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104AE987" w14:textId="2DF0BC92" w:rsidR="0037602A" w:rsidRPr="002E5378" w:rsidRDefault="0037602A" w:rsidP="00426D9D">
      <w:pPr>
        <w:ind w:firstLine="0"/>
        <w:jc w:val="center"/>
        <w:rPr>
          <w:noProof/>
          <w:sz w:val="28"/>
          <w:szCs w:val="28"/>
        </w:rPr>
      </w:pPr>
      <w:bookmarkStart w:id="0" w:name="_GoBack"/>
      <w:bookmarkEnd w:id="0"/>
      <w:r w:rsidRPr="002E5378">
        <w:rPr>
          <w:noProof/>
          <w:sz w:val="28"/>
          <w:szCs w:val="28"/>
        </w:rPr>
        <w:t>Федеральное государственное образовательное бюджетное учреждение высшего образования</w:t>
      </w:r>
    </w:p>
    <w:p w14:paraId="24EDA521" w14:textId="6A98DF70" w:rsidR="0037602A" w:rsidRPr="002E5378" w:rsidRDefault="00F5278C" w:rsidP="00426D9D">
      <w:pPr>
        <w:ind w:firstLine="0"/>
        <w:jc w:val="center"/>
        <w:rPr>
          <w:bCs/>
          <w:noProof/>
          <w:spacing w:val="-20"/>
          <w:sz w:val="28"/>
          <w:szCs w:val="28"/>
        </w:rPr>
      </w:pPr>
      <w:r>
        <w:rPr>
          <w:bCs/>
          <w:noProof/>
          <w:spacing w:val="-20"/>
          <w:sz w:val="28"/>
          <w:szCs w:val="28"/>
        </w:rPr>
        <w:t>«</w:t>
      </w:r>
      <w:r w:rsidR="0037602A" w:rsidRPr="002E5378">
        <w:rPr>
          <w:bCs/>
          <w:noProof/>
          <w:spacing w:val="-20"/>
          <w:sz w:val="28"/>
          <w:szCs w:val="28"/>
        </w:rPr>
        <w:t xml:space="preserve">ФИНАНСОВЫЙ УНИВЕРСИТЕТ ПРИ ПРАВИТЕЛЬСТВЕ </w:t>
      </w:r>
    </w:p>
    <w:p w14:paraId="4BE4A899" w14:textId="4BDFCF1A" w:rsidR="0037602A" w:rsidRPr="002E5378" w:rsidRDefault="0037602A" w:rsidP="00426D9D">
      <w:pPr>
        <w:ind w:firstLine="0"/>
        <w:jc w:val="center"/>
        <w:rPr>
          <w:bCs/>
          <w:noProof/>
          <w:spacing w:val="-20"/>
          <w:sz w:val="28"/>
          <w:szCs w:val="28"/>
        </w:rPr>
      </w:pPr>
      <w:r w:rsidRPr="002E5378">
        <w:rPr>
          <w:bCs/>
          <w:noProof/>
          <w:spacing w:val="-20"/>
          <w:sz w:val="28"/>
          <w:szCs w:val="28"/>
        </w:rPr>
        <w:t>РОССИЙСКОЙ ФЕДЕРАЦИИ</w:t>
      </w:r>
      <w:r w:rsidR="00F5278C">
        <w:rPr>
          <w:bCs/>
          <w:noProof/>
          <w:spacing w:val="-20"/>
          <w:sz w:val="28"/>
          <w:szCs w:val="28"/>
        </w:rPr>
        <w:t>»</w:t>
      </w:r>
    </w:p>
    <w:p w14:paraId="1E24C59C" w14:textId="77777777" w:rsidR="0037602A" w:rsidRPr="002E5378" w:rsidRDefault="0037602A" w:rsidP="00426D9D">
      <w:pPr>
        <w:ind w:firstLine="0"/>
        <w:jc w:val="center"/>
        <w:rPr>
          <w:bCs/>
          <w:noProof/>
          <w:sz w:val="28"/>
          <w:szCs w:val="28"/>
        </w:rPr>
      </w:pPr>
      <w:r w:rsidRPr="002E5378">
        <w:rPr>
          <w:bCs/>
          <w:noProof/>
          <w:sz w:val="28"/>
          <w:szCs w:val="28"/>
        </w:rPr>
        <w:t>(Финансовый университет)</w:t>
      </w:r>
    </w:p>
    <w:p w14:paraId="03BDA4DA" w14:textId="77777777" w:rsidR="0037602A" w:rsidRPr="002E5378" w:rsidRDefault="0037602A" w:rsidP="0037602A">
      <w:pPr>
        <w:jc w:val="center"/>
        <w:rPr>
          <w:bCs/>
          <w:noProof/>
          <w:sz w:val="28"/>
          <w:szCs w:val="28"/>
        </w:rPr>
      </w:pPr>
    </w:p>
    <w:p w14:paraId="05969323" w14:textId="77777777" w:rsidR="003967F7" w:rsidRPr="002E5378" w:rsidRDefault="003967F7" w:rsidP="003967F7">
      <w:pPr>
        <w:ind w:right="0" w:firstLine="0"/>
        <w:jc w:val="center"/>
        <w:rPr>
          <w:b/>
          <w:noProof/>
          <w:sz w:val="28"/>
          <w:szCs w:val="28"/>
        </w:rPr>
      </w:pPr>
      <w:r w:rsidRPr="002E5378">
        <w:rPr>
          <w:b/>
          <w:noProof/>
          <w:sz w:val="28"/>
          <w:szCs w:val="28"/>
        </w:rPr>
        <w:t>Кафедра операционного и отраслевого менеджмента</w:t>
      </w:r>
    </w:p>
    <w:p w14:paraId="7C974F72" w14:textId="6829DF69" w:rsidR="003967F7" w:rsidRPr="002E5378" w:rsidRDefault="003967F7" w:rsidP="003967F7">
      <w:pPr>
        <w:ind w:right="0" w:firstLine="0"/>
        <w:jc w:val="center"/>
        <w:rPr>
          <w:b/>
          <w:noProof/>
          <w:sz w:val="28"/>
          <w:szCs w:val="28"/>
        </w:rPr>
      </w:pPr>
      <w:r w:rsidRPr="002E5378">
        <w:rPr>
          <w:b/>
          <w:noProof/>
          <w:sz w:val="28"/>
          <w:szCs w:val="28"/>
        </w:rPr>
        <w:t xml:space="preserve">Факультета </w:t>
      </w:r>
      <w:r w:rsidR="00F5278C">
        <w:rPr>
          <w:b/>
          <w:noProof/>
          <w:sz w:val="28"/>
          <w:szCs w:val="28"/>
        </w:rPr>
        <w:t>«</w:t>
      </w:r>
      <w:r w:rsidRPr="002E5378">
        <w:rPr>
          <w:b/>
          <w:noProof/>
          <w:sz w:val="28"/>
          <w:szCs w:val="28"/>
        </w:rPr>
        <w:t>Высшая школа управления</w:t>
      </w:r>
      <w:r w:rsidR="00F5278C">
        <w:rPr>
          <w:b/>
          <w:noProof/>
          <w:sz w:val="28"/>
          <w:szCs w:val="28"/>
        </w:rPr>
        <w:t>»</w:t>
      </w:r>
    </w:p>
    <w:p w14:paraId="04E89E27" w14:textId="72C50824" w:rsidR="0037602A" w:rsidRPr="002E5378" w:rsidRDefault="0037602A" w:rsidP="0037602A">
      <w:pPr>
        <w:jc w:val="center"/>
        <w:rPr>
          <w:noProof/>
          <w:sz w:val="28"/>
          <w:szCs w:val="28"/>
        </w:rPr>
      </w:pPr>
    </w:p>
    <w:p w14:paraId="55E689F5" w14:textId="4C9D4561" w:rsidR="0040797A" w:rsidRPr="002E5378" w:rsidRDefault="0040797A" w:rsidP="0014259B">
      <w:pPr>
        <w:widowControl w:val="0"/>
        <w:spacing w:line="360" w:lineRule="auto"/>
        <w:ind w:right="-1" w:firstLine="0"/>
        <w:rPr>
          <w:noProof/>
          <w:sz w:val="28"/>
          <w:szCs w:val="28"/>
        </w:rPr>
      </w:pPr>
    </w:p>
    <w:p w14:paraId="0847546C" w14:textId="0C02A9FB" w:rsidR="0040797A" w:rsidRPr="002E5378" w:rsidRDefault="0040797A" w:rsidP="00426D9D">
      <w:pPr>
        <w:keepNext/>
        <w:keepLines/>
        <w:spacing w:line="360" w:lineRule="auto"/>
        <w:rPr>
          <w:sz w:val="28"/>
          <w:szCs w:val="28"/>
        </w:rPr>
      </w:pPr>
      <w:r w:rsidRPr="002E5378">
        <w:rPr>
          <w:sz w:val="28"/>
          <w:szCs w:val="28"/>
        </w:rPr>
        <w:t xml:space="preserve">                                                                       </w:t>
      </w:r>
      <w:r w:rsidR="0014259B" w:rsidRPr="0014259B">
        <w:rPr>
          <w:sz w:val="28"/>
          <w:szCs w:val="28"/>
        </w:rPr>
        <w:t xml:space="preserve">      </w:t>
      </w:r>
      <w:r w:rsidRPr="002E5378">
        <w:rPr>
          <w:sz w:val="28"/>
          <w:szCs w:val="28"/>
        </w:rPr>
        <w:t>УТВЕРЖДАЮ</w:t>
      </w:r>
    </w:p>
    <w:p w14:paraId="75692CFF" w14:textId="6CE955FA" w:rsidR="0040797A" w:rsidRPr="002E5378" w:rsidRDefault="0040797A" w:rsidP="00426D9D">
      <w:pPr>
        <w:widowControl w:val="0"/>
        <w:spacing w:line="360" w:lineRule="auto"/>
        <w:rPr>
          <w:sz w:val="28"/>
          <w:szCs w:val="28"/>
        </w:rPr>
      </w:pPr>
      <w:r w:rsidRPr="002E5378">
        <w:rPr>
          <w:sz w:val="28"/>
          <w:szCs w:val="28"/>
        </w:rPr>
        <w:t xml:space="preserve">                                                                       </w:t>
      </w:r>
      <w:r w:rsidR="0014259B" w:rsidRPr="0014259B">
        <w:rPr>
          <w:sz w:val="28"/>
          <w:szCs w:val="28"/>
        </w:rPr>
        <w:t xml:space="preserve">      </w:t>
      </w:r>
      <w:r w:rsidRPr="002E5378">
        <w:rPr>
          <w:sz w:val="28"/>
          <w:szCs w:val="28"/>
        </w:rPr>
        <w:t xml:space="preserve">Проректор по учебной </w:t>
      </w:r>
    </w:p>
    <w:p w14:paraId="15258F8C" w14:textId="1BE3A622" w:rsidR="0040797A" w:rsidRPr="002E5378" w:rsidRDefault="0040797A" w:rsidP="00426D9D">
      <w:pPr>
        <w:widowControl w:val="0"/>
        <w:spacing w:line="360" w:lineRule="auto"/>
        <w:rPr>
          <w:sz w:val="28"/>
          <w:szCs w:val="28"/>
        </w:rPr>
      </w:pPr>
      <w:r w:rsidRPr="002E5378">
        <w:rPr>
          <w:sz w:val="28"/>
          <w:szCs w:val="28"/>
        </w:rPr>
        <w:t xml:space="preserve">                                                                        </w:t>
      </w:r>
      <w:r w:rsidR="0014259B" w:rsidRPr="0014259B">
        <w:rPr>
          <w:sz w:val="28"/>
          <w:szCs w:val="28"/>
        </w:rPr>
        <w:t xml:space="preserve">     </w:t>
      </w:r>
      <w:r w:rsidRPr="002E5378">
        <w:rPr>
          <w:sz w:val="28"/>
          <w:szCs w:val="28"/>
        </w:rPr>
        <w:t>и методической работе</w:t>
      </w:r>
    </w:p>
    <w:p w14:paraId="5D00B4F7" w14:textId="0D9166BE" w:rsidR="0040797A" w:rsidRPr="002E5378" w:rsidRDefault="0014259B" w:rsidP="00426D9D">
      <w:pPr>
        <w:spacing w:after="120" w:line="360" w:lineRule="auto"/>
        <w:jc w:val="center"/>
        <w:rPr>
          <w:sz w:val="28"/>
          <w:szCs w:val="28"/>
        </w:rPr>
      </w:pPr>
      <w:r w:rsidRPr="0014259B">
        <w:rPr>
          <w:sz w:val="28"/>
          <w:szCs w:val="28"/>
        </w:rPr>
        <w:t xml:space="preserve">                                      </w:t>
      </w:r>
      <w:r>
        <w:rPr>
          <w:sz w:val="28"/>
          <w:szCs w:val="28"/>
        </w:rPr>
        <w:t xml:space="preserve">                            </w:t>
      </w:r>
      <w:r w:rsidRPr="000359E2">
        <w:rPr>
          <w:sz w:val="28"/>
          <w:szCs w:val="28"/>
        </w:rPr>
        <w:t xml:space="preserve">    </w:t>
      </w:r>
      <w:r>
        <w:rPr>
          <w:sz w:val="28"/>
          <w:szCs w:val="28"/>
        </w:rPr>
        <w:t xml:space="preserve"> ______</w:t>
      </w:r>
      <w:r w:rsidRPr="000359E2">
        <w:rPr>
          <w:sz w:val="28"/>
          <w:szCs w:val="28"/>
        </w:rPr>
        <w:t>__</w:t>
      </w:r>
      <w:r w:rsidR="0040797A" w:rsidRPr="002E5378">
        <w:rPr>
          <w:sz w:val="28"/>
          <w:szCs w:val="28"/>
        </w:rPr>
        <w:t>Е.А. Каменева</w:t>
      </w:r>
    </w:p>
    <w:p w14:paraId="5A9A216A" w14:textId="5FAE48B5" w:rsidR="003967F7" w:rsidRPr="00426D9D" w:rsidRDefault="00D57BBB" w:rsidP="00426D9D">
      <w:pPr>
        <w:spacing w:after="120" w:line="360" w:lineRule="auto"/>
        <w:ind w:right="566"/>
        <w:jc w:val="left"/>
        <w:rPr>
          <w:sz w:val="28"/>
          <w:szCs w:val="28"/>
        </w:rPr>
      </w:pPr>
      <w:r>
        <w:rPr>
          <w:sz w:val="28"/>
          <w:szCs w:val="28"/>
        </w:rPr>
        <w:t xml:space="preserve">                                                                             25.02.</w:t>
      </w:r>
      <w:r w:rsidR="0014259B">
        <w:rPr>
          <w:sz w:val="28"/>
          <w:szCs w:val="28"/>
        </w:rPr>
        <w:t xml:space="preserve">2025 г.   </w:t>
      </w:r>
    </w:p>
    <w:p w14:paraId="71B66A55" w14:textId="6600BD8A" w:rsidR="0037602A" w:rsidRPr="002E5378" w:rsidRDefault="0037602A" w:rsidP="0037602A">
      <w:pPr>
        <w:spacing w:after="120"/>
        <w:ind w:right="990"/>
        <w:jc w:val="right"/>
        <w:rPr>
          <w:szCs w:val="28"/>
        </w:rPr>
      </w:pPr>
      <w:r w:rsidRPr="002E5378">
        <w:rPr>
          <w:szCs w:val="28"/>
        </w:rPr>
        <w:t xml:space="preserve">     </w:t>
      </w:r>
    </w:p>
    <w:p w14:paraId="2F01BBAC" w14:textId="1FCFDD7F" w:rsidR="0040797A" w:rsidRPr="0014259B" w:rsidRDefault="000E37FC" w:rsidP="0014259B">
      <w:pPr>
        <w:tabs>
          <w:tab w:val="left" w:pos="900"/>
          <w:tab w:val="left" w:pos="1260"/>
        </w:tabs>
        <w:ind w:firstLine="0"/>
        <w:jc w:val="center"/>
        <w:rPr>
          <w:b/>
          <w:bCs/>
          <w:noProof/>
          <w:sz w:val="28"/>
          <w:szCs w:val="28"/>
        </w:rPr>
      </w:pPr>
      <w:r w:rsidRPr="0014259B">
        <w:rPr>
          <w:b/>
          <w:bCs/>
          <w:noProof/>
          <w:sz w:val="28"/>
          <w:szCs w:val="28"/>
        </w:rPr>
        <w:t>Т</w:t>
      </w:r>
      <w:r w:rsidR="0040797A" w:rsidRPr="0014259B">
        <w:rPr>
          <w:b/>
          <w:bCs/>
          <w:noProof/>
          <w:sz w:val="28"/>
          <w:szCs w:val="28"/>
        </w:rPr>
        <w:t>.</w:t>
      </w:r>
      <w:r w:rsidRPr="0014259B">
        <w:rPr>
          <w:b/>
          <w:bCs/>
          <w:noProof/>
          <w:sz w:val="28"/>
          <w:szCs w:val="28"/>
        </w:rPr>
        <w:t>П</w:t>
      </w:r>
      <w:r w:rsidR="0040797A" w:rsidRPr="0014259B">
        <w:rPr>
          <w:b/>
          <w:bCs/>
          <w:noProof/>
          <w:sz w:val="28"/>
          <w:szCs w:val="28"/>
        </w:rPr>
        <w:t xml:space="preserve">. </w:t>
      </w:r>
      <w:r w:rsidRPr="0014259B">
        <w:rPr>
          <w:b/>
          <w:bCs/>
          <w:noProof/>
          <w:sz w:val="28"/>
          <w:szCs w:val="28"/>
        </w:rPr>
        <w:t>ГОРЕЛОВА</w:t>
      </w:r>
    </w:p>
    <w:p w14:paraId="04710BA9" w14:textId="77777777" w:rsidR="00120DB4" w:rsidRPr="002E5378" w:rsidRDefault="00120DB4" w:rsidP="0040797A">
      <w:pPr>
        <w:tabs>
          <w:tab w:val="left" w:pos="900"/>
          <w:tab w:val="left" w:pos="1260"/>
        </w:tabs>
        <w:jc w:val="center"/>
        <w:rPr>
          <w:bCs/>
          <w:noProof/>
          <w:sz w:val="28"/>
          <w:szCs w:val="28"/>
        </w:rPr>
      </w:pPr>
    </w:p>
    <w:p w14:paraId="0AF174CE" w14:textId="43B8B921" w:rsidR="00120DB4" w:rsidRPr="002E5378" w:rsidRDefault="003967F7" w:rsidP="0014259B">
      <w:pPr>
        <w:tabs>
          <w:tab w:val="left" w:pos="900"/>
          <w:tab w:val="left" w:pos="1260"/>
        </w:tabs>
        <w:ind w:firstLine="0"/>
        <w:jc w:val="center"/>
        <w:rPr>
          <w:b/>
          <w:sz w:val="28"/>
          <w:szCs w:val="28"/>
        </w:rPr>
      </w:pPr>
      <w:r w:rsidRPr="002E5378">
        <w:rPr>
          <w:b/>
          <w:sz w:val="28"/>
          <w:szCs w:val="28"/>
        </w:rPr>
        <w:t>ЭТИКА БИЗНЕСА И ВЗАИМОДЕЙСТВИЕ СО СТЕЙКХОЛДЕРАМИ</w:t>
      </w:r>
    </w:p>
    <w:p w14:paraId="2ABECFE1" w14:textId="457455C3" w:rsidR="003967F7" w:rsidRPr="002E5378" w:rsidRDefault="003967F7" w:rsidP="0037602A">
      <w:pPr>
        <w:tabs>
          <w:tab w:val="left" w:pos="900"/>
          <w:tab w:val="left" w:pos="1260"/>
        </w:tabs>
        <w:jc w:val="center"/>
        <w:rPr>
          <w:b/>
          <w:bCs/>
          <w:noProof/>
          <w:sz w:val="28"/>
          <w:szCs w:val="28"/>
        </w:rPr>
      </w:pPr>
    </w:p>
    <w:p w14:paraId="1B0AF2A2" w14:textId="77777777" w:rsidR="003967F7" w:rsidRPr="002E5378" w:rsidRDefault="003967F7" w:rsidP="0037602A">
      <w:pPr>
        <w:tabs>
          <w:tab w:val="left" w:pos="900"/>
          <w:tab w:val="left" w:pos="1260"/>
        </w:tabs>
        <w:jc w:val="center"/>
        <w:rPr>
          <w:b/>
          <w:bCs/>
          <w:noProof/>
          <w:sz w:val="28"/>
          <w:szCs w:val="28"/>
        </w:rPr>
      </w:pPr>
    </w:p>
    <w:p w14:paraId="0385CF1D" w14:textId="1CECC60E" w:rsidR="0040797A" w:rsidRDefault="0040797A" w:rsidP="0040797A">
      <w:pPr>
        <w:tabs>
          <w:tab w:val="left" w:pos="900"/>
          <w:tab w:val="left" w:pos="1260"/>
        </w:tabs>
        <w:jc w:val="center"/>
        <w:rPr>
          <w:b/>
          <w:bCs/>
          <w:noProof/>
          <w:sz w:val="28"/>
          <w:szCs w:val="28"/>
        </w:rPr>
      </w:pPr>
      <w:r w:rsidRPr="002E5378">
        <w:rPr>
          <w:b/>
          <w:bCs/>
          <w:noProof/>
          <w:sz w:val="28"/>
          <w:szCs w:val="28"/>
        </w:rPr>
        <w:t>Рабочая программа дисциплины</w:t>
      </w:r>
    </w:p>
    <w:p w14:paraId="4276CE91" w14:textId="77777777" w:rsidR="0014259B" w:rsidRPr="002E5378" w:rsidRDefault="0014259B" w:rsidP="0040797A">
      <w:pPr>
        <w:tabs>
          <w:tab w:val="left" w:pos="900"/>
          <w:tab w:val="left" w:pos="1260"/>
        </w:tabs>
        <w:jc w:val="center"/>
        <w:rPr>
          <w:b/>
          <w:noProof/>
          <w:sz w:val="28"/>
          <w:szCs w:val="28"/>
        </w:rPr>
      </w:pPr>
    </w:p>
    <w:p w14:paraId="3D194DC7" w14:textId="0EC9A270" w:rsidR="003967F7" w:rsidRPr="0014259B" w:rsidRDefault="00FD6300" w:rsidP="003967F7">
      <w:pPr>
        <w:ind w:right="0"/>
        <w:jc w:val="center"/>
        <w:rPr>
          <w:snapToGrid w:val="0"/>
          <w:sz w:val="28"/>
          <w:szCs w:val="24"/>
        </w:rPr>
      </w:pPr>
      <w:r w:rsidRPr="0014259B">
        <w:rPr>
          <w:snapToGrid w:val="0"/>
          <w:sz w:val="28"/>
          <w:szCs w:val="24"/>
        </w:rPr>
        <w:t>для студентов,</w:t>
      </w:r>
      <w:r w:rsidR="00FA1B96" w:rsidRPr="0014259B">
        <w:rPr>
          <w:snapToGrid w:val="0"/>
          <w:sz w:val="28"/>
          <w:szCs w:val="24"/>
        </w:rPr>
        <w:t xml:space="preserve"> обучающихся по направлени</w:t>
      </w:r>
      <w:r w:rsidR="003967F7" w:rsidRPr="0014259B">
        <w:rPr>
          <w:snapToGrid w:val="0"/>
          <w:sz w:val="28"/>
          <w:szCs w:val="24"/>
        </w:rPr>
        <w:t xml:space="preserve">ю </w:t>
      </w:r>
      <w:r w:rsidR="00FA1B96" w:rsidRPr="0014259B">
        <w:rPr>
          <w:snapToGrid w:val="0"/>
          <w:sz w:val="28"/>
          <w:szCs w:val="24"/>
        </w:rPr>
        <w:t>подготовки</w:t>
      </w:r>
      <w:r w:rsidR="003967F7" w:rsidRPr="0014259B">
        <w:rPr>
          <w:snapToGrid w:val="0"/>
          <w:sz w:val="28"/>
          <w:szCs w:val="24"/>
        </w:rPr>
        <w:t>:</w:t>
      </w:r>
    </w:p>
    <w:p w14:paraId="016E6C97" w14:textId="75EE79B6" w:rsidR="00742B11" w:rsidRPr="0014259B" w:rsidRDefault="003967F7" w:rsidP="003967F7">
      <w:pPr>
        <w:ind w:right="0"/>
        <w:jc w:val="center"/>
        <w:rPr>
          <w:color w:val="000000"/>
          <w:sz w:val="28"/>
          <w:szCs w:val="24"/>
        </w:rPr>
      </w:pPr>
      <w:r w:rsidRPr="0014259B">
        <w:rPr>
          <w:snapToGrid w:val="0"/>
          <w:sz w:val="28"/>
          <w:szCs w:val="24"/>
        </w:rPr>
        <w:t xml:space="preserve">38.03.02 - Менеджмент, ОП </w:t>
      </w:r>
      <w:r w:rsidR="00F5278C" w:rsidRPr="0014259B">
        <w:rPr>
          <w:snapToGrid w:val="0"/>
          <w:sz w:val="28"/>
          <w:szCs w:val="24"/>
        </w:rPr>
        <w:t>«</w:t>
      </w:r>
      <w:r w:rsidRPr="0014259B">
        <w:rPr>
          <w:snapToGrid w:val="0"/>
          <w:sz w:val="28"/>
          <w:szCs w:val="24"/>
        </w:rPr>
        <w:t>Финансовый менеджмент</w:t>
      </w:r>
      <w:r w:rsidR="00F5278C" w:rsidRPr="0014259B">
        <w:rPr>
          <w:snapToGrid w:val="0"/>
          <w:sz w:val="28"/>
          <w:szCs w:val="24"/>
        </w:rPr>
        <w:t>»</w:t>
      </w:r>
    </w:p>
    <w:p w14:paraId="544D8C05" w14:textId="340B8DCA" w:rsidR="003967F7" w:rsidRPr="002E5378" w:rsidRDefault="003967F7" w:rsidP="00426D9D">
      <w:pPr>
        <w:tabs>
          <w:tab w:val="left" w:pos="900"/>
          <w:tab w:val="left" w:pos="1260"/>
        </w:tabs>
        <w:ind w:firstLine="0"/>
        <w:rPr>
          <w:b/>
          <w:bCs/>
          <w:noProof/>
          <w:sz w:val="28"/>
          <w:szCs w:val="28"/>
        </w:rPr>
      </w:pPr>
    </w:p>
    <w:p w14:paraId="5C447A96" w14:textId="4A1FAC66" w:rsidR="003967F7" w:rsidRPr="002E5378" w:rsidRDefault="003967F7" w:rsidP="0037602A">
      <w:pPr>
        <w:tabs>
          <w:tab w:val="left" w:pos="900"/>
          <w:tab w:val="left" w:pos="1260"/>
        </w:tabs>
        <w:jc w:val="center"/>
        <w:rPr>
          <w:b/>
          <w:bCs/>
          <w:noProof/>
          <w:sz w:val="28"/>
          <w:szCs w:val="28"/>
        </w:rPr>
      </w:pPr>
    </w:p>
    <w:p w14:paraId="3C25B213" w14:textId="0D2D67C2" w:rsidR="003967F7" w:rsidRPr="002E5378" w:rsidRDefault="003967F7" w:rsidP="0037602A">
      <w:pPr>
        <w:tabs>
          <w:tab w:val="left" w:pos="900"/>
          <w:tab w:val="left" w:pos="1260"/>
        </w:tabs>
        <w:jc w:val="center"/>
        <w:rPr>
          <w:b/>
          <w:bCs/>
          <w:noProof/>
          <w:sz w:val="28"/>
          <w:szCs w:val="28"/>
        </w:rPr>
      </w:pPr>
    </w:p>
    <w:p w14:paraId="656E9AFE" w14:textId="49EA2006" w:rsidR="0014259B" w:rsidRDefault="00CE3054" w:rsidP="0014259B">
      <w:pPr>
        <w:ind w:right="141" w:firstLine="0"/>
        <w:jc w:val="center"/>
        <w:rPr>
          <w:i/>
          <w:sz w:val="28"/>
          <w:szCs w:val="28"/>
        </w:rPr>
      </w:pPr>
      <w:r w:rsidRPr="002E5378">
        <w:rPr>
          <w:i/>
          <w:sz w:val="28"/>
          <w:szCs w:val="28"/>
        </w:rPr>
        <w:t xml:space="preserve">Рекомендовано Ученым советом Факультета </w:t>
      </w:r>
      <w:r w:rsidR="00F5278C">
        <w:rPr>
          <w:i/>
          <w:sz w:val="28"/>
          <w:szCs w:val="28"/>
        </w:rPr>
        <w:t>«</w:t>
      </w:r>
      <w:r w:rsidR="0014259B">
        <w:rPr>
          <w:i/>
          <w:sz w:val="28"/>
          <w:szCs w:val="28"/>
        </w:rPr>
        <w:t xml:space="preserve">Высшая школа </w:t>
      </w:r>
      <w:r w:rsidRPr="002E5378">
        <w:rPr>
          <w:i/>
          <w:sz w:val="28"/>
          <w:szCs w:val="28"/>
        </w:rPr>
        <w:t>управления</w:t>
      </w:r>
      <w:r w:rsidR="00F5278C">
        <w:rPr>
          <w:i/>
          <w:sz w:val="28"/>
          <w:szCs w:val="28"/>
        </w:rPr>
        <w:t>»</w:t>
      </w:r>
      <w:r w:rsidRPr="002E5378">
        <w:rPr>
          <w:i/>
          <w:sz w:val="28"/>
          <w:szCs w:val="28"/>
        </w:rPr>
        <w:t xml:space="preserve"> </w:t>
      </w:r>
    </w:p>
    <w:p w14:paraId="6031F8E3" w14:textId="56A06367" w:rsidR="00CE3054" w:rsidRPr="002E5378" w:rsidRDefault="00CE3054" w:rsidP="00CE3054">
      <w:pPr>
        <w:jc w:val="center"/>
        <w:rPr>
          <w:i/>
          <w:sz w:val="28"/>
          <w:szCs w:val="28"/>
        </w:rPr>
      </w:pPr>
      <w:r w:rsidRPr="002E5378">
        <w:rPr>
          <w:i/>
          <w:sz w:val="28"/>
          <w:szCs w:val="28"/>
        </w:rPr>
        <w:t>(протокол №</w:t>
      </w:r>
      <w:r w:rsidR="00D57BBB">
        <w:rPr>
          <w:i/>
          <w:sz w:val="28"/>
          <w:szCs w:val="28"/>
        </w:rPr>
        <w:t xml:space="preserve"> 50 </w:t>
      </w:r>
      <w:r w:rsidRPr="002E5378">
        <w:rPr>
          <w:i/>
          <w:sz w:val="28"/>
          <w:szCs w:val="28"/>
        </w:rPr>
        <w:t>от</w:t>
      </w:r>
      <w:r w:rsidR="00D57BBB">
        <w:rPr>
          <w:i/>
          <w:sz w:val="28"/>
          <w:szCs w:val="28"/>
        </w:rPr>
        <w:t xml:space="preserve"> 18.02.</w:t>
      </w:r>
      <w:r w:rsidR="00F5278C">
        <w:rPr>
          <w:i/>
          <w:sz w:val="28"/>
          <w:szCs w:val="28"/>
        </w:rPr>
        <w:t>2025</w:t>
      </w:r>
      <w:r w:rsidRPr="002E5378">
        <w:rPr>
          <w:i/>
          <w:sz w:val="28"/>
          <w:szCs w:val="28"/>
        </w:rPr>
        <w:t xml:space="preserve"> г.)</w:t>
      </w:r>
    </w:p>
    <w:p w14:paraId="7825FDCB" w14:textId="77777777" w:rsidR="00CE3054" w:rsidRPr="002E5378" w:rsidRDefault="00CE3054" w:rsidP="00CE3054">
      <w:pPr>
        <w:jc w:val="center"/>
        <w:rPr>
          <w:i/>
          <w:sz w:val="28"/>
          <w:szCs w:val="28"/>
        </w:rPr>
      </w:pPr>
    </w:p>
    <w:p w14:paraId="02340C91" w14:textId="414B610E" w:rsidR="003967F7" w:rsidRPr="002E5378" w:rsidRDefault="00CE3054" w:rsidP="003967F7">
      <w:pPr>
        <w:ind w:right="0" w:firstLine="0"/>
        <w:jc w:val="center"/>
        <w:rPr>
          <w:bCs/>
          <w:i/>
          <w:iCs/>
          <w:noProof/>
          <w:sz w:val="28"/>
          <w:szCs w:val="28"/>
        </w:rPr>
      </w:pPr>
      <w:r w:rsidRPr="002E5378">
        <w:rPr>
          <w:i/>
          <w:sz w:val="28"/>
          <w:szCs w:val="28"/>
        </w:rPr>
        <w:t xml:space="preserve">Одобрено </w:t>
      </w:r>
      <w:r w:rsidR="003967F7" w:rsidRPr="002E5378">
        <w:rPr>
          <w:bCs/>
          <w:i/>
          <w:iCs/>
          <w:noProof/>
          <w:sz w:val="28"/>
          <w:szCs w:val="28"/>
        </w:rPr>
        <w:t>Кафедрой операционного и отраслевого менеджмента</w:t>
      </w:r>
    </w:p>
    <w:p w14:paraId="64865313" w14:textId="21D2BF37" w:rsidR="00CE3054" w:rsidRPr="002E5378" w:rsidRDefault="00CE3054" w:rsidP="00CE3054">
      <w:pPr>
        <w:jc w:val="center"/>
        <w:rPr>
          <w:i/>
          <w:sz w:val="28"/>
          <w:szCs w:val="28"/>
        </w:rPr>
      </w:pPr>
    </w:p>
    <w:p w14:paraId="504E6A46" w14:textId="477EE42C" w:rsidR="0014259B" w:rsidRPr="002E5378" w:rsidRDefault="0014259B" w:rsidP="0014259B">
      <w:pPr>
        <w:jc w:val="center"/>
        <w:rPr>
          <w:i/>
          <w:sz w:val="28"/>
          <w:szCs w:val="28"/>
        </w:rPr>
      </w:pPr>
      <w:r w:rsidRPr="002E5378">
        <w:rPr>
          <w:i/>
          <w:sz w:val="28"/>
          <w:szCs w:val="28"/>
        </w:rPr>
        <w:t>(протокол №</w:t>
      </w:r>
      <w:r w:rsidR="00D57BBB">
        <w:rPr>
          <w:i/>
          <w:sz w:val="28"/>
          <w:szCs w:val="28"/>
        </w:rPr>
        <w:t xml:space="preserve"> 7 </w:t>
      </w:r>
      <w:r w:rsidRPr="002E5378">
        <w:rPr>
          <w:i/>
          <w:sz w:val="28"/>
          <w:szCs w:val="28"/>
        </w:rPr>
        <w:t>от</w:t>
      </w:r>
      <w:r w:rsidR="00D57BBB">
        <w:rPr>
          <w:i/>
          <w:sz w:val="28"/>
          <w:szCs w:val="28"/>
        </w:rPr>
        <w:t xml:space="preserve"> 29.01.</w:t>
      </w:r>
      <w:r>
        <w:rPr>
          <w:i/>
          <w:sz w:val="28"/>
          <w:szCs w:val="28"/>
        </w:rPr>
        <w:t>2025</w:t>
      </w:r>
      <w:r w:rsidRPr="002E5378">
        <w:rPr>
          <w:i/>
          <w:sz w:val="28"/>
          <w:szCs w:val="28"/>
        </w:rPr>
        <w:t xml:space="preserve"> г.)</w:t>
      </w:r>
    </w:p>
    <w:p w14:paraId="729CA18E" w14:textId="7DEEB3B3" w:rsidR="000E37FC" w:rsidRPr="002E5378" w:rsidRDefault="000E37FC" w:rsidP="0037602A">
      <w:pPr>
        <w:jc w:val="center"/>
        <w:rPr>
          <w:noProof/>
          <w:sz w:val="28"/>
          <w:szCs w:val="28"/>
        </w:rPr>
      </w:pPr>
    </w:p>
    <w:p w14:paraId="4970E89E" w14:textId="7564BEB4" w:rsidR="000E37FC" w:rsidRDefault="000E37FC" w:rsidP="0037602A">
      <w:pPr>
        <w:jc w:val="center"/>
        <w:rPr>
          <w:noProof/>
          <w:sz w:val="28"/>
          <w:szCs w:val="28"/>
        </w:rPr>
      </w:pPr>
    </w:p>
    <w:p w14:paraId="34F50284" w14:textId="77777777" w:rsidR="00426D9D" w:rsidRPr="002E5378" w:rsidRDefault="00426D9D" w:rsidP="0037602A">
      <w:pPr>
        <w:jc w:val="center"/>
        <w:rPr>
          <w:noProof/>
          <w:sz w:val="28"/>
          <w:szCs w:val="28"/>
        </w:rPr>
      </w:pPr>
    </w:p>
    <w:p w14:paraId="10B14F9B" w14:textId="77777777" w:rsidR="00CE3054" w:rsidRPr="002E5378" w:rsidRDefault="00CE3054" w:rsidP="0037602A">
      <w:pPr>
        <w:jc w:val="center"/>
        <w:rPr>
          <w:noProof/>
          <w:sz w:val="28"/>
          <w:szCs w:val="28"/>
        </w:rPr>
      </w:pPr>
    </w:p>
    <w:p w14:paraId="2A4D9472" w14:textId="77777777" w:rsidR="00FA1B96" w:rsidRPr="002E5378" w:rsidRDefault="00FA1B96" w:rsidP="0037602A">
      <w:pPr>
        <w:jc w:val="center"/>
        <w:rPr>
          <w:noProof/>
          <w:sz w:val="28"/>
          <w:szCs w:val="28"/>
        </w:rPr>
      </w:pPr>
    </w:p>
    <w:p w14:paraId="65F74719" w14:textId="452549A8" w:rsidR="0037602A" w:rsidRPr="0014259B" w:rsidRDefault="0037602A" w:rsidP="00426D9D">
      <w:pPr>
        <w:ind w:firstLine="0"/>
        <w:jc w:val="center"/>
        <w:rPr>
          <w:b/>
          <w:noProof/>
          <w:sz w:val="28"/>
          <w:szCs w:val="28"/>
        </w:rPr>
      </w:pPr>
      <w:r w:rsidRPr="0014259B">
        <w:rPr>
          <w:b/>
          <w:noProof/>
          <w:sz w:val="28"/>
          <w:szCs w:val="28"/>
        </w:rPr>
        <w:t>Москва 202</w:t>
      </w:r>
      <w:r w:rsidR="00F5278C" w:rsidRPr="0014259B">
        <w:rPr>
          <w:b/>
          <w:noProof/>
          <w:sz w:val="28"/>
          <w:szCs w:val="28"/>
        </w:rPr>
        <w:t>5</w:t>
      </w:r>
    </w:p>
    <w:p w14:paraId="521F9E00" w14:textId="3032439F" w:rsidR="00CE3054" w:rsidRDefault="00CE3054" w:rsidP="0037602A">
      <w:pPr>
        <w:jc w:val="center"/>
        <w:rPr>
          <w:noProof/>
          <w:sz w:val="28"/>
          <w:szCs w:val="28"/>
        </w:rPr>
      </w:pPr>
    </w:p>
    <w:p w14:paraId="1358FBC3" w14:textId="77777777" w:rsidR="0014259B" w:rsidRPr="002E5378" w:rsidRDefault="0014259B" w:rsidP="0037602A">
      <w:pPr>
        <w:jc w:val="center"/>
        <w:rPr>
          <w:noProof/>
          <w:sz w:val="28"/>
          <w:szCs w:val="28"/>
        </w:rPr>
      </w:pPr>
    </w:p>
    <w:p w14:paraId="611D9C38" w14:textId="4374D969" w:rsidR="0073605F" w:rsidRPr="002E5378" w:rsidRDefault="0073605F" w:rsidP="00685BB8">
      <w:pPr>
        <w:spacing w:after="160" w:line="254" w:lineRule="auto"/>
        <w:jc w:val="center"/>
        <w:rPr>
          <w:b/>
          <w:szCs w:val="24"/>
        </w:rPr>
      </w:pPr>
      <w:r w:rsidRPr="002E5378">
        <w:rPr>
          <w:b/>
          <w:szCs w:val="24"/>
        </w:rPr>
        <w:t>СОДЕРЖАНИЕ</w:t>
      </w:r>
    </w:p>
    <w:p w14:paraId="74C55DCB" w14:textId="77777777" w:rsidR="004A6E2B" w:rsidRPr="002E5378" w:rsidRDefault="004A6E2B" w:rsidP="00685BB8">
      <w:pPr>
        <w:spacing w:after="160" w:line="254" w:lineRule="auto"/>
        <w:jc w:val="center"/>
        <w:rPr>
          <w:b/>
          <w:szCs w:val="24"/>
        </w:rPr>
      </w:pP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30"/>
        <w:gridCol w:w="851"/>
      </w:tblGrid>
      <w:tr w:rsidR="00E0635D" w:rsidRPr="002E5378" w14:paraId="03A61F7F" w14:textId="77777777" w:rsidTr="00F46602">
        <w:trPr>
          <w:jc w:val="center"/>
        </w:trPr>
        <w:tc>
          <w:tcPr>
            <w:tcW w:w="8930" w:type="dxa"/>
          </w:tcPr>
          <w:p w14:paraId="747C3584" w14:textId="77777777" w:rsidR="00E0635D" w:rsidRPr="002E5378" w:rsidRDefault="00E0635D" w:rsidP="006B1716">
            <w:pPr>
              <w:ind w:right="0" w:firstLine="0"/>
              <w:contextualSpacing/>
              <w:rPr>
                <w:b/>
                <w:szCs w:val="24"/>
              </w:rPr>
            </w:pPr>
            <w:r w:rsidRPr="002E5378">
              <w:rPr>
                <w:szCs w:val="24"/>
              </w:rPr>
              <w:t xml:space="preserve">1.Наименование дисциплины </w:t>
            </w:r>
          </w:p>
        </w:tc>
        <w:tc>
          <w:tcPr>
            <w:tcW w:w="851" w:type="dxa"/>
          </w:tcPr>
          <w:p w14:paraId="5C1DF0A7" w14:textId="2A2122CB" w:rsidR="00E0635D" w:rsidRPr="00D57BBB" w:rsidRDefault="000952E1" w:rsidP="006B1716">
            <w:pPr>
              <w:ind w:right="0" w:firstLine="0"/>
              <w:contextualSpacing/>
              <w:jc w:val="center"/>
              <w:rPr>
                <w:szCs w:val="24"/>
              </w:rPr>
            </w:pPr>
            <w:r w:rsidRPr="00D57BBB">
              <w:rPr>
                <w:szCs w:val="24"/>
              </w:rPr>
              <w:t>3</w:t>
            </w:r>
          </w:p>
        </w:tc>
      </w:tr>
      <w:tr w:rsidR="00E0635D" w:rsidRPr="002E5378" w14:paraId="6C15C6B1" w14:textId="77777777" w:rsidTr="00F46602">
        <w:trPr>
          <w:jc w:val="center"/>
        </w:trPr>
        <w:tc>
          <w:tcPr>
            <w:tcW w:w="8930" w:type="dxa"/>
            <w:shd w:val="clear" w:color="auto" w:fill="FFFFFF" w:themeFill="background1"/>
          </w:tcPr>
          <w:p w14:paraId="17130309" w14:textId="78227D43" w:rsidR="00E0635D" w:rsidRPr="002E5378" w:rsidRDefault="00E0635D" w:rsidP="0014259B">
            <w:pPr>
              <w:tabs>
                <w:tab w:val="num" w:pos="360"/>
                <w:tab w:val="num" w:pos="720"/>
              </w:tabs>
              <w:ind w:right="0" w:firstLine="0"/>
              <w:contextualSpacing/>
              <w:jc w:val="left"/>
              <w:rPr>
                <w:b/>
                <w:szCs w:val="24"/>
              </w:rPr>
            </w:pPr>
            <w:r w:rsidRPr="00572BC5">
              <w:rPr>
                <w:szCs w:val="24"/>
                <w:lang w:eastAsia="en-US"/>
              </w:rPr>
              <w:t>2.</w:t>
            </w:r>
            <w:r w:rsidRPr="00572BC5">
              <w:rPr>
                <w:rFonts w:eastAsia="Calibri"/>
                <w:szCs w:val="24"/>
              </w:rPr>
              <w:t xml:space="preserve"> </w:t>
            </w:r>
            <w:r w:rsidRPr="00572BC5">
              <w:rPr>
                <w:szCs w:val="24"/>
                <w:lang w:eastAsia="en-US"/>
              </w:rPr>
              <w:t>Перечень планируемых результатов освоения образовательной программы (перечень компетенций) с указ</w:t>
            </w:r>
            <w:r w:rsidR="006C4386" w:rsidRPr="00572BC5">
              <w:rPr>
                <w:szCs w:val="24"/>
                <w:lang w:eastAsia="en-US"/>
              </w:rPr>
              <w:t xml:space="preserve">анием индикаторов их </w:t>
            </w:r>
            <w:r w:rsidR="006C4386" w:rsidRPr="005C068E">
              <w:rPr>
                <w:szCs w:val="24"/>
                <w:lang w:eastAsia="en-US"/>
              </w:rPr>
              <w:t>достижения</w:t>
            </w:r>
            <w:r w:rsidR="0014259B" w:rsidRPr="005C068E">
              <w:rPr>
                <w:szCs w:val="24"/>
                <w:lang w:eastAsia="en-US"/>
              </w:rPr>
              <w:t xml:space="preserve"> </w:t>
            </w:r>
            <w:r w:rsidR="006C4386" w:rsidRPr="005C068E">
              <w:rPr>
                <w:szCs w:val="24"/>
                <w:lang w:eastAsia="en-US"/>
              </w:rPr>
              <w:t>и планируемых результатов обучения по дисциплине</w:t>
            </w:r>
          </w:p>
        </w:tc>
        <w:tc>
          <w:tcPr>
            <w:tcW w:w="851" w:type="dxa"/>
          </w:tcPr>
          <w:p w14:paraId="4F683713" w14:textId="4C0F27FF" w:rsidR="00E0635D" w:rsidRPr="00D57BBB" w:rsidRDefault="000952E1" w:rsidP="006B1716">
            <w:pPr>
              <w:ind w:right="0" w:firstLine="0"/>
              <w:contextualSpacing/>
              <w:jc w:val="center"/>
              <w:rPr>
                <w:szCs w:val="24"/>
              </w:rPr>
            </w:pPr>
            <w:r w:rsidRPr="00D57BBB">
              <w:rPr>
                <w:szCs w:val="24"/>
              </w:rPr>
              <w:t>3</w:t>
            </w:r>
          </w:p>
        </w:tc>
      </w:tr>
      <w:tr w:rsidR="00E0635D" w:rsidRPr="002E5378" w14:paraId="483743B4" w14:textId="77777777" w:rsidTr="00F46602">
        <w:trPr>
          <w:jc w:val="center"/>
        </w:trPr>
        <w:tc>
          <w:tcPr>
            <w:tcW w:w="8930" w:type="dxa"/>
            <w:shd w:val="clear" w:color="auto" w:fill="FFFFFF" w:themeFill="background1"/>
          </w:tcPr>
          <w:p w14:paraId="1A7458A2" w14:textId="77777777" w:rsidR="00E0635D" w:rsidRPr="002E5378" w:rsidRDefault="00E0635D" w:rsidP="006B1716">
            <w:pPr>
              <w:tabs>
                <w:tab w:val="num" w:pos="720"/>
              </w:tabs>
              <w:ind w:right="0" w:firstLine="0"/>
              <w:contextualSpacing/>
              <w:jc w:val="left"/>
              <w:rPr>
                <w:b/>
                <w:szCs w:val="24"/>
              </w:rPr>
            </w:pPr>
            <w:r w:rsidRPr="002E5378">
              <w:rPr>
                <w:szCs w:val="24"/>
              </w:rPr>
              <w:t>3.Место дисциплины в структуре образовательной программы</w:t>
            </w:r>
          </w:p>
        </w:tc>
        <w:tc>
          <w:tcPr>
            <w:tcW w:w="851" w:type="dxa"/>
          </w:tcPr>
          <w:p w14:paraId="7C78FAB7" w14:textId="07C1956F" w:rsidR="00E0635D" w:rsidRPr="00D57BBB" w:rsidRDefault="00A70A7B" w:rsidP="006B1716">
            <w:pPr>
              <w:ind w:right="0" w:firstLine="0"/>
              <w:contextualSpacing/>
              <w:jc w:val="center"/>
              <w:rPr>
                <w:szCs w:val="24"/>
              </w:rPr>
            </w:pPr>
            <w:r>
              <w:rPr>
                <w:szCs w:val="24"/>
              </w:rPr>
              <w:t>5</w:t>
            </w:r>
          </w:p>
        </w:tc>
      </w:tr>
      <w:tr w:rsidR="00E0635D" w:rsidRPr="002E5378" w14:paraId="7FFCFE62" w14:textId="77777777" w:rsidTr="00F46602">
        <w:trPr>
          <w:jc w:val="center"/>
        </w:trPr>
        <w:tc>
          <w:tcPr>
            <w:tcW w:w="8930" w:type="dxa"/>
            <w:shd w:val="clear" w:color="auto" w:fill="FFFFFF" w:themeFill="background1"/>
          </w:tcPr>
          <w:p w14:paraId="0B2D28BC" w14:textId="77777777" w:rsidR="00E0635D" w:rsidRPr="002E5378" w:rsidRDefault="00E0635D" w:rsidP="006B1716">
            <w:pPr>
              <w:ind w:right="0" w:firstLine="0"/>
              <w:contextualSpacing/>
              <w:rPr>
                <w:b/>
                <w:szCs w:val="24"/>
              </w:rPr>
            </w:pPr>
            <w:r w:rsidRPr="002E5378">
              <w:rPr>
                <w:szCs w:val="24"/>
                <w:lang w:eastAsia="en-US"/>
              </w:rPr>
              <w:t>4.Объем дисциплины(модуля) в зачетных единицах и академических часах с выделением объема аудиторной (лекции, семинары) и самостоятельной работы обучающихся</w:t>
            </w:r>
          </w:p>
        </w:tc>
        <w:tc>
          <w:tcPr>
            <w:tcW w:w="851" w:type="dxa"/>
          </w:tcPr>
          <w:p w14:paraId="5E806DB1" w14:textId="18FAC7F7" w:rsidR="00E0635D" w:rsidRPr="00D57BBB" w:rsidRDefault="00A70A7B" w:rsidP="006B1716">
            <w:pPr>
              <w:ind w:right="0" w:firstLine="0"/>
              <w:contextualSpacing/>
              <w:jc w:val="center"/>
              <w:rPr>
                <w:szCs w:val="24"/>
              </w:rPr>
            </w:pPr>
            <w:r>
              <w:rPr>
                <w:szCs w:val="24"/>
              </w:rPr>
              <w:t>5</w:t>
            </w:r>
          </w:p>
        </w:tc>
      </w:tr>
      <w:tr w:rsidR="00E0635D" w:rsidRPr="002E5378" w14:paraId="684C277F" w14:textId="77777777" w:rsidTr="00F46602">
        <w:trPr>
          <w:jc w:val="center"/>
        </w:trPr>
        <w:tc>
          <w:tcPr>
            <w:tcW w:w="8930" w:type="dxa"/>
            <w:shd w:val="clear" w:color="auto" w:fill="FFFFFF" w:themeFill="background1"/>
          </w:tcPr>
          <w:p w14:paraId="27B7E2B3" w14:textId="77777777" w:rsidR="00E0635D" w:rsidRPr="002E5378" w:rsidRDefault="00E0635D" w:rsidP="006B1716">
            <w:pPr>
              <w:ind w:right="0" w:firstLine="0"/>
              <w:contextualSpacing/>
              <w:rPr>
                <w:szCs w:val="24"/>
                <w:lang w:eastAsia="en-US"/>
              </w:rPr>
            </w:pPr>
            <w:r w:rsidRPr="002E5378">
              <w:rPr>
                <w:szCs w:val="24"/>
                <w:lang w:eastAsia="en-US"/>
              </w:rPr>
              <w:t>5. Содержание дисциплины, структурированное по темам (разделам) дисциплины с указанием объемов (в академических часах) и видов учебных занятий</w:t>
            </w:r>
          </w:p>
        </w:tc>
        <w:tc>
          <w:tcPr>
            <w:tcW w:w="851" w:type="dxa"/>
          </w:tcPr>
          <w:p w14:paraId="5480B27C" w14:textId="572D602E" w:rsidR="00E0635D" w:rsidRPr="00D57BBB" w:rsidRDefault="000952E1" w:rsidP="006B1716">
            <w:pPr>
              <w:ind w:right="0" w:firstLine="0"/>
              <w:contextualSpacing/>
              <w:jc w:val="center"/>
              <w:rPr>
                <w:szCs w:val="24"/>
              </w:rPr>
            </w:pPr>
            <w:r w:rsidRPr="00D57BBB">
              <w:rPr>
                <w:szCs w:val="24"/>
              </w:rPr>
              <w:t>6</w:t>
            </w:r>
          </w:p>
        </w:tc>
      </w:tr>
      <w:tr w:rsidR="00E0635D" w:rsidRPr="002E5378" w14:paraId="7D552792" w14:textId="77777777" w:rsidTr="00F46602">
        <w:trPr>
          <w:trHeight w:val="462"/>
          <w:jc w:val="center"/>
        </w:trPr>
        <w:tc>
          <w:tcPr>
            <w:tcW w:w="8930" w:type="dxa"/>
            <w:shd w:val="clear" w:color="auto" w:fill="FFFFFF" w:themeFill="background1"/>
          </w:tcPr>
          <w:p w14:paraId="4C9414EB" w14:textId="77777777" w:rsidR="00E0635D" w:rsidRPr="002E5378" w:rsidRDefault="00E0635D" w:rsidP="006B1716">
            <w:pPr>
              <w:shd w:val="clear" w:color="auto" w:fill="FFFFFF"/>
              <w:ind w:right="0" w:firstLine="0"/>
              <w:contextualSpacing/>
              <w:rPr>
                <w:szCs w:val="24"/>
                <w:lang w:eastAsia="en-US"/>
              </w:rPr>
            </w:pPr>
            <w:r w:rsidRPr="002E5378">
              <w:rPr>
                <w:bCs/>
                <w:kern w:val="32"/>
                <w:szCs w:val="24"/>
              </w:rPr>
              <w:t xml:space="preserve">5.1. </w:t>
            </w:r>
            <w:r w:rsidRPr="002E5378">
              <w:rPr>
                <w:szCs w:val="24"/>
              </w:rPr>
              <w:t xml:space="preserve">Содержание дисциплины </w:t>
            </w:r>
          </w:p>
        </w:tc>
        <w:tc>
          <w:tcPr>
            <w:tcW w:w="851" w:type="dxa"/>
          </w:tcPr>
          <w:p w14:paraId="67F356C8" w14:textId="1BE1752B" w:rsidR="00E0635D" w:rsidRPr="00D57BBB" w:rsidRDefault="000952E1" w:rsidP="006B1716">
            <w:pPr>
              <w:ind w:right="0" w:firstLine="0"/>
              <w:contextualSpacing/>
              <w:jc w:val="center"/>
              <w:rPr>
                <w:szCs w:val="24"/>
              </w:rPr>
            </w:pPr>
            <w:r w:rsidRPr="00D57BBB">
              <w:rPr>
                <w:szCs w:val="24"/>
              </w:rPr>
              <w:t>6</w:t>
            </w:r>
          </w:p>
        </w:tc>
      </w:tr>
      <w:tr w:rsidR="00E0635D" w:rsidRPr="002E5378" w14:paraId="423D0446" w14:textId="77777777" w:rsidTr="00F46602">
        <w:trPr>
          <w:trHeight w:val="668"/>
          <w:jc w:val="center"/>
        </w:trPr>
        <w:tc>
          <w:tcPr>
            <w:tcW w:w="8930" w:type="dxa"/>
            <w:shd w:val="clear" w:color="auto" w:fill="FFFFFF" w:themeFill="background1"/>
          </w:tcPr>
          <w:p w14:paraId="46DC01FA" w14:textId="77777777" w:rsidR="00E0635D" w:rsidRPr="002E5378" w:rsidRDefault="00E0635D" w:rsidP="006B1716">
            <w:pPr>
              <w:ind w:firstLine="0"/>
              <w:contextualSpacing/>
              <w:rPr>
                <w:szCs w:val="24"/>
                <w:lang w:eastAsia="en-US"/>
              </w:rPr>
            </w:pPr>
            <w:r w:rsidRPr="002E5378">
              <w:rPr>
                <w:szCs w:val="24"/>
                <w:lang w:eastAsia="en-US"/>
              </w:rPr>
              <w:t>5.2. Учебно – тематический план</w:t>
            </w:r>
            <w:r w:rsidRPr="002E5378">
              <w:rPr>
                <w:szCs w:val="24"/>
              </w:rPr>
              <w:t xml:space="preserve"> </w:t>
            </w:r>
          </w:p>
        </w:tc>
        <w:tc>
          <w:tcPr>
            <w:tcW w:w="851" w:type="dxa"/>
          </w:tcPr>
          <w:p w14:paraId="0144AA11" w14:textId="567AB529" w:rsidR="00E0635D" w:rsidRPr="00D57BBB" w:rsidRDefault="00A70A7B" w:rsidP="006B1716">
            <w:pPr>
              <w:ind w:right="0" w:firstLine="0"/>
              <w:contextualSpacing/>
              <w:jc w:val="center"/>
              <w:rPr>
                <w:szCs w:val="24"/>
              </w:rPr>
            </w:pPr>
            <w:r>
              <w:rPr>
                <w:szCs w:val="24"/>
              </w:rPr>
              <w:t>8</w:t>
            </w:r>
          </w:p>
        </w:tc>
      </w:tr>
      <w:tr w:rsidR="00E0635D" w:rsidRPr="002E5378" w14:paraId="70747F2B" w14:textId="77777777" w:rsidTr="00F46602">
        <w:trPr>
          <w:jc w:val="center"/>
        </w:trPr>
        <w:tc>
          <w:tcPr>
            <w:tcW w:w="8930" w:type="dxa"/>
            <w:shd w:val="clear" w:color="auto" w:fill="FFFFFF" w:themeFill="background1"/>
          </w:tcPr>
          <w:p w14:paraId="39D9D0D1" w14:textId="77777777" w:rsidR="00E0635D" w:rsidRPr="002E5378" w:rsidRDefault="00E0635D" w:rsidP="006B1716">
            <w:pPr>
              <w:ind w:right="0" w:firstLine="0"/>
              <w:contextualSpacing/>
              <w:rPr>
                <w:szCs w:val="24"/>
                <w:lang w:eastAsia="en-US"/>
              </w:rPr>
            </w:pPr>
            <w:r w:rsidRPr="002E5378">
              <w:rPr>
                <w:szCs w:val="24"/>
                <w:lang w:eastAsia="en-US"/>
              </w:rPr>
              <w:t>5.3. Содержание семинаров, практических занятий</w:t>
            </w:r>
          </w:p>
        </w:tc>
        <w:tc>
          <w:tcPr>
            <w:tcW w:w="851" w:type="dxa"/>
          </w:tcPr>
          <w:p w14:paraId="742CA9A1" w14:textId="3692DF89" w:rsidR="00E0635D" w:rsidRPr="00D57BBB" w:rsidRDefault="00A70A7B" w:rsidP="006B1716">
            <w:pPr>
              <w:ind w:right="0" w:firstLine="0"/>
              <w:contextualSpacing/>
              <w:jc w:val="center"/>
              <w:rPr>
                <w:szCs w:val="24"/>
              </w:rPr>
            </w:pPr>
            <w:r>
              <w:rPr>
                <w:szCs w:val="24"/>
              </w:rPr>
              <w:t>9</w:t>
            </w:r>
          </w:p>
        </w:tc>
      </w:tr>
      <w:tr w:rsidR="00E0635D" w:rsidRPr="002E5378" w14:paraId="6EDCBE49" w14:textId="77777777" w:rsidTr="00F46602">
        <w:trPr>
          <w:jc w:val="center"/>
        </w:trPr>
        <w:tc>
          <w:tcPr>
            <w:tcW w:w="8930" w:type="dxa"/>
            <w:shd w:val="clear" w:color="auto" w:fill="FFFFFF" w:themeFill="background1"/>
          </w:tcPr>
          <w:p w14:paraId="403F9439" w14:textId="332212C7" w:rsidR="00E0635D" w:rsidRPr="002E5378" w:rsidRDefault="00E0635D" w:rsidP="006B1716">
            <w:pPr>
              <w:ind w:right="0" w:firstLine="0"/>
              <w:contextualSpacing/>
              <w:rPr>
                <w:szCs w:val="24"/>
                <w:lang w:eastAsia="en-US"/>
              </w:rPr>
            </w:pPr>
            <w:r w:rsidRPr="002E5378">
              <w:rPr>
                <w:szCs w:val="24"/>
                <w:lang w:eastAsia="en-US"/>
              </w:rPr>
              <w:t xml:space="preserve">6. </w:t>
            </w:r>
            <w:r w:rsidR="00E403AF">
              <w:rPr>
                <w:bCs/>
                <w:szCs w:val="24"/>
                <w:lang w:eastAsia="en-US"/>
              </w:rPr>
              <w:t>Перечень учебно-методическо</w:t>
            </w:r>
            <w:r w:rsidR="00E403AF" w:rsidRPr="00BD57C4">
              <w:rPr>
                <w:bCs/>
                <w:szCs w:val="24"/>
                <w:lang w:eastAsia="en-US"/>
              </w:rPr>
              <w:t>го</w:t>
            </w:r>
            <w:r w:rsidRPr="002E5378">
              <w:rPr>
                <w:bCs/>
                <w:szCs w:val="24"/>
                <w:lang w:eastAsia="en-US"/>
              </w:rPr>
              <w:t xml:space="preserve"> обеспечения для самостоятельной работы обучающихся по дисциплине</w:t>
            </w:r>
          </w:p>
        </w:tc>
        <w:tc>
          <w:tcPr>
            <w:tcW w:w="851" w:type="dxa"/>
          </w:tcPr>
          <w:p w14:paraId="6226356F" w14:textId="2D301FA9" w:rsidR="00E0635D" w:rsidRPr="00D57BBB" w:rsidRDefault="00E0635D" w:rsidP="00A70A7B">
            <w:pPr>
              <w:ind w:right="0" w:firstLine="0"/>
              <w:contextualSpacing/>
              <w:jc w:val="center"/>
              <w:rPr>
                <w:szCs w:val="24"/>
              </w:rPr>
            </w:pPr>
            <w:r w:rsidRPr="00D57BBB">
              <w:rPr>
                <w:szCs w:val="24"/>
              </w:rPr>
              <w:t>1</w:t>
            </w:r>
            <w:r w:rsidR="00A70A7B">
              <w:rPr>
                <w:szCs w:val="24"/>
              </w:rPr>
              <w:t>0</w:t>
            </w:r>
          </w:p>
        </w:tc>
      </w:tr>
      <w:tr w:rsidR="00E0635D" w:rsidRPr="002E5378" w14:paraId="075F5056" w14:textId="77777777" w:rsidTr="00F46602">
        <w:trPr>
          <w:trHeight w:val="862"/>
          <w:jc w:val="center"/>
        </w:trPr>
        <w:tc>
          <w:tcPr>
            <w:tcW w:w="8930" w:type="dxa"/>
            <w:shd w:val="clear" w:color="auto" w:fill="FFFFFF" w:themeFill="background1"/>
          </w:tcPr>
          <w:p w14:paraId="257CE3FE" w14:textId="77777777" w:rsidR="00E0635D" w:rsidRPr="002E5378" w:rsidRDefault="00E0635D" w:rsidP="006B1716">
            <w:pPr>
              <w:ind w:right="0" w:firstLine="0"/>
              <w:contextualSpacing/>
              <w:rPr>
                <w:szCs w:val="24"/>
                <w:lang w:eastAsia="en-US"/>
              </w:rPr>
            </w:pPr>
            <w:r w:rsidRPr="002E5378">
              <w:rPr>
                <w:szCs w:val="24"/>
                <w:lang w:eastAsia="en-US"/>
              </w:rPr>
              <w:t xml:space="preserve">6.1. </w:t>
            </w:r>
            <w:r w:rsidRPr="002E5378">
              <w:rPr>
                <w:bCs/>
                <w:szCs w:val="24"/>
                <w:lang w:eastAsia="en-US"/>
              </w:rPr>
              <w:t>Перечень вопросов, отводимых на самостоятельное освоение дисциплины, формы внеаудиторной самостоятельной работы</w:t>
            </w:r>
          </w:p>
        </w:tc>
        <w:tc>
          <w:tcPr>
            <w:tcW w:w="851" w:type="dxa"/>
          </w:tcPr>
          <w:p w14:paraId="43434949" w14:textId="620C7BA9" w:rsidR="00E0635D" w:rsidRPr="00D57BBB" w:rsidRDefault="00E0635D" w:rsidP="00A70A7B">
            <w:pPr>
              <w:ind w:right="0" w:firstLine="0"/>
              <w:contextualSpacing/>
              <w:jc w:val="center"/>
              <w:rPr>
                <w:szCs w:val="24"/>
              </w:rPr>
            </w:pPr>
            <w:r w:rsidRPr="00D57BBB">
              <w:rPr>
                <w:szCs w:val="24"/>
              </w:rPr>
              <w:t>1</w:t>
            </w:r>
            <w:r w:rsidR="00A70A7B">
              <w:rPr>
                <w:szCs w:val="24"/>
              </w:rPr>
              <w:t>0</w:t>
            </w:r>
          </w:p>
        </w:tc>
      </w:tr>
      <w:tr w:rsidR="00E0635D" w:rsidRPr="002E5378" w14:paraId="54BDBB2F" w14:textId="77777777" w:rsidTr="00F46602">
        <w:trPr>
          <w:jc w:val="center"/>
        </w:trPr>
        <w:tc>
          <w:tcPr>
            <w:tcW w:w="8930" w:type="dxa"/>
            <w:shd w:val="clear" w:color="auto" w:fill="FFFFFF" w:themeFill="background1"/>
          </w:tcPr>
          <w:p w14:paraId="6E99AC69" w14:textId="77777777" w:rsidR="00E0635D" w:rsidRPr="002E5378" w:rsidRDefault="00E0635D" w:rsidP="006B1716">
            <w:pPr>
              <w:ind w:right="0" w:firstLine="0"/>
              <w:contextualSpacing/>
              <w:rPr>
                <w:szCs w:val="24"/>
                <w:lang w:eastAsia="en-US"/>
              </w:rPr>
            </w:pPr>
            <w:r w:rsidRPr="002E5378">
              <w:rPr>
                <w:szCs w:val="24"/>
                <w:lang w:eastAsia="en-US"/>
              </w:rPr>
              <w:t xml:space="preserve">6.2. </w:t>
            </w:r>
            <w:r w:rsidRPr="002E5378">
              <w:rPr>
                <w:rFonts w:eastAsia="Calibri"/>
                <w:szCs w:val="24"/>
                <w:lang w:eastAsia="en-US"/>
              </w:rPr>
              <w:t>Перечень вопросов, заданий, тем для подготовки к текущему контролю</w:t>
            </w:r>
          </w:p>
        </w:tc>
        <w:tc>
          <w:tcPr>
            <w:tcW w:w="851" w:type="dxa"/>
          </w:tcPr>
          <w:p w14:paraId="187828B1" w14:textId="7ABFCA84" w:rsidR="00E0635D" w:rsidRPr="00D57BBB" w:rsidRDefault="00407FC4" w:rsidP="00A70A7B">
            <w:pPr>
              <w:ind w:right="0" w:firstLine="0"/>
              <w:contextualSpacing/>
              <w:jc w:val="center"/>
              <w:rPr>
                <w:szCs w:val="24"/>
              </w:rPr>
            </w:pPr>
            <w:r w:rsidRPr="00D57BBB">
              <w:rPr>
                <w:szCs w:val="24"/>
              </w:rPr>
              <w:t>1</w:t>
            </w:r>
            <w:r w:rsidR="00A70A7B">
              <w:rPr>
                <w:szCs w:val="24"/>
              </w:rPr>
              <w:t>1</w:t>
            </w:r>
          </w:p>
        </w:tc>
      </w:tr>
      <w:tr w:rsidR="00E0635D" w:rsidRPr="002E5378" w14:paraId="260EEAA5" w14:textId="77777777" w:rsidTr="00F46602">
        <w:trPr>
          <w:jc w:val="center"/>
        </w:trPr>
        <w:tc>
          <w:tcPr>
            <w:tcW w:w="8930" w:type="dxa"/>
            <w:shd w:val="clear" w:color="auto" w:fill="FFFFFF" w:themeFill="background1"/>
          </w:tcPr>
          <w:p w14:paraId="0DC2CC59" w14:textId="77777777" w:rsidR="00E0635D" w:rsidRPr="002E5378" w:rsidRDefault="00E0635D" w:rsidP="006B1716">
            <w:pPr>
              <w:tabs>
                <w:tab w:val="num" w:pos="720"/>
              </w:tabs>
              <w:ind w:right="0" w:firstLine="0"/>
              <w:contextualSpacing/>
              <w:jc w:val="left"/>
              <w:rPr>
                <w:szCs w:val="24"/>
              </w:rPr>
            </w:pPr>
            <w:r w:rsidRPr="002E5378">
              <w:rPr>
                <w:szCs w:val="24"/>
                <w:lang w:eastAsia="en-US"/>
              </w:rPr>
              <w:t xml:space="preserve">7. Фонд оценочных средств для проведения промежуточной аттестации по дисциплине </w:t>
            </w:r>
          </w:p>
        </w:tc>
        <w:tc>
          <w:tcPr>
            <w:tcW w:w="851" w:type="dxa"/>
          </w:tcPr>
          <w:p w14:paraId="052636BF" w14:textId="645B8CA4" w:rsidR="00E0635D" w:rsidRPr="00D57BBB" w:rsidRDefault="00407FC4" w:rsidP="00A70A7B">
            <w:pPr>
              <w:ind w:right="0" w:firstLine="0"/>
              <w:contextualSpacing/>
              <w:jc w:val="center"/>
              <w:rPr>
                <w:szCs w:val="24"/>
              </w:rPr>
            </w:pPr>
            <w:r w:rsidRPr="00D57BBB">
              <w:rPr>
                <w:szCs w:val="24"/>
              </w:rPr>
              <w:t>1</w:t>
            </w:r>
            <w:r w:rsidR="00A70A7B">
              <w:rPr>
                <w:szCs w:val="24"/>
              </w:rPr>
              <w:t>8</w:t>
            </w:r>
          </w:p>
        </w:tc>
      </w:tr>
      <w:tr w:rsidR="00F03347" w:rsidRPr="002E5378" w14:paraId="110D9717" w14:textId="77777777" w:rsidTr="00F46602">
        <w:trPr>
          <w:jc w:val="center"/>
        </w:trPr>
        <w:tc>
          <w:tcPr>
            <w:tcW w:w="8930" w:type="dxa"/>
            <w:shd w:val="clear" w:color="auto" w:fill="FFFFFF" w:themeFill="background1"/>
          </w:tcPr>
          <w:p w14:paraId="254C8AB1" w14:textId="77777777" w:rsidR="00E0635D" w:rsidRPr="002E5378" w:rsidRDefault="00E0635D" w:rsidP="006B1716">
            <w:pPr>
              <w:ind w:right="0" w:firstLine="0"/>
              <w:contextualSpacing/>
              <w:rPr>
                <w:b/>
                <w:szCs w:val="24"/>
              </w:rPr>
            </w:pPr>
            <w:r w:rsidRPr="002E5378">
              <w:rPr>
                <w:szCs w:val="24"/>
                <w:lang w:eastAsia="en-US"/>
              </w:rPr>
              <w:t xml:space="preserve">8. Перечень основной и дополнительной учебной литературы, необходимой для освоения дисциплины </w:t>
            </w:r>
          </w:p>
        </w:tc>
        <w:tc>
          <w:tcPr>
            <w:tcW w:w="851" w:type="dxa"/>
          </w:tcPr>
          <w:p w14:paraId="04717E79" w14:textId="60BA103B" w:rsidR="00E0635D" w:rsidRPr="00D57BBB" w:rsidRDefault="00A70A7B" w:rsidP="006B1716">
            <w:pPr>
              <w:ind w:right="0" w:firstLine="0"/>
              <w:contextualSpacing/>
              <w:jc w:val="center"/>
              <w:rPr>
                <w:szCs w:val="24"/>
              </w:rPr>
            </w:pPr>
            <w:r>
              <w:rPr>
                <w:szCs w:val="24"/>
              </w:rPr>
              <w:t>29</w:t>
            </w:r>
          </w:p>
        </w:tc>
      </w:tr>
      <w:tr w:rsidR="00F03347" w:rsidRPr="002E5378" w14:paraId="5E12D102" w14:textId="77777777" w:rsidTr="00F46602">
        <w:trPr>
          <w:jc w:val="center"/>
        </w:trPr>
        <w:tc>
          <w:tcPr>
            <w:tcW w:w="8930" w:type="dxa"/>
            <w:shd w:val="clear" w:color="auto" w:fill="FFFFFF" w:themeFill="background1"/>
          </w:tcPr>
          <w:p w14:paraId="516A0A7F" w14:textId="69D54369" w:rsidR="00E0635D" w:rsidRPr="002E5378" w:rsidRDefault="00E0635D" w:rsidP="006B1716">
            <w:pPr>
              <w:ind w:right="0" w:firstLine="0"/>
              <w:contextualSpacing/>
              <w:rPr>
                <w:b/>
                <w:szCs w:val="24"/>
              </w:rPr>
            </w:pPr>
            <w:r w:rsidRPr="002E5378">
              <w:rPr>
                <w:szCs w:val="24"/>
                <w:lang w:eastAsia="en-US"/>
              </w:rPr>
              <w:t xml:space="preserve">9. Перечень ресурсов информационно-телекоммуникационной сети </w:t>
            </w:r>
            <w:r w:rsidR="00F5278C">
              <w:rPr>
                <w:szCs w:val="24"/>
                <w:lang w:eastAsia="en-US"/>
              </w:rPr>
              <w:t>«</w:t>
            </w:r>
            <w:r w:rsidRPr="002E5378">
              <w:rPr>
                <w:szCs w:val="24"/>
                <w:lang w:eastAsia="en-US"/>
              </w:rPr>
              <w:t>Интернет</w:t>
            </w:r>
            <w:r w:rsidR="00F5278C">
              <w:rPr>
                <w:szCs w:val="24"/>
                <w:lang w:eastAsia="en-US"/>
              </w:rPr>
              <w:t>»</w:t>
            </w:r>
            <w:r w:rsidRPr="002E5378">
              <w:rPr>
                <w:szCs w:val="24"/>
                <w:lang w:eastAsia="en-US"/>
              </w:rPr>
              <w:t>, необходимых для освоения дисциплин</w:t>
            </w:r>
            <w:r w:rsidRPr="0070664D">
              <w:rPr>
                <w:szCs w:val="24"/>
                <w:lang w:eastAsia="en-US"/>
              </w:rPr>
              <w:t>ы</w:t>
            </w:r>
          </w:p>
        </w:tc>
        <w:tc>
          <w:tcPr>
            <w:tcW w:w="851" w:type="dxa"/>
          </w:tcPr>
          <w:p w14:paraId="6C218C5E" w14:textId="3C9936B0" w:rsidR="00E0635D" w:rsidRPr="00D57BBB" w:rsidRDefault="00407FC4" w:rsidP="00A70A7B">
            <w:pPr>
              <w:ind w:right="0" w:firstLine="0"/>
              <w:contextualSpacing/>
              <w:jc w:val="center"/>
              <w:rPr>
                <w:szCs w:val="24"/>
              </w:rPr>
            </w:pPr>
            <w:r w:rsidRPr="00D57BBB">
              <w:rPr>
                <w:szCs w:val="24"/>
              </w:rPr>
              <w:t>3</w:t>
            </w:r>
            <w:r w:rsidR="00A70A7B">
              <w:rPr>
                <w:szCs w:val="24"/>
              </w:rPr>
              <w:t>1</w:t>
            </w:r>
          </w:p>
        </w:tc>
      </w:tr>
      <w:tr w:rsidR="00E0635D" w:rsidRPr="002E5378" w14:paraId="12F5B0E9" w14:textId="77777777" w:rsidTr="00F46602">
        <w:trPr>
          <w:jc w:val="center"/>
        </w:trPr>
        <w:tc>
          <w:tcPr>
            <w:tcW w:w="8930" w:type="dxa"/>
            <w:shd w:val="clear" w:color="auto" w:fill="FFFFFF" w:themeFill="background1"/>
          </w:tcPr>
          <w:p w14:paraId="12E91212" w14:textId="77777777" w:rsidR="00E0635D" w:rsidRPr="002E5378" w:rsidRDefault="00E0635D" w:rsidP="006B1716">
            <w:pPr>
              <w:ind w:right="0" w:firstLine="0"/>
              <w:contextualSpacing/>
              <w:rPr>
                <w:b/>
                <w:szCs w:val="24"/>
              </w:rPr>
            </w:pPr>
            <w:r w:rsidRPr="002E5378">
              <w:rPr>
                <w:szCs w:val="24"/>
                <w:lang w:eastAsia="en-US"/>
              </w:rPr>
              <w:t xml:space="preserve">10. Методические указания для обучающихся по освоению дисциплины </w:t>
            </w:r>
          </w:p>
        </w:tc>
        <w:tc>
          <w:tcPr>
            <w:tcW w:w="851" w:type="dxa"/>
          </w:tcPr>
          <w:p w14:paraId="1266F5F0" w14:textId="439390C2" w:rsidR="00E0635D" w:rsidRPr="00D57BBB" w:rsidRDefault="0027289C" w:rsidP="00A70A7B">
            <w:pPr>
              <w:ind w:right="0" w:firstLine="0"/>
              <w:contextualSpacing/>
              <w:jc w:val="center"/>
              <w:rPr>
                <w:szCs w:val="24"/>
              </w:rPr>
            </w:pPr>
            <w:r w:rsidRPr="00D57BBB">
              <w:rPr>
                <w:szCs w:val="24"/>
              </w:rPr>
              <w:t>3</w:t>
            </w:r>
            <w:r w:rsidR="00A70A7B">
              <w:rPr>
                <w:szCs w:val="24"/>
              </w:rPr>
              <w:t>3</w:t>
            </w:r>
          </w:p>
        </w:tc>
      </w:tr>
      <w:tr w:rsidR="00E0635D" w:rsidRPr="002E5378" w14:paraId="7F12542F" w14:textId="77777777" w:rsidTr="00F46602">
        <w:trPr>
          <w:jc w:val="center"/>
        </w:trPr>
        <w:tc>
          <w:tcPr>
            <w:tcW w:w="8930" w:type="dxa"/>
            <w:shd w:val="clear" w:color="auto" w:fill="FFFFFF" w:themeFill="background1"/>
          </w:tcPr>
          <w:p w14:paraId="7690A160" w14:textId="77777777" w:rsidR="00E0635D" w:rsidRPr="002E5378" w:rsidRDefault="00E0635D" w:rsidP="006B1716">
            <w:pPr>
              <w:pStyle w:val="12"/>
              <w:contextualSpacing/>
              <w:jc w:val="both"/>
              <w:rPr>
                <w:b w:val="0"/>
                <w:sz w:val="24"/>
                <w:szCs w:val="24"/>
                <w:lang w:val="x-none"/>
              </w:rPr>
            </w:pPr>
            <w:r w:rsidRPr="006C4386">
              <w:rPr>
                <w:b w:val="0"/>
                <w:sz w:val="24"/>
                <w:szCs w:val="24"/>
                <w:lang w:val="ru-RU" w:eastAsia="en-US"/>
              </w:rPr>
              <w:t>11.</w:t>
            </w:r>
            <w:r w:rsidRPr="006C4386">
              <w:rPr>
                <w:b w:val="0"/>
                <w:bCs/>
                <w:caps w:val="0"/>
                <w:snapToGrid/>
                <w:kern w:val="32"/>
                <w:sz w:val="24"/>
                <w:szCs w:val="24"/>
                <w:lang w:val="x-none" w:eastAsia="x-none"/>
                <w14:shadow w14:blurRad="0" w14:dist="0" w14:dir="0" w14:sx="0" w14:sy="0" w14:kx="0" w14:ky="0" w14:algn="none">
                  <w14:srgbClr w14:val="000000"/>
                </w14:shadow>
              </w:rPr>
              <w:t xml:space="preserve"> Перечень информационных технологий, используемых при осуществлении образовательного процесса по дисциплине, включая перечень необходимого программного обеспечения и информационных справочных систем</w:t>
            </w:r>
            <w:r w:rsidRPr="002E5378">
              <w:rPr>
                <w:b w:val="0"/>
                <w:bCs/>
                <w:caps w:val="0"/>
                <w:snapToGrid/>
                <w:kern w:val="32"/>
                <w:sz w:val="24"/>
                <w:szCs w:val="24"/>
                <w:lang w:val="ru-RU" w:eastAsia="x-none"/>
                <w14:shadow w14:blurRad="0" w14:dist="0" w14:dir="0" w14:sx="0" w14:sy="0" w14:kx="0" w14:ky="0" w14:algn="none">
                  <w14:srgbClr w14:val="000000"/>
                </w14:shadow>
              </w:rPr>
              <w:t xml:space="preserve"> </w:t>
            </w:r>
          </w:p>
        </w:tc>
        <w:tc>
          <w:tcPr>
            <w:tcW w:w="851" w:type="dxa"/>
          </w:tcPr>
          <w:p w14:paraId="258BCBB3" w14:textId="0D7D1E3C" w:rsidR="00E0635D" w:rsidRPr="00D57BBB" w:rsidRDefault="00407FC4" w:rsidP="00A70A7B">
            <w:pPr>
              <w:ind w:right="0" w:firstLine="0"/>
              <w:contextualSpacing/>
              <w:jc w:val="center"/>
              <w:rPr>
                <w:szCs w:val="24"/>
              </w:rPr>
            </w:pPr>
            <w:r w:rsidRPr="00D57BBB">
              <w:rPr>
                <w:szCs w:val="24"/>
              </w:rPr>
              <w:t>4</w:t>
            </w:r>
            <w:r w:rsidR="00A70A7B">
              <w:rPr>
                <w:szCs w:val="24"/>
              </w:rPr>
              <w:t>0</w:t>
            </w:r>
          </w:p>
        </w:tc>
      </w:tr>
      <w:tr w:rsidR="00E0635D" w:rsidRPr="002E5378" w14:paraId="739B86AD" w14:textId="77777777" w:rsidTr="00F46602">
        <w:trPr>
          <w:jc w:val="center"/>
        </w:trPr>
        <w:tc>
          <w:tcPr>
            <w:tcW w:w="8930" w:type="dxa"/>
            <w:shd w:val="clear" w:color="auto" w:fill="FFFFFF" w:themeFill="background1"/>
          </w:tcPr>
          <w:p w14:paraId="7D349E2F" w14:textId="77777777" w:rsidR="00E0635D" w:rsidRPr="002E5378" w:rsidRDefault="00E0635D" w:rsidP="006B1716">
            <w:pPr>
              <w:ind w:right="0" w:firstLine="0"/>
              <w:contextualSpacing/>
              <w:rPr>
                <w:b/>
                <w:szCs w:val="24"/>
              </w:rPr>
            </w:pPr>
            <w:r w:rsidRPr="002E5378">
              <w:rPr>
                <w:szCs w:val="24"/>
              </w:rPr>
              <w:t xml:space="preserve">12. Описание материально-технической базы, необходимая для осуществления образовательного процесса по дисциплине </w:t>
            </w:r>
          </w:p>
        </w:tc>
        <w:tc>
          <w:tcPr>
            <w:tcW w:w="851" w:type="dxa"/>
          </w:tcPr>
          <w:p w14:paraId="66A56EE0" w14:textId="151E4FF4" w:rsidR="00E0635D" w:rsidRPr="00D57BBB" w:rsidRDefault="00407FC4" w:rsidP="00A70A7B">
            <w:pPr>
              <w:ind w:right="0" w:firstLine="0"/>
              <w:contextualSpacing/>
              <w:jc w:val="center"/>
              <w:rPr>
                <w:szCs w:val="24"/>
              </w:rPr>
            </w:pPr>
            <w:r w:rsidRPr="00D57BBB">
              <w:rPr>
                <w:szCs w:val="24"/>
              </w:rPr>
              <w:t>4</w:t>
            </w:r>
            <w:r w:rsidR="00A70A7B">
              <w:rPr>
                <w:szCs w:val="24"/>
              </w:rPr>
              <w:t>0</w:t>
            </w:r>
          </w:p>
        </w:tc>
      </w:tr>
    </w:tbl>
    <w:p w14:paraId="57ECF8AF" w14:textId="77777777" w:rsidR="002D7E7E" w:rsidRPr="002E5378" w:rsidRDefault="002D7E7E" w:rsidP="002D7E7E">
      <w:pPr>
        <w:spacing w:after="160" w:line="254" w:lineRule="auto"/>
        <w:jc w:val="center"/>
        <w:rPr>
          <w:b/>
          <w:szCs w:val="24"/>
        </w:rPr>
      </w:pPr>
    </w:p>
    <w:p w14:paraId="1278D3D5" w14:textId="77777777" w:rsidR="00752D34" w:rsidRPr="002E5378" w:rsidRDefault="00752D34" w:rsidP="0073605F">
      <w:pPr>
        <w:spacing w:after="160" w:line="254" w:lineRule="auto"/>
        <w:jc w:val="center"/>
        <w:rPr>
          <w:b/>
          <w:szCs w:val="24"/>
        </w:rPr>
      </w:pPr>
    </w:p>
    <w:p w14:paraId="4E294D8A" w14:textId="77777777" w:rsidR="00E0635D" w:rsidRPr="002E5378" w:rsidRDefault="00E0635D" w:rsidP="0073605F">
      <w:pPr>
        <w:spacing w:after="160" w:line="254" w:lineRule="auto"/>
        <w:jc w:val="center"/>
        <w:rPr>
          <w:b/>
          <w:szCs w:val="24"/>
        </w:rPr>
      </w:pPr>
    </w:p>
    <w:p w14:paraId="39C2CF60" w14:textId="0F25E7D9" w:rsidR="0040797A" w:rsidRPr="002E5378" w:rsidRDefault="0040797A" w:rsidP="00044FA3">
      <w:pPr>
        <w:spacing w:line="360" w:lineRule="auto"/>
        <w:ind w:firstLine="397"/>
        <w:rPr>
          <w:b/>
          <w:bCs/>
          <w:caps/>
          <w:sz w:val="28"/>
          <w:szCs w:val="28"/>
        </w:rPr>
      </w:pPr>
    </w:p>
    <w:p w14:paraId="3C3C1E5D" w14:textId="68349C63" w:rsidR="00F46602" w:rsidRPr="002E5378" w:rsidRDefault="00F46602" w:rsidP="00044FA3">
      <w:pPr>
        <w:spacing w:line="360" w:lineRule="auto"/>
        <w:ind w:firstLine="397"/>
        <w:rPr>
          <w:b/>
          <w:bCs/>
          <w:caps/>
          <w:sz w:val="28"/>
          <w:szCs w:val="28"/>
        </w:rPr>
      </w:pPr>
    </w:p>
    <w:p w14:paraId="45607548" w14:textId="36EDC54A" w:rsidR="00F46602" w:rsidRPr="002E5378" w:rsidRDefault="00F46602" w:rsidP="00044FA3">
      <w:pPr>
        <w:spacing w:line="360" w:lineRule="auto"/>
        <w:ind w:firstLine="397"/>
        <w:rPr>
          <w:b/>
          <w:bCs/>
          <w:caps/>
          <w:sz w:val="28"/>
          <w:szCs w:val="28"/>
        </w:rPr>
      </w:pPr>
    </w:p>
    <w:p w14:paraId="5AB67CB3" w14:textId="707EB87E" w:rsidR="00F46602" w:rsidRDefault="00F46602" w:rsidP="00044FA3">
      <w:pPr>
        <w:spacing w:line="360" w:lineRule="auto"/>
        <w:ind w:firstLine="397"/>
        <w:rPr>
          <w:b/>
          <w:bCs/>
          <w:caps/>
          <w:sz w:val="28"/>
          <w:szCs w:val="28"/>
        </w:rPr>
      </w:pPr>
    </w:p>
    <w:p w14:paraId="1D2D70D0" w14:textId="00984EEF" w:rsidR="00044FA3" w:rsidRPr="002E5378" w:rsidRDefault="00044FA3" w:rsidP="003A3449">
      <w:pPr>
        <w:spacing w:line="360" w:lineRule="auto"/>
        <w:ind w:right="0" w:firstLine="709"/>
        <w:rPr>
          <w:b/>
          <w:sz w:val="28"/>
          <w:szCs w:val="28"/>
        </w:rPr>
      </w:pPr>
      <w:r w:rsidRPr="002E5378">
        <w:rPr>
          <w:b/>
          <w:bCs/>
          <w:caps/>
          <w:sz w:val="28"/>
          <w:szCs w:val="28"/>
        </w:rPr>
        <w:lastRenderedPageBreak/>
        <w:t xml:space="preserve">1. </w:t>
      </w:r>
      <w:r w:rsidRPr="002E5378">
        <w:rPr>
          <w:b/>
          <w:sz w:val="28"/>
          <w:szCs w:val="28"/>
        </w:rPr>
        <w:t>Наименование дисциплины</w:t>
      </w:r>
      <w:r w:rsidR="003A3449" w:rsidRPr="002E5378">
        <w:rPr>
          <w:b/>
          <w:sz w:val="28"/>
          <w:szCs w:val="28"/>
        </w:rPr>
        <w:t>.</w:t>
      </w:r>
    </w:p>
    <w:p w14:paraId="776F776D" w14:textId="5394CEE6" w:rsidR="000E37FC" w:rsidRPr="002E5378" w:rsidRDefault="00D57BBB" w:rsidP="00F22159">
      <w:pPr>
        <w:tabs>
          <w:tab w:val="left" w:pos="900"/>
          <w:tab w:val="left" w:pos="1260"/>
        </w:tabs>
        <w:ind w:right="0" w:firstLine="709"/>
        <w:rPr>
          <w:bCs/>
          <w:sz w:val="28"/>
          <w:szCs w:val="28"/>
        </w:rPr>
      </w:pPr>
      <w:r>
        <w:rPr>
          <w:bCs/>
          <w:sz w:val="28"/>
          <w:szCs w:val="28"/>
        </w:rPr>
        <w:t xml:space="preserve">    </w:t>
      </w:r>
      <w:r w:rsidR="00F22159" w:rsidRPr="002E5378">
        <w:rPr>
          <w:bCs/>
          <w:sz w:val="28"/>
          <w:szCs w:val="28"/>
        </w:rPr>
        <w:t>Этика бизнеса и взаимодействие со стейкхолдерами.</w:t>
      </w:r>
    </w:p>
    <w:p w14:paraId="734DAA4F" w14:textId="0A457F92" w:rsidR="00044FA3" w:rsidRPr="002E5378" w:rsidRDefault="00044FA3" w:rsidP="003A3449">
      <w:pPr>
        <w:spacing w:line="360" w:lineRule="auto"/>
        <w:ind w:right="0" w:firstLine="709"/>
        <w:rPr>
          <w:sz w:val="28"/>
          <w:szCs w:val="28"/>
        </w:rPr>
      </w:pPr>
    </w:p>
    <w:p w14:paraId="22855236" w14:textId="12897E6F" w:rsidR="00F64BCE" w:rsidRPr="00D57BBB" w:rsidRDefault="009D0D1B" w:rsidP="00D57BBB">
      <w:pPr>
        <w:widowControl w:val="0"/>
        <w:spacing w:line="360" w:lineRule="auto"/>
        <w:ind w:right="0" w:firstLine="709"/>
        <w:rPr>
          <w:b/>
          <w:color w:val="000000" w:themeColor="text1"/>
          <w:sz w:val="28"/>
          <w:szCs w:val="28"/>
        </w:rPr>
      </w:pPr>
      <w:r w:rsidRPr="002E5378">
        <w:rPr>
          <w:b/>
          <w:sz w:val="28"/>
          <w:szCs w:val="28"/>
          <w:lang w:eastAsia="en-US"/>
        </w:rPr>
        <w:t xml:space="preserve">2. </w:t>
      </w:r>
      <w:r w:rsidR="0082075D" w:rsidRPr="002E5378">
        <w:rPr>
          <w:b/>
          <w:color w:val="000000" w:themeColor="text1"/>
          <w:sz w:val="28"/>
          <w:szCs w:val="28"/>
        </w:rPr>
        <w:t>Перечень планируемых результатов освоения образовательной программы</w:t>
      </w:r>
      <w:r w:rsidR="00AA11A5" w:rsidRPr="002E5378">
        <w:rPr>
          <w:b/>
          <w:color w:val="000000" w:themeColor="text1"/>
          <w:sz w:val="28"/>
          <w:szCs w:val="28"/>
        </w:rPr>
        <w:t xml:space="preserve"> (перечень компетенций)</w:t>
      </w:r>
      <w:r w:rsidR="0082075D" w:rsidRPr="002E5378">
        <w:rPr>
          <w:b/>
          <w:color w:val="000000" w:themeColor="text1"/>
          <w:sz w:val="28"/>
          <w:szCs w:val="28"/>
        </w:rPr>
        <w:t xml:space="preserve"> с указанием индикаторов их </w:t>
      </w:r>
      <w:r w:rsidR="0082075D" w:rsidRPr="005C068E">
        <w:rPr>
          <w:b/>
          <w:sz w:val="28"/>
          <w:szCs w:val="28"/>
        </w:rPr>
        <w:t xml:space="preserve">достижения </w:t>
      </w:r>
      <w:r w:rsidR="0014259B" w:rsidRPr="005C068E">
        <w:rPr>
          <w:b/>
          <w:sz w:val="28"/>
          <w:szCs w:val="28"/>
        </w:rPr>
        <w:t xml:space="preserve">и планируемых результатов </w:t>
      </w:r>
      <w:r w:rsidR="0082075D" w:rsidRPr="005C068E">
        <w:rPr>
          <w:b/>
          <w:sz w:val="28"/>
          <w:szCs w:val="28"/>
        </w:rPr>
        <w:t xml:space="preserve">обучения </w:t>
      </w:r>
      <w:r w:rsidR="0082075D" w:rsidRPr="002E5378">
        <w:rPr>
          <w:b/>
          <w:color w:val="000000" w:themeColor="text1"/>
          <w:sz w:val="28"/>
          <w:szCs w:val="28"/>
        </w:rPr>
        <w:t>по дисциплине</w:t>
      </w:r>
    </w:p>
    <w:tbl>
      <w:tblPr>
        <w:tblStyle w:val="aff6"/>
        <w:tblW w:w="5310" w:type="pct"/>
        <w:tblInd w:w="-431" w:type="dxa"/>
        <w:tblLayout w:type="fixed"/>
        <w:tblLook w:val="04A0" w:firstRow="1" w:lastRow="0" w:firstColumn="1" w:lastColumn="0" w:noHBand="0" w:noVBand="1"/>
      </w:tblPr>
      <w:tblGrid>
        <w:gridCol w:w="1135"/>
        <w:gridCol w:w="2410"/>
        <w:gridCol w:w="2834"/>
        <w:gridCol w:w="3545"/>
      </w:tblGrid>
      <w:tr w:rsidR="005E4AFB" w:rsidRPr="002E5378" w14:paraId="2103E92C" w14:textId="77777777" w:rsidTr="00D57BBB">
        <w:tc>
          <w:tcPr>
            <w:tcW w:w="572" w:type="pct"/>
          </w:tcPr>
          <w:p w14:paraId="6FAF9BFC" w14:textId="77777777" w:rsidR="00F64BCE" w:rsidRPr="002E5378" w:rsidRDefault="00F64BCE" w:rsidP="00BE7E0A">
            <w:pPr>
              <w:widowControl w:val="0"/>
              <w:tabs>
                <w:tab w:val="left" w:pos="540"/>
              </w:tabs>
              <w:ind w:right="0" w:firstLine="0"/>
              <w:rPr>
                <w:b/>
                <w:szCs w:val="24"/>
              </w:rPr>
            </w:pPr>
            <w:bookmarkStart w:id="1" w:name="_Hlk164089659"/>
            <w:r w:rsidRPr="002E5378">
              <w:rPr>
                <w:b/>
                <w:szCs w:val="24"/>
              </w:rPr>
              <w:t>Код компетенции</w:t>
            </w:r>
          </w:p>
        </w:tc>
        <w:tc>
          <w:tcPr>
            <w:tcW w:w="1214" w:type="pct"/>
          </w:tcPr>
          <w:p w14:paraId="3EFFFF7E" w14:textId="77777777" w:rsidR="00F64BCE" w:rsidRPr="002E5378" w:rsidRDefault="00F64BCE" w:rsidP="00BE7E0A">
            <w:pPr>
              <w:widowControl w:val="0"/>
              <w:tabs>
                <w:tab w:val="left" w:pos="540"/>
              </w:tabs>
              <w:ind w:right="0" w:firstLine="0"/>
              <w:rPr>
                <w:b/>
                <w:szCs w:val="24"/>
              </w:rPr>
            </w:pPr>
            <w:r w:rsidRPr="002E5378">
              <w:rPr>
                <w:b/>
                <w:szCs w:val="24"/>
              </w:rPr>
              <w:t>Наименование компетенции</w:t>
            </w:r>
          </w:p>
        </w:tc>
        <w:tc>
          <w:tcPr>
            <w:tcW w:w="1428" w:type="pct"/>
          </w:tcPr>
          <w:p w14:paraId="7DF962CE" w14:textId="59B3D66E" w:rsidR="00F64BCE" w:rsidRPr="002E5378" w:rsidRDefault="00F64BCE" w:rsidP="00BE7E0A">
            <w:pPr>
              <w:widowControl w:val="0"/>
              <w:tabs>
                <w:tab w:val="left" w:pos="540"/>
              </w:tabs>
              <w:ind w:right="0" w:firstLine="0"/>
              <w:rPr>
                <w:b/>
                <w:szCs w:val="24"/>
              </w:rPr>
            </w:pPr>
            <w:r w:rsidRPr="002E5378">
              <w:rPr>
                <w:b/>
                <w:szCs w:val="24"/>
              </w:rPr>
              <w:t>Индикаторы достижения компетенции</w:t>
            </w:r>
          </w:p>
        </w:tc>
        <w:tc>
          <w:tcPr>
            <w:tcW w:w="1786" w:type="pct"/>
          </w:tcPr>
          <w:p w14:paraId="63507777" w14:textId="77777777" w:rsidR="00F64BCE" w:rsidRPr="002E5378" w:rsidRDefault="00630C45" w:rsidP="00BE7E0A">
            <w:pPr>
              <w:widowControl w:val="0"/>
              <w:tabs>
                <w:tab w:val="left" w:pos="540"/>
              </w:tabs>
              <w:ind w:right="0" w:firstLine="0"/>
              <w:rPr>
                <w:b/>
                <w:szCs w:val="24"/>
              </w:rPr>
            </w:pPr>
            <w:r w:rsidRPr="002E5378">
              <w:rPr>
                <w:b/>
                <w:szCs w:val="24"/>
              </w:rPr>
              <w:t>Результаты обучения (умения и знания), соотнесенные с индикаторами достижения компетенции</w:t>
            </w:r>
          </w:p>
        </w:tc>
      </w:tr>
      <w:tr w:rsidR="009E6E24" w:rsidRPr="002E5378" w14:paraId="68E7642B" w14:textId="77777777" w:rsidTr="00D57BBB">
        <w:trPr>
          <w:trHeight w:val="3104"/>
        </w:trPr>
        <w:tc>
          <w:tcPr>
            <w:tcW w:w="572" w:type="pct"/>
            <w:vMerge w:val="restart"/>
          </w:tcPr>
          <w:p w14:paraId="2E1507C4" w14:textId="168478A1" w:rsidR="009E6E24" w:rsidRPr="002E5378" w:rsidRDefault="009E6E24" w:rsidP="00BE7E0A">
            <w:pPr>
              <w:pStyle w:val="ConsPlusNormal"/>
              <w:ind w:firstLine="0"/>
              <w:jc w:val="both"/>
              <w:rPr>
                <w:rFonts w:ascii="Times New Roman" w:hAnsi="Times New Roman" w:cs="Times New Roman"/>
                <w:sz w:val="24"/>
                <w:szCs w:val="24"/>
              </w:rPr>
            </w:pPr>
            <w:r w:rsidRPr="002E5378">
              <w:rPr>
                <w:rFonts w:ascii="Times New Roman" w:hAnsi="Times New Roman" w:cs="Times New Roman"/>
                <w:sz w:val="24"/>
                <w:szCs w:val="24"/>
              </w:rPr>
              <w:t>УК-14</w:t>
            </w:r>
          </w:p>
        </w:tc>
        <w:tc>
          <w:tcPr>
            <w:tcW w:w="1214" w:type="pct"/>
            <w:vMerge w:val="restart"/>
          </w:tcPr>
          <w:p w14:paraId="27611B85" w14:textId="25180BE9" w:rsidR="009E6E24" w:rsidRPr="002E5378" w:rsidRDefault="009E6E24" w:rsidP="00BE7E0A">
            <w:pPr>
              <w:widowControl w:val="0"/>
              <w:tabs>
                <w:tab w:val="left" w:pos="540"/>
              </w:tabs>
              <w:ind w:right="0" w:firstLine="0"/>
              <w:rPr>
                <w:szCs w:val="24"/>
              </w:rPr>
            </w:pPr>
            <w:r w:rsidRPr="002E5378">
              <w:rPr>
                <w:szCs w:val="24"/>
              </w:rPr>
              <w:t>Способность формировать нетерпимое отношение к проявлениям экстремизма, терроризма, коррупционному поведению, попыткам фальсификации истории и противодействовать им в профессиональной деятельности</w:t>
            </w:r>
          </w:p>
        </w:tc>
        <w:tc>
          <w:tcPr>
            <w:tcW w:w="1428" w:type="pct"/>
          </w:tcPr>
          <w:p w14:paraId="2A8B41F4" w14:textId="77777777" w:rsidR="009E6E24" w:rsidRPr="002E5378" w:rsidRDefault="009E6E24" w:rsidP="00BE7E0A">
            <w:pPr>
              <w:ind w:right="0" w:firstLine="0"/>
              <w:outlineLvl w:val="1"/>
              <w:rPr>
                <w:szCs w:val="24"/>
                <w:lang w:eastAsia="en-US"/>
              </w:rPr>
            </w:pPr>
            <w:r w:rsidRPr="002E5378">
              <w:rPr>
                <w:szCs w:val="24"/>
                <w:lang w:eastAsia="en-US"/>
              </w:rPr>
              <w:t>1. Демонстрирует знание последствий коррупционных действий, экстремизма, терроризма, способов профилактики коррупции и формирования нетерпимого отношения к ним.</w:t>
            </w:r>
          </w:p>
          <w:p w14:paraId="1351BCCB" w14:textId="64A86082" w:rsidR="009E6E24" w:rsidRPr="002E5378" w:rsidRDefault="009E6E24" w:rsidP="00BE7E0A">
            <w:pPr>
              <w:widowControl w:val="0"/>
              <w:ind w:right="0" w:firstLine="0"/>
              <w:rPr>
                <w:szCs w:val="24"/>
              </w:rPr>
            </w:pPr>
          </w:p>
        </w:tc>
        <w:tc>
          <w:tcPr>
            <w:tcW w:w="1786" w:type="pct"/>
          </w:tcPr>
          <w:p w14:paraId="7CC3F593" w14:textId="75AC86F0" w:rsidR="009E6E24" w:rsidRPr="00D57BBB" w:rsidRDefault="009E6E24" w:rsidP="0014259B">
            <w:pPr>
              <w:widowControl w:val="0"/>
              <w:tabs>
                <w:tab w:val="left" w:pos="540"/>
                <w:tab w:val="left" w:pos="3580"/>
              </w:tabs>
              <w:ind w:right="0" w:firstLine="0"/>
              <w:contextualSpacing/>
              <w:rPr>
                <w:b/>
                <w:szCs w:val="24"/>
              </w:rPr>
            </w:pPr>
            <w:r w:rsidRPr="002E5378">
              <w:rPr>
                <w:b/>
                <w:szCs w:val="24"/>
              </w:rPr>
              <w:t xml:space="preserve">Знать: </w:t>
            </w:r>
            <w:r w:rsidRPr="002E5378">
              <w:rPr>
                <w:szCs w:val="24"/>
              </w:rPr>
              <w:t>действующие правовые</w:t>
            </w:r>
            <w:r w:rsidR="00244356">
              <w:rPr>
                <w:szCs w:val="24"/>
              </w:rPr>
              <w:t xml:space="preserve"> </w:t>
            </w:r>
            <w:r w:rsidRPr="002E5378">
              <w:rPr>
                <w:szCs w:val="24"/>
              </w:rPr>
              <w:t>нормы, обеспечивающие</w:t>
            </w:r>
            <w:r w:rsidR="00244356">
              <w:rPr>
                <w:szCs w:val="24"/>
              </w:rPr>
              <w:t xml:space="preserve"> </w:t>
            </w:r>
            <w:r w:rsidRPr="002E5378">
              <w:rPr>
                <w:szCs w:val="24"/>
              </w:rPr>
              <w:t>борьбу с экстремизмом,</w:t>
            </w:r>
            <w:r w:rsidR="00244356">
              <w:rPr>
                <w:szCs w:val="24"/>
              </w:rPr>
              <w:t xml:space="preserve"> </w:t>
            </w:r>
            <w:r w:rsidRPr="002E5378">
              <w:rPr>
                <w:szCs w:val="24"/>
              </w:rPr>
              <w:t>терроризмом и коррупцией в</w:t>
            </w:r>
            <w:r w:rsidR="00244356">
              <w:rPr>
                <w:szCs w:val="24"/>
              </w:rPr>
              <w:t xml:space="preserve"> </w:t>
            </w:r>
            <w:r w:rsidRPr="002E5378">
              <w:rPr>
                <w:szCs w:val="24"/>
              </w:rPr>
              <w:t>различных областях</w:t>
            </w:r>
          </w:p>
          <w:p w14:paraId="04B0F859" w14:textId="77777777" w:rsidR="009E6E24" w:rsidRPr="002E5378" w:rsidRDefault="009E6E24" w:rsidP="0014259B">
            <w:pPr>
              <w:widowControl w:val="0"/>
              <w:tabs>
                <w:tab w:val="left" w:pos="540"/>
                <w:tab w:val="left" w:pos="3580"/>
              </w:tabs>
              <w:ind w:right="0" w:firstLine="0"/>
              <w:contextualSpacing/>
              <w:rPr>
                <w:szCs w:val="24"/>
              </w:rPr>
            </w:pPr>
            <w:r w:rsidRPr="002E5378">
              <w:rPr>
                <w:szCs w:val="24"/>
              </w:rPr>
              <w:t>жизнедеятельности; способы</w:t>
            </w:r>
          </w:p>
          <w:p w14:paraId="41466A4A" w14:textId="75A8A862" w:rsidR="00BE7E0A" w:rsidRPr="00D57BBB" w:rsidRDefault="009E6E24" w:rsidP="0014259B">
            <w:pPr>
              <w:widowControl w:val="0"/>
              <w:tabs>
                <w:tab w:val="left" w:pos="540"/>
                <w:tab w:val="left" w:pos="3580"/>
              </w:tabs>
              <w:ind w:right="0" w:firstLine="0"/>
              <w:contextualSpacing/>
              <w:rPr>
                <w:szCs w:val="24"/>
              </w:rPr>
            </w:pPr>
            <w:r w:rsidRPr="002E5378">
              <w:rPr>
                <w:szCs w:val="24"/>
              </w:rPr>
              <w:t>профилактики этих явлений.</w:t>
            </w:r>
          </w:p>
          <w:p w14:paraId="0074C394" w14:textId="1145E5F0" w:rsidR="009E6E24" w:rsidRPr="002E5378" w:rsidRDefault="009E6E24" w:rsidP="0014259B">
            <w:pPr>
              <w:widowControl w:val="0"/>
              <w:tabs>
                <w:tab w:val="left" w:pos="540"/>
                <w:tab w:val="left" w:pos="3580"/>
              </w:tabs>
              <w:ind w:right="0" w:firstLine="0"/>
              <w:contextualSpacing/>
              <w:rPr>
                <w:szCs w:val="24"/>
              </w:rPr>
            </w:pPr>
            <w:r w:rsidRPr="002E5378">
              <w:rPr>
                <w:b/>
                <w:bCs/>
                <w:szCs w:val="24"/>
              </w:rPr>
              <w:t>Уметь:</w:t>
            </w:r>
            <w:r w:rsidRPr="002E5378">
              <w:rPr>
                <w:szCs w:val="24"/>
              </w:rPr>
              <w:t xml:space="preserve"> правильно</w:t>
            </w:r>
            <w:r w:rsidR="00244356">
              <w:rPr>
                <w:szCs w:val="24"/>
              </w:rPr>
              <w:t xml:space="preserve"> </w:t>
            </w:r>
            <w:r w:rsidRPr="002E5378">
              <w:rPr>
                <w:szCs w:val="24"/>
              </w:rPr>
              <w:t>анализировать, толковать и</w:t>
            </w:r>
            <w:r w:rsidR="00244356">
              <w:rPr>
                <w:szCs w:val="24"/>
              </w:rPr>
              <w:t xml:space="preserve"> </w:t>
            </w:r>
            <w:r w:rsidRPr="002E5378">
              <w:rPr>
                <w:szCs w:val="24"/>
              </w:rPr>
              <w:t>применять нормы права в</w:t>
            </w:r>
          </w:p>
          <w:p w14:paraId="2AC1D3CF" w14:textId="1CAFAD7C" w:rsidR="004C04F9" w:rsidRPr="00D57BBB" w:rsidRDefault="009E6E24" w:rsidP="0014259B">
            <w:pPr>
              <w:widowControl w:val="0"/>
              <w:tabs>
                <w:tab w:val="left" w:pos="540"/>
                <w:tab w:val="left" w:pos="3580"/>
              </w:tabs>
              <w:ind w:right="0" w:firstLine="0"/>
              <w:contextualSpacing/>
              <w:rPr>
                <w:szCs w:val="24"/>
              </w:rPr>
            </w:pPr>
            <w:r w:rsidRPr="002E5378">
              <w:rPr>
                <w:szCs w:val="24"/>
              </w:rPr>
              <w:t>сфере противодействия</w:t>
            </w:r>
            <w:r w:rsidR="00244356">
              <w:rPr>
                <w:szCs w:val="24"/>
              </w:rPr>
              <w:t xml:space="preserve"> </w:t>
            </w:r>
            <w:r w:rsidRPr="002E5378">
              <w:rPr>
                <w:szCs w:val="24"/>
              </w:rPr>
              <w:t>экстремизму, терроризму и</w:t>
            </w:r>
            <w:r w:rsidR="00244356">
              <w:rPr>
                <w:szCs w:val="24"/>
              </w:rPr>
              <w:t xml:space="preserve"> </w:t>
            </w:r>
            <w:r w:rsidRPr="002E5378">
              <w:rPr>
                <w:szCs w:val="24"/>
              </w:rPr>
              <w:t>коррупции.</w:t>
            </w:r>
          </w:p>
        </w:tc>
      </w:tr>
      <w:tr w:rsidR="009E6E24" w:rsidRPr="002E5378" w14:paraId="0472CBCC" w14:textId="77777777" w:rsidTr="00D57BBB">
        <w:trPr>
          <w:trHeight w:val="55"/>
        </w:trPr>
        <w:tc>
          <w:tcPr>
            <w:tcW w:w="572" w:type="pct"/>
            <w:vMerge/>
          </w:tcPr>
          <w:p w14:paraId="39470537" w14:textId="77777777" w:rsidR="009E6E24" w:rsidRPr="002E5378" w:rsidRDefault="009E6E24" w:rsidP="00BE7E0A">
            <w:pPr>
              <w:pStyle w:val="ConsPlusNormal"/>
              <w:ind w:firstLine="0"/>
              <w:jc w:val="both"/>
              <w:rPr>
                <w:rFonts w:ascii="Times New Roman" w:hAnsi="Times New Roman" w:cs="Times New Roman"/>
                <w:sz w:val="24"/>
                <w:szCs w:val="24"/>
              </w:rPr>
            </w:pPr>
          </w:p>
        </w:tc>
        <w:tc>
          <w:tcPr>
            <w:tcW w:w="1214" w:type="pct"/>
            <w:vMerge/>
          </w:tcPr>
          <w:p w14:paraId="749FDE8D" w14:textId="77777777" w:rsidR="009E6E24" w:rsidRPr="002E5378" w:rsidRDefault="009E6E24" w:rsidP="00BE7E0A">
            <w:pPr>
              <w:widowControl w:val="0"/>
              <w:tabs>
                <w:tab w:val="left" w:pos="540"/>
              </w:tabs>
              <w:ind w:right="0" w:firstLine="0"/>
              <w:rPr>
                <w:szCs w:val="24"/>
              </w:rPr>
            </w:pPr>
          </w:p>
        </w:tc>
        <w:tc>
          <w:tcPr>
            <w:tcW w:w="1428" w:type="pct"/>
          </w:tcPr>
          <w:p w14:paraId="6F875999" w14:textId="77777777" w:rsidR="009E6E24" w:rsidRPr="002E5378" w:rsidRDefault="009E6E24" w:rsidP="00BE7E0A">
            <w:pPr>
              <w:ind w:right="0" w:firstLine="0"/>
              <w:outlineLvl w:val="1"/>
              <w:rPr>
                <w:rFonts w:eastAsiaTheme="minorHAnsi"/>
                <w:szCs w:val="24"/>
                <w:lang w:eastAsia="en-US"/>
              </w:rPr>
            </w:pPr>
            <w:r w:rsidRPr="002E5378">
              <w:rPr>
                <w:rFonts w:eastAsiaTheme="minorHAnsi"/>
                <w:szCs w:val="24"/>
                <w:lang w:eastAsia="en-US"/>
              </w:rPr>
              <w:t>2. Демонстрирует знание российских духовно-нравственных ценностей, исторического опыта своей страны.</w:t>
            </w:r>
          </w:p>
          <w:p w14:paraId="3429C3AE" w14:textId="6FE64238" w:rsidR="009E6E24" w:rsidRPr="002E5378" w:rsidRDefault="009E6E24" w:rsidP="00BE7E0A">
            <w:pPr>
              <w:widowControl w:val="0"/>
              <w:ind w:right="0" w:firstLine="0"/>
              <w:rPr>
                <w:szCs w:val="24"/>
              </w:rPr>
            </w:pPr>
          </w:p>
        </w:tc>
        <w:tc>
          <w:tcPr>
            <w:tcW w:w="1786" w:type="pct"/>
          </w:tcPr>
          <w:p w14:paraId="4D207A61" w14:textId="7DCC5415" w:rsidR="009E6E24" w:rsidRPr="00D57BBB" w:rsidRDefault="009E6E24" w:rsidP="00D57BBB">
            <w:pPr>
              <w:pStyle w:val="TableParagraph"/>
              <w:ind w:left="0"/>
              <w:jc w:val="both"/>
              <w:rPr>
                <w:sz w:val="24"/>
                <w:szCs w:val="24"/>
              </w:rPr>
            </w:pPr>
            <w:r w:rsidRPr="002E5378">
              <w:rPr>
                <w:b/>
                <w:sz w:val="24"/>
                <w:szCs w:val="24"/>
              </w:rPr>
              <w:t>Знать:</w:t>
            </w:r>
            <w:r w:rsidRPr="002E5378">
              <w:rPr>
                <w:sz w:val="24"/>
                <w:szCs w:val="24"/>
              </w:rPr>
              <w:t xml:space="preserve"> </w:t>
            </w:r>
            <w:r w:rsidRPr="00D57BBB">
              <w:rPr>
                <w:color w:val="1A1A1A"/>
                <w:sz w:val="24"/>
                <w:szCs w:val="24"/>
              </w:rPr>
              <w:t>систему принципов</w:t>
            </w:r>
            <w:r w:rsidR="00244356" w:rsidRPr="00D57BBB">
              <w:rPr>
                <w:color w:val="1A1A1A"/>
                <w:sz w:val="24"/>
                <w:szCs w:val="24"/>
              </w:rPr>
              <w:t xml:space="preserve"> </w:t>
            </w:r>
            <w:r w:rsidRPr="00D57BBB">
              <w:rPr>
                <w:color w:val="1A1A1A"/>
                <w:sz w:val="24"/>
                <w:szCs w:val="24"/>
              </w:rPr>
              <w:t>уважительного отношения к</w:t>
            </w:r>
            <w:r w:rsidR="00244356" w:rsidRPr="00D57BBB">
              <w:rPr>
                <w:color w:val="1A1A1A"/>
                <w:sz w:val="24"/>
                <w:szCs w:val="24"/>
              </w:rPr>
              <w:t xml:space="preserve"> </w:t>
            </w:r>
            <w:r w:rsidRPr="00D57BBB">
              <w:rPr>
                <w:color w:val="1A1A1A"/>
                <w:sz w:val="24"/>
                <w:szCs w:val="24"/>
              </w:rPr>
              <w:t>нормам законодательства в</w:t>
            </w:r>
            <w:r w:rsidR="00244356" w:rsidRPr="00D57BBB">
              <w:rPr>
                <w:color w:val="1A1A1A"/>
                <w:sz w:val="24"/>
                <w:szCs w:val="24"/>
              </w:rPr>
              <w:t xml:space="preserve"> </w:t>
            </w:r>
            <w:r w:rsidRPr="00D57BBB">
              <w:rPr>
                <w:color w:val="1A1A1A"/>
                <w:sz w:val="24"/>
                <w:szCs w:val="24"/>
              </w:rPr>
              <w:t>сфере противодействия</w:t>
            </w:r>
            <w:r w:rsidR="00244356" w:rsidRPr="00D57BBB">
              <w:rPr>
                <w:color w:val="1A1A1A"/>
                <w:sz w:val="24"/>
                <w:szCs w:val="24"/>
              </w:rPr>
              <w:t xml:space="preserve"> </w:t>
            </w:r>
            <w:r w:rsidRPr="00D57BBB">
              <w:rPr>
                <w:color w:val="1A1A1A"/>
                <w:sz w:val="24"/>
                <w:szCs w:val="24"/>
              </w:rPr>
              <w:t>проявлениям экстремизма,</w:t>
            </w:r>
            <w:r w:rsidR="00244356" w:rsidRPr="00D57BBB">
              <w:rPr>
                <w:color w:val="1A1A1A"/>
                <w:sz w:val="24"/>
                <w:szCs w:val="24"/>
              </w:rPr>
              <w:t xml:space="preserve"> </w:t>
            </w:r>
            <w:r w:rsidRPr="00D57BBB">
              <w:rPr>
                <w:color w:val="1A1A1A"/>
                <w:sz w:val="24"/>
                <w:szCs w:val="24"/>
              </w:rPr>
              <w:t>терроризма, коррупции.</w:t>
            </w:r>
          </w:p>
          <w:p w14:paraId="4144B8D0" w14:textId="55AD335E" w:rsidR="004C04F9" w:rsidRPr="00426D9D" w:rsidRDefault="009E6E24" w:rsidP="0014259B">
            <w:pPr>
              <w:shd w:val="clear" w:color="auto" w:fill="FFFFFF"/>
              <w:ind w:right="0" w:firstLine="0"/>
              <w:rPr>
                <w:color w:val="1A1A1A"/>
                <w:szCs w:val="24"/>
              </w:rPr>
            </w:pPr>
            <w:r w:rsidRPr="002E5378">
              <w:rPr>
                <w:b/>
                <w:bCs/>
                <w:color w:val="1A1A1A"/>
                <w:szCs w:val="24"/>
              </w:rPr>
              <w:t>Уметь:</w:t>
            </w:r>
            <w:r w:rsidRPr="002E5378">
              <w:rPr>
                <w:color w:val="1A1A1A"/>
                <w:szCs w:val="24"/>
              </w:rPr>
              <w:t xml:space="preserve"> выстраивать свою</w:t>
            </w:r>
            <w:r w:rsidR="00244356">
              <w:rPr>
                <w:color w:val="1A1A1A"/>
                <w:szCs w:val="24"/>
              </w:rPr>
              <w:t xml:space="preserve"> </w:t>
            </w:r>
            <w:r w:rsidRPr="002E5378">
              <w:rPr>
                <w:color w:val="1A1A1A"/>
                <w:szCs w:val="24"/>
              </w:rPr>
              <w:t>жизненную позицию,</w:t>
            </w:r>
            <w:r w:rsidR="00244356">
              <w:rPr>
                <w:color w:val="1A1A1A"/>
                <w:szCs w:val="24"/>
              </w:rPr>
              <w:t xml:space="preserve"> </w:t>
            </w:r>
            <w:r w:rsidRPr="002E5378">
              <w:rPr>
                <w:color w:val="1A1A1A"/>
                <w:szCs w:val="24"/>
              </w:rPr>
              <w:t>основанную на уважительном</w:t>
            </w:r>
            <w:r w:rsidR="00244356">
              <w:rPr>
                <w:color w:val="1A1A1A"/>
                <w:szCs w:val="24"/>
              </w:rPr>
              <w:t xml:space="preserve"> </w:t>
            </w:r>
            <w:r w:rsidRPr="002E5378">
              <w:rPr>
                <w:color w:val="1A1A1A"/>
                <w:szCs w:val="24"/>
              </w:rPr>
              <w:t>отношении к действующим</w:t>
            </w:r>
            <w:r w:rsidR="00244356">
              <w:rPr>
                <w:color w:val="1A1A1A"/>
                <w:szCs w:val="24"/>
              </w:rPr>
              <w:t xml:space="preserve"> </w:t>
            </w:r>
            <w:r w:rsidRPr="002E5378">
              <w:rPr>
                <w:color w:val="1A1A1A"/>
                <w:szCs w:val="24"/>
              </w:rPr>
              <w:t>нормам законодательства в</w:t>
            </w:r>
            <w:r w:rsidR="00244356">
              <w:rPr>
                <w:color w:val="1A1A1A"/>
                <w:szCs w:val="24"/>
              </w:rPr>
              <w:t xml:space="preserve"> с</w:t>
            </w:r>
            <w:r w:rsidRPr="002E5378">
              <w:rPr>
                <w:color w:val="1A1A1A"/>
                <w:szCs w:val="24"/>
              </w:rPr>
              <w:t>фере противодействия</w:t>
            </w:r>
            <w:r w:rsidR="00244356">
              <w:rPr>
                <w:color w:val="1A1A1A"/>
                <w:szCs w:val="24"/>
              </w:rPr>
              <w:t xml:space="preserve"> п</w:t>
            </w:r>
            <w:r w:rsidRPr="002E5378">
              <w:rPr>
                <w:color w:val="1A1A1A"/>
                <w:szCs w:val="24"/>
              </w:rPr>
              <w:t>роявлениям экстремизма,</w:t>
            </w:r>
            <w:r w:rsidR="00244356">
              <w:rPr>
                <w:color w:val="1A1A1A"/>
                <w:szCs w:val="24"/>
              </w:rPr>
              <w:t xml:space="preserve"> </w:t>
            </w:r>
            <w:r w:rsidRPr="002E5378">
              <w:rPr>
                <w:color w:val="1A1A1A"/>
                <w:szCs w:val="24"/>
              </w:rPr>
              <w:t>терроризма, коррупции.</w:t>
            </w:r>
          </w:p>
        </w:tc>
      </w:tr>
      <w:tr w:rsidR="009E6E24" w:rsidRPr="002E5378" w14:paraId="172B8257" w14:textId="77777777" w:rsidTr="00D57BBB">
        <w:trPr>
          <w:trHeight w:val="444"/>
        </w:trPr>
        <w:tc>
          <w:tcPr>
            <w:tcW w:w="572" w:type="pct"/>
            <w:vMerge/>
          </w:tcPr>
          <w:p w14:paraId="68BF97E0" w14:textId="77777777" w:rsidR="009E6E24" w:rsidRPr="002E5378" w:rsidRDefault="009E6E24" w:rsidP="00BE7E0A">
            <w:pPr>
              <w:widowControl w:val="0"/>
              <w:tabs>
                <w:tab w:val="left" w:pos="540"/>
              </w:tabs>
              <w:ind w:right="0" w:firstLine="0"/>
              <w:rPr>
                <w:szCs w:val="24"/>
              </w:rPr>
            </w:pPr>
          </w:p>
        </w:tc>
        <w:tc>
          <w:tcPr>
            <w:tcW w:w="1214" w:type="pct"/>
            <w:vMerge/>
          </w:tcPr>
          <w:p w14:paraId="19325128" w14:textId="77777777" w:rsidR="009E6E24" w:rsidRPr="002E5378" w:rsidRDefault="009E6E24" w:rsidP="00BE7E0A">
            <w:pPr>
              <w:widowControl w:val="0"/>
              <w:tabs>
                <w:tab w:val="left" w:pos="540"/>
              </w:tabs>
              <w:ind w:right="0" w:firstLine="0"/>
              <w:rPr>
                <w:szCs w:val="24"/>
              </w:rPr>
            </w:pPr>
          </w:p>
        </w:tc>
        <w:tc>
          <w:tcPr>
            <w:tcW w:w="1428" w:type="pct"/>
          </w:tcPr>
          <w:p w14:paraId="1655AD19" w14:textId="178EFEF7" w:rsidR="009E6E24" w:rsidRPr="002E5378" w:rsidRDefault="009E6E24" w:rsidP="00BE7E0A">
            <w:pPr>
              <w:widowControl w:val="0"/>
              <w:ind w:right="0" w:firstLine="0"/>
              <w:rPr>
                <w:szCs w:val="24"/>
              </w:rPr>
            </w:pPr>
            <w:r w:rsidRPr="002E5378">
              <w:rPr>
                <w:rFonts w:eastAsiaTheme="minorHAnsi"/>
                <w:szCs w:val="24"/>
                <w:lang w:eastAsia="en-US"/>
              </w:rPr>
              <w:t>3.Дает оценку событиям и ситуациям, явлениям, оказывающим влияние на политику и общество с учетом исторического опыта своей страны и человечества в целом.</w:t>
            </w:r>
          </w:p>
        </w:tc>
        <w:tc>
          <w:tcPr>
            <w:tcW w:w="1786" w:type="pct"/>
          </w:tcPr>
          <w:p w14:paraId="3D6AC0D5" w14:textId="191D3D01" w:rsidR="009E6E24" w:rsidRPr="00D57BBB" w:rsidRDefault="009E6E24" w:rsidP="00D57BBB">
            <w:pPr>
              <w:pStyle w:val="TableParagraph"/>
              <w:ind w:left="0"/>
              <w:jc w:val="both"/>
              <w:rPr>
                <w:sz w:val="28"/>
                <w:szCs w:val="24"/>
              </w:rPr>
            </w:pPr>
            <w:r w:rsidRPr="002E5378">
              <w:rPr>
                <w:b/>
                <w:sz w:val="24"/>
                <w:szCs w:val="24"/>
              </w:rPr>
              <w:t>Знать:</w:t>
            </w:r>
            <w:r w:rsidRPr="002E5378">
              <w:rPr>
                <w:sz w:val="24"/>
                <w:szCs w:val="24"/>
              </w:rPr>
              <w:t xml:space="preserve"> </w:t>
            </w:r>
            <w:r w:rsidRPr="00D57BBB">
              <w:rPr>
                <w:color w:val="1A1A1A"/>
                <w:sz w:val="24"/>
                <w:szCs w:val="24"/>
              </w:rPr>
              <w:t>порядок планирования,</w:t>
            </w:r>
            <w:r w:rsidR="00244356" w:rsidRPr="00D57BBB">
              <w:rPr>
                <w:color w:val="1A1A1A"/>
                <w:sz w:val="24"/>
                <w:szCs w:val="24"/>
              </w:rPr>
              <w:t xml:space="preserve"> </w:t>
            </w:r>
            <w:r w:rsidRPr="00D57BBB">
              <w:rPr>
                <w:color w:val="1A1A1A"/>
                <w:sz w:val="24"/>
                <w:szCs w:val="24"/>
              </w:rPr>
              <w:t>организации и проведения</w:t>
            </w:r>
            <w:r w:rsidR="00244356" w:rsidRPr="00D57BBB">
              <w:rPr>
                <w:color w:val="1A1A1A"/>
                <w:sz w:val="24"/>
                <w:szCs w:val="24"/>
              </w:rPr>
              <w:t xml:space="preserve"> </w:t>
            </w:r>
            <w:r w:rsidRPr="00D57BBB">
              <w:rPr>
                <w:color w:val="1A1A1A"/>
                <w:sz w:val="24"/>
                <w:szCs w:val="24"/>
              </w:rPr>
              <w:t>мероприятий, обеспечивающих</w:t>
            </w:r>
            <w:r w:rsidR="00244356" w:rsidRPr="00D57BBB">
              <w:rPr>
                <w:color w:val="1A1A1A"/>
                <w:sz w:val="24"/>
                <w:szCs w:val="24"/>
              </w:rPr>
              <w:t xml:space="preserve"> </w:t>
            </w:r>
            <w:r w:rsidRPr="00D57BBB">
              <w:rPr>
                <w:color w:val="1A1A1A"/>
                <w:sz w:val="24"/>
                <w:szCs w:val="24"/>
              </w:rPr>
              <w:t>формирование гражданской</w:t>
            </w:r>
            <w:r w:rsidR="00244356" w:rsidRPr="00D57BBB">
              <w:rPr>
                <w:color w:val="1A1A1A"/>
                <w:sz w:val="24"/>
                <w:szCs w:val="24"/>
              </w:rPr>
              <w:t xml:space="preserve"> </w:t>
            </w:r>
            <w:r w:rsidRPr="00D57BBB">
              <w:rPr>
                <w:color w:val="1A1A1A"/>
                <w:sz w:val="24"/>
                <w:szCs w:val="24"/>
              </w:rPr>
              <w:t>позиции в области проявлений</w:t>
            </w:r>
            <w:r w:rsidR="00244356" w:rsidRPr="00D57BBB">
              <w:rPr>
                <w:color w:val="1A1A1A"/>
                <w:sz w:val="24"/>
                <w:szCs w:val="24"/>
              </w:rPr>
              <w:t xml:space="preserve"> </w:t>
            </w:r>
            <w:r w:rsidRPr="00D57BBB">
              <w:rPr>
                <w:color w:val="1A1A1A"/>
                <w:sz w:val="24"/>
                <w:szCs w:val="24"/>
              </w:rPr>
              <w:t>экстремизма, терроризма,</w:t>
            </w:r>
          </w:p>
          <w:p w14:paraId="67BD2BCC" w14:textId="54DF366A" w:rsidR="009E6E24" w:rsidRPr="00D57BBB" w:rsidRDefault="009E6E24" w:rsidP="0014259B">
            <w:pPr>
              <w:shd w:val="clear" w:color="auto" w:fill="FFFFFF"/>
              <w:ind w:right="0" w:firstLine="0"/>
              <w:rPr>
                <w:color w:val="1A1A1A"/>
                <w:sz w:val="28"/>
                <w:szCs w:val="24"/>
              </w:rPr>
            </w:pPr>
            <w:r w:rsidRPr="00D57BBB">
              <w:rPr>
                <w:color w:val="1A1A1A"/>
                <w:sz w:val="28"/>
                <w:szCs w:val="24"/>
              </w:rPr>
              <w:t>коррупции в</w:t>
            </w:r>
            <w:r w:rsidR="00244356" w:rsidRPr="00D57BBB">
              <w:rPr>
                <w:color w:val="1A1A1A"/>
                <w:sz w:val="28"/>
                <w:szCs w:val="24"/>
              </w:rPr>
              <w:t xml:space="preserve"> </w:t>
            </w:r>
            <w:r w:rsidRPr="00D57BBB">
              <w:rPr>
                <w:color w:val="1A1A1A"/>
                <w:sz w:val="28"/>
                <w:szCs w:val="24"/>
              </w:rPr>
              <w:t>профессиональной</w:t>
            </w:r>
          </w:p>
          <w:p w14:paraId="5F462FE3" w14:textId="77777777" w:rsidR="009E6E24" w:rsidRPr="00D57BBB" w:rsidRDefault="009E6E24" w:rsidP="0014259B">
            <w:pPr>
              <w:shd w:val="clear" w:color="auto" w:fill="FFFFFF"/>
              <w:ind w:right="0" w:firstLine="0"/>
              <w:rPr>
                <w:sz w:val="28"/>
                <w:szCs w:val="24"/>
              </w:rPr>
            </w:pPr>
            <w:r w:rsidRPr="00D57BBB">
              <w:rPr>
                <w:sz w:val="28"/>
                <w:szCs w:val="24"/>
              </w:rPr>
              <w:t>деятельности.</w:t>
            </w:r>
          </w:p>
          <w:p w14:paraId="2F58BE50" w14:textId="363B4176" w:rsidR="009E6E24" w:rsidRPr="005C068E" w:rsidRDefault="009E6E24" w:rsidP="0014259B">
            <w:pPr>
              <w:shd w:val="clear" w:color="auto" w:fill="FFFFFF"/>
              <w:ind w:right="0" w:firstLine="0"/>
              <w:rPr>
                <w:szCs w:val="24"/>
              </w:rPr>
            </w:pPr>
            <w:r w:rsidRPr="005C068E">
              <w:rPr>
                <w:b/>
                <w:bCs/>
                <w:szCs w:val="24"/>
              </w:rPr>
              <w:lastRenderedPageBreak/>
              <w:t>Уметь:</w:t>
            </w:r>
            <w:r w:rsidR="006063E9" w:rsidRPr="005C068E">
              <w:rPr>
                <w:b/>
                <w:bCs/>
                <w:szCs w:val="24"/>
              </w:rPr>
              <w:t xml:space="preserve"> </w:t>
            </w:r>
            <w:r w:rsidR="00572BC5" w:rsidRPr="005C068E">
              <w:rPr>
                <w:szCs w:val="24"/>
              </w:rPr>
              <w:t>проводит</w:t>
            </w:r>
            <w:r w:rsidR="006C4386" w:rsidRPr="005C068E">
              <w:rPr>
                <w:szCs w:val="24"/>
              </w:rPr>
              <w:t>ь</w:t>
            </w:r>
            <w:r w:rsidR="00426D9D" w:rsidRPr="005C068E">
              <w:rPr>
                <w:szCs w:val="24"/>
              </w:rPr>
              <w:t xml:space="preserve"> мероприятия, </w:t>
            </w:r>
            <w:r w:rsidRPr="005C068E">
              <w:rPr>
                <w:szCs w:val="24"/>
              </w:rPr>
              <w:t>направленные на обеспечение</w:t>
            </w:r>
          </w:p>
          <w:p w14:paraId="7A89C4FF" w14:textId="77777777" w:rsidR="009E6E24" w:rsidRPr="002E5378" w:rsidRDefault="009E6E24" w:rsidP="0014259B">
            <w:pPr>
              <w:shd w:val="clear" w:color="auto" w:fill="FFFFFF"/>
              <w:ind w:right="0" w:firstLine="0"/>
              <w:rPr>
                <w:color w:val="1A1A1A"/>
                <w:szCs w:val="24"/>
              </w:rPr>
            </w:pPr>
            <w:r w:rsidRPr="005C068E">
              <w:rPr>
                <w:szCs w:val="24"/>
              </w:rPr>
              <w:t xml:space="preserve">предотвращения </w:t>
            </w:r>
            <w:r w:rsidRPr="002E5378">
              <w:rPr>
                <w:color w:val="1A1A1A"/>
                <w:szCs w:val="24"/>
              </w:rPr>
              <w:t>проявлений</w:t>
            </w:r>
          </w:p>
          <w:p w14:paraId="125764D9" w14:textId="77777777" w:rsidR="009E6E24" w:rsidRPr="002E5378" w:rsidRDefault="009E6E24" w:rsidP="0014259B">
            <w:pPr>
              <w:shd w:val="clear" w:color="auto" w:fill="FFFFFF"/>
              <w:ind w:right="0" w:firstLine="0"/>
              <w:rPr>
                <w:color w:val="1A1A1A"/>
                <w:szCs w:val="24"/>
              </w:rPr>
            </w:pPr>
            <w:r w:rsidRPr="002E5378">
              <w:rPr>
                <w:color w:val="1A1A1A"/>
                <w:szCs w:val="24"/>
              </w:rPr>
              <w:t>экстремизма, терроризма,</w:t>
            </w:r>
          </w:p>
          <w:p w14:paraId="39C2F34D" w14:textId="71219389" w:rsidR="009E6E24" w:rsidRPr="002E5378" w:rsidRDefault="009E6E24" w:rsidP="0014259B">
            <w:pPr>
              <w:shd w:val="clear" w:color="auto" w:fill="FFFFFF"/>
              <w:ind w:right="0" w:firstLine="0"/>
              <w:rPr>
                <w:color w:val="1A1A1A"/>
                <w:szCs w:val="24"/>
              </w:rPr>
            </w:pPr>
            <w:r w:rsidRPr="002E5378">
              <w:rPr>
                <w:color w:val="1A1A1A"/>
                <w:szCs w:val="24"/>
              </w:rPr>
              <w:t>коррупции в</w:t>
            </w:r>
            <w:r w:rsidR="00244356">
              <w:rPr>
                <w:color w:val="1A1A1A"/>
                <w:szCs w:val="24"/>
              </w:rPr>
              <w:t xml:space="preserve"> </w:t>
            </w:r>
            <w:r w:rsidRPr="002E5378">
              <w:rPr>
                <w:color w:val="1A1A1A"/>
                <w:szCs w:val="24"/>
              </w:rPr>
              <w:t>профессиональной</w:t>
            </w:r>
          </w:p>
          <w:p w14:paraId="3EBA9679" w14:textId="5046DB61" w:rsidR="004C04F9" w:rsidRPr="00426D9D" w:rsidRDefault="009E6E24" w:rsidP="0014259B">
            <w:pPr>
              <w:widowControl w:val="0"/>
              <w:ind w:right="0" w:firstLine="0"/>
              <w:rPr>
                <w:color w:val="1A1A1A"/>
                <w:szCs w:val="24"/>
              </w:rPr>
            </w:pPr>
            <w:r w:rsidRPr="002E5378">
              <w:rPr>
                <w:color w:val="1A1A1A"/>
                <w:szCs w:val="24"/>
              </w:rPr>
              <w:t>деятельности и в социуме.</w:t>
            </w:r>
          </w:p>
        </w:tc>
      </w:tr>
      <w:tr w:rsidR="005E4AFB" w:rsidRPr="002E5378" w14:paraId="1AC1417E" w14:textId="77777777" w:rsidTr="00D57BBB">
        <w:trPr>
          <w:trHeight w:val="840"/>
        </w:trPr>
        <w:tc>
          <w:tcPr>
            <w:tcW w:w="572" w:type="pct"/>
            <w:vMerge w:val="restart"/>
          </w:tcPr>
          <w:p w14:paraId="0549D627" w14:textId="27AC8E86" w:rsidR="00C270AF" w:rsidRPr="002E5378" w:rsidRDefault="006B1FCC" w:rsidP="00BE7E0A">
            <w:pPr>
              <w:widowControl w:val="0"/>
              <w:tabs>
                <w:tab w:val="left" w:pos="540"/>
              </w:tabs>
              <w:ind w:right="0" w:firstLine="0"/>
              <w:rPr>
                <w:szCs w:val="24"/>
              </w:rPr>
            </w:pPr>
            <w:r w:rsidRPr="002E5378">
              <w:rPr>
                <w:szCs w:val="24"/>
              </w:rPr>
              <w:lastRenderedPageBreak/>
              <w:t>ПКН-8</w:t>
            </w:r>
          </w:p>
        </w:tc>
        <w:tc>
          <w:tcPr>
            <w:tcW w:w="1214" w:type="pct"/>
            <w:vMerge w:val="restart"/>
          </w:tcPr>
          <w:p w14:paraId="7CA9558E" w14:textId="396E0F2F" w:rsidR="00C270AF" w:rsidRPr="002E5378" w:rsidRDefault="00384D01" w:rsidP="00BE7E0A">
            <w:pPr>
              <w:widowControl w:val="0"/>
              <w:tabs>
                <w:tab w:val="left" w:pos="540"/>
              </w:tabs>
              <w:ind w:right="0" w:firstLine="0"/>
              <w:rPr>
                <w:szCs w:val="24"/>
              </w:rPr>
            </w:pPr>
            <w:r w:rsidRPr="002E5378">
              <w:rPr>
                <w:szCs w:val="24"/>
              </w:rPr>
              <w:t>Владение методами стратегического и маркетингового анализа организаций (рынков, продуктов), разработки и осуществления стратегии организации с учетом запросов и интересов различных заинтересованных сторон</w:t>
            </w:r>
          </w:p>
        </w:tc>
        <w:tc>
          <w:tcPr>
            <w:tcW w:w="1428" w:type="pct"/>
          </w:tcPr>
          <w:p w14:paraId="278D68C5" w14:textId="77777777" w:rsidR="00525304" w:rsidRPr="002E5378" w:rsidRDefault="00525304" w:rsidP="00BE7E0A">
            <w:pPr>
              <w:tabs>
                <w:tab w:val="left" w:pos="851"/>
              </w:tabs>
              <w:ind w:right="0" w:firstLine="0"/>
              <w:rPr>
                <w:rFonts w:eastAsiaTheme="minorHAnsi"/>
                <w:szCs w:val="24"/>
                <w:lang w:eastAsia="en-US"/>
              </w:rPr>
            </w:pPr>
            <w:r w:rsidRPr="002E5378">
              <w:rPr>
                <w:rFonts w:eastAsiaTheme="minorHAnsi"/>
                <w:szCs w:val="24"/>
                <w:lang w:eastAsia="en-US"/>
              </w:rPr>
              <w:t>1.Использует знания в области теории и практики стратегического менеджмента с использованием аналитического инструментария.</w:t>
            </w:r>
          </w:p>
          <w:p w14:paraId="0744278D" w14:textId="43DD912C" w:rsidR="00C270AF" w:rsidRPr="002E5378" w:rsidRDefault="00C270AF" w:rsidP="00BE7E0A">
            <w:pPr>
              <w:tabs>
                <w:tab w:val="left" w:pos="851"/>
              </w:tabs>
              <w:ind w:right="0" w:firstLine="0"/>
              <w:rPr>
                <w:szCs w:val="24"/>
              </w:rPr>
            </w:pPr>
          </w:p>
        </w:tc>
        <w:tc>
          <w:tcPr>
            <w:tcW w:w="1786" w:type="pct"/>
          </w:tcPr>
          <w:p w14:paraId="54D54334" w14:textId="33CA84AC" w:rsidR="00DE1238" w:rsidRPr="00D57BBB" w:rsidRDefault="00C270AF" w:rsidP="00D57BBB">
            <w:pPr>
              <w:widowControl w:val="0"/>
              <w:tabs>
                <w:tab w:val="left" w:pos="540"/>
                <w:tab w:val="left" w:pos="3580"/>
              </w:tabs>
              <w:ind w:right="0" w:firstLine="0"/>
              <w:contextualSpacing/>
              <w:rPr>
                <w:b/>
                <w:bCs/>
                <w:szCs w:val="24"/>
              </w:rPr>
            </w:pPr>
            <w:r w:rsidRPr="002E5378">
              <w:rPr>
                <w:b/>
                <w:bCs/>
                <w:szCs w:val="24"/>
              </w:rPr>
              <w:t xml:space="preserve">Знать: </w:t>
            </w:r>
            <w:r w:rsidR="00DE1238" w:rsidRPr="002E5378">
              <w:rPr>
                <w:szCs w:val="24"/>
              </w:rPr>
              <w:t>современные методы проведения маркетингового анализа, этапы процесса разработки маркетинговых стратегий и программ для финансовых организаций</w:t>
            </w:r>
          </w:p>
          <w:p w14:paraId="5CAE034B" w14:textId="362C898B" w:rsidR="004C04F9" w:rsidRPr="00D57BBB" w:rsidRDefault="00C270AF" w:rsidP="00D57BBB">
            <w:pPr>
              <w:widowControl w:val="0"/>
              <w:tabs>
                <w:tab w:val="left" w:pos="540"/>
                <w:tab w:val="left" w:pos="3580"/>
              </w:tabs>
              <w:ind w:right="0" w:firstLine="0"/>
              <w:contextualSpacing/>
              <w:rPr>
                <w:b/>
                <w:szCs w:val="24"/>
              </w:rPr>
            </w:pPr>
            <w:r w:rsidRPr="002E5378">
              <w:rPr>
                <w:b/>
                <w:szCs w:val="24"/>
              </w:rPr>
              <w:t>Уметь:</w:t>
            </w:r>
            <w:r w:rsidR="00D57BBB">
              <w:rPr>
                <w:b/>
                <w:szCs w:val="24"/>
              </w:rPr>
              <w:t xml:space="preserve"> </w:t>
            </w:r>
            <w:r w:rsidR="00DE1238" w:rsidRPr="002E5378">
              <w:rPr>
                <w:szCs w:val="24"/>
              </w:rPr>
              <w:t>анализировать, интерпретировать и прогнозировать рыночную конъюнктуру, осуществлять разработку маркетинговых стратегий и программ для финансовых организаций.</w:t>
            </w:r>
          </w:p>
        </w:tc>
      </w:tr>
      <w:tr w:rsidR="005E4AFB" w:rsidRPr="002E5378" w14:paraId="2BE7F070" w14:textId="77777777" w:rsidTr="00D57BBB">
        <w:trPr>
          <w:trHeight w:val="840"/>
        </w:trPr>
        <w:tc>
          <w:tcPr>
            <w:tcW w:w="572" w:type="pct"/>
            <w:vMerge/>
          </w:tcPr>
          <w:p w14:paraId="02FA522C" w14:textId="77777777" w:rsidR="00C270AF" w:rsidRPr="002E5378" w:rsidRDefault="00C270AF" w:rsidP="00BE7E0A">
            <w:pPr>
              <w:widowControl w:val="0"/>
              <w:tabs>
                <w:tab w:val="left" w:pos="540"/>
              </w:tabs>
              <w:ind w:right="0" w:firstLine="0"/>
              <w:rPr>
                <w:szCs w:val="24"/>
              </w:rPr>
            </w:pPr>
          </w:p>
        </w:tc>
        <w:tc>
          <w:tcPr>
            <w:tcW w:w="1214" w:type="pct"/>
            <w:vMerge/>
          </w:tcPr>
          <w:p w14:paraId="582F1BD4" w14:textId="77777777" w:rsidR="00C270AF" w:rsidRPr="002E5378" w:rsidRDefault="00C270AF" w:rsidP="00BE7E0A">
            <w:pPr>
              <w:widowControl w:val="0"/>
              <w:tabs>
                <w:tab w:val="left" w:pos="540"/>
              </w:tabs>
              <w:ind w:right="0" w:firstLine="0"/>
              <w:rPr>
                <w:szCs w:val="24"/>
              </w:rPr>
            </w:pPr>
          </w:p>
        </w:tc>
        <w:tc>
          <w:tcPr>
            <w:tcW w:w="1428" w:type="pct"/>
          </w:tcPr>
          <w:p w14:paraId="12E8474A" w14:textId="77777777" w:rsidR="00525304" w:rsidRPr="002E5378" w:rsidRDefault="00525304" w:rsidP="00BE7E0A">
            <w:pPr>
              <w:tabs>
                <w:tab w:val="left" w:pos="851"/>
              </w:tabs>
              <w:ind w:right="0" w:firstLine="0"/>
              <w:rPr>
                <w:rFonts w:eastAsiaTheme="minorHAnsi"/>
                <w:szCs w:val="24"/>
                <w:lang w:eastAsia="en-US"/>
              </w:rPr>
            </w:pPr>
            <w:r w:rsidRPr="002E5378">
              <w:rPr>
                <w:rFonts w:eastAsiaTheme="minorHAnsi"/>
                <w:szCs w:val="24"/>
                <w:lang w:eastAsia="en-US"/>
              </w:rPr>
              <w:t>2.Владеет методами принятия стратегических, тактических и оперативных решений в управлении деятельностью организации</w:t>
            </w:r>
          </w:p>
          <w:p w14:paraId="224B768D" w14:textId="43A5FE0B" w:rsidR="00C270AF" w:rsidRPr="002E5378" w:rsidRDefault="00C270AF" w:rsidP="00BE7E0A">
            <w:pPr>
              <w:pStyle w:val="af8"/>
              <w:widowControl w:val="0"/>
              <w:ind w:left="0"/>
              <w:contextualSpacing/>
              <w:jc w:val="both"/>
              <w:rPr>
                <w:rFonts w:ascii="Times New Roman" w:eastAsia="Times New Roman" w:hAnsi="Times New Roman" w:cs="Times New Roman"/>
                <w:color w:val="auto"/>
              </w:rPr>
            </w:pPr>
          </w:p>
        </w:tc>
        <w:tc>
          <w:tcPr>
            <w:tcW w:w="1786" w:type="pct"/>
          </w:tcPr>
          <w:p w14:paraId="6154BA9D" w14:textId="50F6C902" w:rsidR="0000136C" w:rsidRPr="00D57BBB" w:rsidRDefault="00C270AF" w:rsidP="0014259B">
            <w:pPr>
              <w:widowControl w:val="0"/>
              <w:tabs>
                <w:tab w:val="left" w:pos="540"/>
                <w:tab w:val="left" w:pos="3580"/>
              </w:tabs>
              <w:ind w:right="0" w:firstLine="0"/>
              <w:contextualSpacing/>
              <w:rPr>
                <w:b/>
                <w:bCs/>
                <w:szCs w:val="24"/>
              </w:rPr>
            </w:pPr>
            <w:r w:rsidRPr="002E5378">
              <w:rPr>
                <w:b/>
                <w:bCs/>
                <w:szCs w:val="24"/>
              </w:rPr>
              <w:t>Знать:</w:t>
            </w:r>
            <w:r w:rsidR="00D57BBB">
              <w:rPr>
                <w:b/>
                <w:bCs/>
                <w:szCs w:val="24"/>
              </w:rPr>
              <w:t xml:space="preserve"> </w:t>
            </w:r>
            <w:r w:rsidR="0000136C" w:rsidRPr="002E5378">
              <w:rPr>
                <w:szCs w:val="24"/>
              </w:rPr>
              <w:t>методы принятия</w:t>
            </w:r>
            <w:r w:rsidR="00244356">
              <w:rPr>
                <w:szCs w:val="24"/>
              </w:rPr>
              <w:t xml:space="preserve"> </w:t>
            </w:r>
            <w:r w:rsidR="0000136C" w:rsidRPr="002E5378">
              <w:rPr>
                <w:szCs w:val="24"/>
              </w:rPr>
              <w:t>стратегических,</w:t>
            </w:r>
          </w:p>
          <w:p w14:paraId="1DB97ED3" w14:textId="74B1709C" w:rsidR="0000136C" w:rsidRPr="002E5378" w:rsidRDefault="0000136C" w:rsidP="0014259B">
            <w:pPr>
              <w:widowControl w:val="0"/>
              <w:tabs>
                <w:tab w:val="left" w:pos="540"/>
                <w:tab w:val="left" w:pos="3580"/>
              </w:tabs>
              <w:ind w:right="0" w:firstLine="0"/>
              <w:contextualSpacing/>
              <w:rPr>
                <w:szCs w:val="24"/>
              </w:rPr>
            </w:pPr>
            <w:r w:rsidRPr="002E5378">
              <w:rPr>
                <w:szCs w:val="24"/>
              </w:rPr>
              <w:t>тактических и</w:t>
            </w:r>
            <w:r w:rsidR="00244356">
              <w:rPr>
                <w:szCs w:val="24"/>
              </w:rPr>
              <w:t xml:space="preserve"> </w:t>
            </w:r>
            <w:r w:rsidRPr="002E5378">
              <w:rPr>
                <w:szCs w:val="24"/>
              </w:rPr>
              <w:t>оперативных решений в</w:t>
            </w:r>
          </w:p>
          <w:p w14:paraId="67089764" w14:textId="081F5E2D" w:rsidR="00BE7E0A" w:rsidRPr="00D57BBB" w:rsidRDefault="0000136C" w:rsidP="0014259B">
            <w:pPr>
              <w:widowControl w:val="0"/>
              <w:tabs>
                <w:tab w:val="left" w:pos="540"/>
                <w:tab w:val="left" w:pos="3580"/>
              </w:tabs>
              <w:ind w:right="0" w:firstLine="0"/>
              <w:contextualSpacing/>
              <w:rPr>
                <w:szCs w:val="24"/>
              </w:rPr>
            </w:pPr>
            <w:r w:rsidRPr="002E5378">
              <w:rPr>
                <w:szCs w:val="24"/>
              </w:rPr>
              <w:t>управлении финансовой компанией</w:t>
            </w:r>
          </w:p>
          <w:p w14:paraId="55472FAE" w14:textId="51680B5E" w:rsidR="0000136C" w:rsidRPr="00D57BBB" w:rsidRDefault="00C270AF" w:rsidP="00D57BBB">
            <w:pPr>
              <w:widowControl w:val="0"/>
              <w:tabs>
                <w:tab w:val="left" w:pos="540"/>
                <w:tab w:val="left" w:pos="3580"/>
              </w:tabs>
              <w:ind w:right="0" w:firstLine="0"/>
              <w:contextualSpacing/>
              <w:rPr>
                <w:b/>
                <w:szCs w:val="24"/>
              </w:rPr>
            </w:pPr>
            <w:r w:rsidRPr="002E5378">
              <w:rPr>
                <w:b/>
                <w:szCs w:val="24"/>
              </w:rPr>
              <w:t>Уметь:</w:t>
            </w:r>
            <w:r w:rsidR="00D57BBB">
              <w:rPr>
                <w:b/>
                <w:szCs w:val="24"/>
              </w:rPr>
              <w:t xml:space="preserve"> </w:t>
            </w:r>
            <w:r w:rsidR="00D57BBB">
              <w:rPr>
                <w:color w:val="1A1A1A"/>
                <w:szCs w:val="24"/>
              </w:rPr>
              <w:t>п</w:t>
            </w:r>
            <w:r w:rsidR="0000136C" w:rsidRPr="002E5378">
              <w:rPr>
                <w:color w:val="1A1A1A"/>
                <w:szCs w:val="24"/>
              </w:rPr>
              <w:t>рименять методы</w:t>
            </w:r>
            <w:r w:rsidR="00244356">
              <w:rPr>
                <w:color w:val="1A1A1A"/>
                <w:szCs w:val="24"/>
              </w:rPr>
              <w:t xml:space="preserve"> </w:t>
            </w:r>
            <w:r w:rsidR="0000136C" w:rsidRPr="002E5378">
              <w:rPr>
                <w:color w:val="1A1A1A"/>
                <w:szCs w:val="24"/>
              </w:rPr>
              <w:t>стратегических,</w:t>
            </w:r>
          </w:p>
          <w:p w14:paraId="52510BE5" w14:textId="625FFA0E" w:rsidR="0000136C" w:rsidRPr="002E5378" w:rsidRDefault="0000136C" w:rsidP="0014259B">
            <w:pPr>
              <w:shd w:val="clear" w:color="auto" w:fill="FFFFFF"/>
              <w:ind w:right="0" w:firstLine="0"/>
              <w:rPr>
                <w:color w:val="1A1A1A"/>
                <w:szCs w:val="24"/>
              </w:rPr>
            </w:pPr>
            <w:r w:rsidRPr="002E5378">
              <w:rPr>
                <w:color w:val="1A1A1A"/>
                <w:szCs w:val="24"/>
              </w:rPr>
              <w:t>тактических и</w:t>
            </w:r>
            <w:r w:rsidR="00244356">
              <w:rPr>
                <w:color w:val="1A1A1A"/>
                <w:szCs w:val="24"/>
              </w:rPr>
              <w:t xml:space="preserve"> </w:t>
            </w:r>
            <w:r w:rsidRPr="002E5378">
              <w:rPr>
                <w:color w:val="1A1A1A"/>
                <w:szCs w:val="24"/>
              </w:rPr>
              <w:t>оперативных решений в</w:t>
            </w:r>
          </w:p>
          <w:p w14:paraId="440FC43B" w14:textId="63D42463" w:rsidR="004C04F9" w:rsidRPr="002E5378" w:rsidRDefault="0000136C" w:rsidP="0014259B">
            <w:pPr>
              <w:shd w:val="clear" w:color="auto" w:fill="FFFFFF"/>
              <w:ind w:right="0" w:firstLine="0"/>
              <w:rPr>
                <w:color w:val="1A1A1A"/>
                <w:szCs w:val="24"/>
              </w:rPr>
            </w:pPr>
            <w:r w:rsidRPr="002E5378">
              <w:rPr>
                <w:color w:val="1A1A1A"/>
                <w:szCs w:val="24"/>
              </w:rPr>
              <w:t>управлении финансовой компанией.</w:t>
            </w:r>
          </w:p>
        </w:tc>
      </w:tr>
      <w:tr w:rsidR="005E4AFB" w:rsidRPr="002E5378" w14:paraId="40579E4E" w14:textId="77777777" w:rsidTr="00D57BBB">
        <w:trPr>
          <w:trHeight w:val="840"/>
        </w:trPr>
        <w:tc>
          <w:tcPr>
            <w:tcW w:w="572" w:type="pct"/>
            <w:vMerge/>
          </w:tcPr>
          <w:p w14:paraId="077A0E9A" w14:textId="77777777" w:rsidR="00C270AF" w:rsidRPr="002E5378" w:rsidRDefault="00C270AF" w:rsidP="00BE7E0A">
            <w:pPr>
              <w:widowControl w:val="0"/>
              <w:tabs>
                <w:tab w:val="left" w:pos="540"/>
              </w:tabs>
              <w:ind w:right="0" w:firstLine="0"/>
              <w:rPr>
                <w:szCs w:val="24"/>
              </w:rPr>
            </w:pPr>
          </w:p>
        </w:tc>
        <w:tc>
          <w:tcPr>
            <w:tcW w:w="1214" w:type="pct"/>
            <w:vMerge/>
          </w:tcPr>
          <w:p w14:paraId="708EEF1A" w14:textId="77777777" w:rsidR="00C270AF" w:rsidRPr="002E5378" w:rsidRDefault="00C270AF" w:rsidP="00BE7E0A">
            <w:pPr>
              <w:widowControl w:val="0"/>
              <w:tabs>
                <w:tab w:val="left" w:pos="540"/>
              </w:tabs>
              <w:ind w:right="0" w:firstLine="0"/>
              <w:rPr>
                <w:szCs w:val="24"/>
              </w:rPr>
            </w:pPr>
          </w:p>
        </w:tc>
        <w:tc>
          <w:tcPr>
            <w:tcW w:w="1428" w:type="pct"/>
          </w:tcPr>
          <w:p w14:paraId="3677AB63" w14:textId="2617221F" w:rsidR="00C270AF" w:rsidRPr="002E5378" w:rsidRDefault="00525304" w:rsidP="00BE7E0A">
            <w:pPr>
              <w:widowControl w:val="0"/>
              <w:ind w:right="0" w:firstLine="0"/>
              <w:rPr>
                <w:rFonts w:eastAsiaTheme="minorHAnsi"/>
                <w:szCs w:val="24"/>
                <w:lang w:eastAsia="en-US"/>
              </w:rPr>
            </w:pPr>
            <w:r w:rsidRPr="002E5378">
              <w:rPr>
                <w:rFonts w:eastAsiaTheme="minorHAnsi"/>
                <w:szCs w:val="24"/>
                <w:lang w:eastAsia="en-US"/>
              </w:rPr>
              <w:t>3.Проводит стратегический анализ макро- и микросреды организации, владеет навыками оценки ее конкурентоспособности и формирования компетенций и некопируемых конкурентных преимуществ компании.</w:t>
            </w:r>
          </w:p>
        </w:tc>
        <w:tc>
          <w:tcPr>
            <w:tcW w:w="1786" w:type="pct"/>
          </w:tcPr>
          <w:p w14:paraId="219E8B10" w14:textId="3E970E27" w:rsidR="005544A3" w:rsidRPr="00D57BBB" w:rsidRDefault="00C270AF" w:rsidP="00D57BBB">
            <w:pPr>
              <w:widowControl w:val="0"/>
              <w:tabs>
                <w:tab w:val="left" w:pos="540"/>
                <w:tab w:val="left" w:pos="3580"/>
              </w:tabs>
              <w:ind w:right="0" w:firstLine="0"/>
              <w:contextualSpacing/>
              <w:rPr>
                <w:b/>
                <w:bCs/>
                <w:szCs w:val="24"/>
              </w:rPr>
            </w:pPr>
            <w:r w:rsidRPr="002E5378">
              <w:rPr>
                <w:b/>
                <w:bCs/>
                <w:szCs w:val="24"/>
              </w:rPr>
              <w:t>Знать:</w:t>
            </w:r>
            <w:r w:rsidR="00D57BBB">
              <w:rPr>
                <w:b/>
                <w:bCs/>
                <w:szCs w:val="24"/>
              </w:rPr>
              <w:t xml:space="preserve"> </w:t>
            </w:r>
            <w:r w:rsidR="00244356">
              <w:rPr>
                <w:color w:val="1A1A1A"/>
                <w:szCs w:val="24"/>
              </w:rPr>
              <w:t>с</w:t>
            </w:r>
            <w:r w:rsidR="005544A3" w:rsidRPr="002E5378">
              <w:rPr>
                <w:color w:val="1A1A1A"/>
                <w:szCs w:val="24"/>
              </w:rPr>
              <w:t>тратегический</w:t>
            </w:r>
            <w:r w:rsidR="00244356">
              <w:rPr>
                <w:color w:val="1A1A1A"/>
                <w:szCs w:val="24"/>
              </w:rPr>
              <w:t xml:space="preserve"> </w:t>
            </w:r>
            <w:r w:rsidR="005544A3" w:rsidRPr="002E5378">
              <w:rPr>
                <w:color w:val="1A1A1A"/>
                <w:szCs w:val="24"/>
              </w:rPr>
              <w:t>анализ макро- и</w:t>
            </w:r>
          </w:p>
          <w:p w14:paraId="2DF9E98F" w14:textId="6CE5387F" w:rsidR="00426D9D" w:rsidRPr="00D57BBB" w:rsidRDefault="005544A3" w:rsidP="00D57BBB">
            <w:pPr>
              <w:shd w:val="clear" w:color="auto" w:fill="FFFFFF"/>
              <w:ind w:right="0" w:firstLine="0"/>
              <w:rPr>
                <w:color w:val="1A1A1A"/>
                <w:szCs w:val="24"/>
              </w:rPr>
            </w:pPr>
            <w:r w:rsidRPr="002E5378">
              <w:rPr>
                <w:color w:val="1A1A1A"/>
                <w:szCs w:val="24"/>
              </w:rPr>
              <w:t>микросреды компании,</w:t>
            </w:r>
            <w:r w:rsidR="00244356">
              <w:rPr>
                <w:color w:val="1A1A1A"/>
                <w:szCs w:val="24"/>
              </w:rPr>
              <w:t xml:space="preserve"> </w:t>
            </w:r>
            <w:r w:rsidRPr="002E5378">
              <w:rPr>
                <w:color w:val="1A1A1A"/>
                <w:szCs w:val="24"/>
              </w:rPr>
              <w:t>подходы и методы</w:t>
            </w:r>
            <w:r w:rsidR="00244356">
              <w:rPr>
                <w:color w:val="1A1A1A"/>
                <w:szCs w:val="24"/>
              </w:rPr>
              <w:t xml:space="preserve"> </w:t>
            </w:r>
            <w:r w:rsidRPr="002E5378">
              <w:rPr>
                <w:color w:val="1A1A1A"/>
                <w:szCs w:val="24"/>
              </w:rPr>
              <w:t>оценки ее</w:t>
            </w:r>
            <w:r w:rsidR="00244356">
              <w:rPr>
                <w:color w:val="1A1A1A"/>
                <w:szCs w:val="24"/>
              </w:rPr>
              <w:t xml:space="preserve"> </w:t>
            </w:r>
            <w:r w:rsidRPr="002E5378">
              <w:rPr>
                <w:color w:val="1A1A1A"/>
                <w:szCs w:val="24"/>
              </w:rPr>
              <w:t>конкурентоспособности</w:t>
            </w:r>
          </w:p>
          <w:p w14:paraId="279B8907" w14:textId="28EB99D4" w:rsidR="005544A3" w:rsidRPr="00D57BBB" w:rsidRDefault="00C270AF" w:rsidP="00D57BBB">
            <w:pPr>
              <w:widowControl w:val="0"/>
              <w:tabs>
                <w:tab w:val="left" w:pos="540"/>
                <w:tab w:val="left" w:pos="3580"/>
              </w:tabs>
              <w:ind w:right="0" w:firstLine="0"/>
              <w:contextualSpacing/>
              <w:jc w:val="left"/>
              <w:rPr>
                <w:b/>
                <w:bCs/>
                <w:szCs w:val="24"/>
              </w:rPr>
            </w:pPr>
            <w:r w:rsidRPr="002E5378">
              <w:rPr>
                <w:b/>
                <w:bCs/>
                <w:szCs w:val="24"/>
              </w:rPr>
              <w:t xml:space="preserve">Уметь: </w:t>
            </w:r>
            <w:r w:rsidR="00D57BBB">
              <w:rPr>
                <w:color w:val="1A1A1A"/>
                <w:szCs w:val="24"/>
              </w:rPr>
              <w:t>п</w:t>
            </w:r>
            <w:r w:rsidR="005544A3" w:rsidRPr="002E5378">
              <w:rPr>
                <w:color w:val="1A1A1A"/>
                <w:szCs w:val="24"/>
              </w:rPr>
              <w:t>роводить</w:t>
            </w:r>
            <w:r w:rsidR="00244356">
              <w:rPr>
                <w:color w:val="1A1A1A"/>
                <w:szCs w:val="24"/>
              </w:rPr>
              <w:t xml:space="preserve"> </w:t>
            </w:r>
            <w:r w:rsidR="005544A3" w:rsidRPr="002E5378">
              <w:rPr>
                <w:color w:val="1A1A1A"/>
                <w:szCs w:val="24"/>
              </w:rPr>
              <w:t>стратегический анализ</w:t>
            </w:r>
          </w:p>
          <w:p w14:paraId="094453EB" w14:textId="7DEE50FE" w:rsidR="005544A3" w:rsidRPr="002E5378" w:rsidRDefault="005544A3" w:rsidP="00D57BBB">
            <w:pPr>
              <w:shd w:val="clear" w:color="auto" w:fill="FFFFFF"/>
              <w:ind w:right="0" w:firstLine="0"/>
              <w:jc w:val="left"/>
              <w:rPr>
                <w:color w:val="1A1A1A"/>
                <w:szCs w:val="24"/>
              </w:rPr>
            </w:pPr>
            <w:r w:rsidRPr="002E5378">
              <w:rPr>
                <w:color w:val="1A1A1A"/>
                <w:szCs w:val="24"/>
              </w:rPr>
              <w:t>макро- и микросреды</w:t>
            </w:r>
            <w:r w:rsidR="00244356">
              <w:rPr>
                <w:color w:val="1A1A1A"/>
                <w:szCs w:val="24"/>
              </w:rPr>
              <w:t xml:space="preserve"> </w:t>
            </w:r>
            <w:r w:rsidRPr="002E5378">
              <w:rPr>
                <w:color w:val="1A1A1A"/>
                <w:szCs w:val="24"/>
              </w:rPr>
              <w:t>компании, осуществлять оценку ее</w:t>
            </w:r>
            <w:r w:rsidR="00244356">
              <w:rPr>
                <w:color w:val="1A1A1A"/>
                <w:szCs w:val="24"/>
              </w:rPr>
              <w:t xml:space="preserve"> </w:t>
            </w:r>
          </w:p>
          <w:p w14:paraId="27F6C105" w14:textId="3B490FC1" w:rsidR="00C270AF" w:rsidRPr="002E5378" w:rsidRDefault="005544A3" w:rsidP="00D57BBB">
            <w:pPr>
              <w:shd w:val="clear" w:color="auto" w:fill="FFFFFF"/>
              <w:ind w:right="0" w:firstLine="0"/>
              <w:jc w:val="left"/>
              <w:rPr>
                <w:color w:val="1A1A1A"/>
                <w:szCs w:val="24"/>
              </w:rPr>
            </w:pPr>
            <w:r w:rsidRPr="002E5378">
              <w:rPr>
                <w:color w:val="1A1A1A"/>
                <w:szCs w:val="24"/>
              </w:rPr>
              <w:t>конкурентоспособности</w:t>
            </w:r>
          </w:p>
        </w:tc>
      </w:tr>
      <w:tr w:rsidR="005E4AFB" w:rsidRPr="002E5378" w14:paraId="7159A646" w14:textId="77777777" w:rsidTr="00D57BBB">
        <w:trPr>
          <w:trHeight w:val="840"/>
        </w:trPr>
        <w:tc>
          <w:tcPr>
            <w:tcW w:w="572" w:type="pct"/>
            <w:vMerge w:val="restart"/>
          </w:tcPr>
          <w:p w14:paraId="51AD4AFC" w14:textId="432249D1" w:rsidR="00C270AF" w:rsidRPr="002E5378" w:rsidRDefault="006B1FCC" w:rsidP="00BE7E0A">
            <w:pPr>
              <w:widowControl w:val="0"/>
              <w:tabs>
                <w:tab w:val="left" w:pos="540"/>
              </w:tabs>
              <w:ind w:right="0" w:firstLine="0"/>
              <w:rPr>
                <w:szCs w:val="24"/>
              </w:rPr>
            </w:pPr>
            <w:r w:rsidRPr="002E5378">
              <w:rPr>
                <w:szCs w:val="24"/>
              </w:rPr>
              <w:t>ПКН-11</w:t>
            </w:r>
          </w:p>
        </w:tc>
        <w:tc>
          <w:tcPr>
            <w:tcW w:w="1214" w:type="pct"/>
            <w:vMerge w:val="restart"/>
          </w:tcPr>
          <w:p w14:paraId="002293D8" w14:textId="1051B162" w:rsidR="00C270AF" w:rsidRPr="002E5378" w:rsidRDefault="005A0E73" w:rsidP="00BE7E0A">
            <w:pPr>
              <w:widowControl w:val="0"/>
              <w:tabs>
                <w:tab w:val="left" w:pos="540"/>
              </w:tabs>
              <w:ind w:right="0" w:firstLine="0"/>
              <w:rPr>
                <w:szCs w:val="24"/>
              </w:rPr>
            </w:pPr>
            <w:r w:rsidRPr="002E5378">
              <w:rPr>
                <w:szCs w:val="24"/>
              </w:rPr>
              <w:t>Способность анализировать рыночные и специфические риски при решении задач управления организацией</w:t>
            </w:r>
          </w:p>
        </w:tc>
        <w:tc>
          <w:tcPr>
            <w:tcW w:w="1428" w:type="pct"/>
          </w:tcPr>
          <w:p w14:paraId="19FACC37" w14:textId="2E488FD8" w:rsidR="00444FA4" w:rsidRPr="002E5378" w:rsidRDefault="00B04E76" w:rsidP="00BE7E0A">
            <w:pPr>
              <w:tabs>
                <w:tab w:val="left" w:pos="851"/>
              </w:tabs>
              <w:ind w:right="0" w:firstLine="0"/>
              <w:rPr>
                <w:rFonts w:eastAsiaTheme="minorHAnsi"/>
                <w:szCs w:val="24"/>
                <w:lang w:eastAsia="en-US"/>
              </w:rPr>
            </w:pPr>
            <w:r>
              <w:rPr>
                <w:rFonts w:eastAsiaTheme="minorHAnsi"/>
                <w:szCs w:val="24"/>
                <w:lang w:eastAsia="en-US"/>
              </w:rPr>
              <w:t>1.</w:t>
            </w:r>
            <w:r w:rsidR="00444FA4" w:rsidRPr="002E5378">
              <w:rPr>
                <w:rFonts w:eastAsiaTheme="minorHAnsi"/>
                <w:szCs w:val="24"/>
                <w:lang w:eastAsia="en-US"/>
              </w:rPr>
              <w:t>Использует знания инструментария риск-менеджмента для выявления факторов риска внешней и внутренней среды организации и обоснования измерения риска.</w:t>
            </w:r>
          </w:p>
          <w:p w14:paraId="498E8755" w14:textId="7107BEFE" w:rsidR="00C270AF" w:rsidRPr="002E5378" w:rsidRDefault="00C270AF" w:rsidP="00BE7E0A">
            <w:pPr>
              <w:tabs>
                <w:tab w:val="left" w:pos="851"/>
              </w:tabs>
              <w:ind w:right="0" w:firstLine="0"/>
              <w:rPr>
                <w:szCs w:val="24"/>
              </w:rPr>
            </w:pPr>
          </w:p>
        </w:tc>
        <w:tc>
          <w:tcPr>
            <w:tcW w:w="1786" w:type="pct"/>
          </w:tcPr>
          <w:p w14:paraId="37FDCA2D" w14:textId="35448F73" w:rsidR="00A2210A" w:rsidRPr="00D57BBB" w:rsidRDefault="00C270AF" w:rsidP="00D57BBB">
            <w:pPr>
              <w:widowControl w:val="0"/>
              <w:tabs>
                <w:tab w:val="left" w:pos="540"/>
                <w:tab w:val="left" w:pos="3580"/>
              </w:tabs>
              <w:ind w:right="0" w:firstLine="0"/>
              <w:contextualSpacing/>
              <w:rPr>
                <w:b/>
                <w:szCs w:val="24"/>
              </w:rPr>
            </w:pPr>
            <w:r w:rsidRPr="002E5378">
              <w:rPr>
                <w:b/>
                <w:szCs w:val="24"/>
              </w:rPr>
              <w:lastRenderedPageBreak/>
              <w:t>Знать:</w:t>
            </w:r>
            <w:r w:rsidR="00D57BBB">
              <w:rPr>
                <w:b/>
                <w:szCs w:val="24"/>
              </w:rPr>
              <w:t xml:space="preserve"> </w:t>
            </w:r>
            <w:r w:rsidR="00A2210A" w:rsidRPr="002E5378">
              <w:rPr>
                <w:color w:val="1A1A1A"/>
                <w:szCs w:val="24"/>
              </w:rPr>
              <w:t>научные основы</w:t>
            </w:r>
          </w:p>
          <w:p w14:paraId="1E41E403" w14:textId="77777777" w:rsidR="00A2210A" w:rsidRPr="002E5378" w:rsidRDefault="00A2210A" w:rsidP="0014259B">
            <w:pPr>
              <w:shd w:val="clear" w:color="auto" w:fill="FFFFFF"/>
              <w:ind w:right="0" w:firstLine="0"/>
              <w:rPr>
                <w:color w:val="1A1A1A"/>
                <w:szCs w:val="24"/>
              </w:rPr>
            </w:pPr>
            <w:r w:rsidRPr="002E5378">
              <w:rPr>
                <w:color w:val="1A1A1A"/>
                <w:szCs w:val="24"/>
              </w:rPr>
              <w:t>организационно-управленческой</w:t>
            </w:r>
          </w:p>
          <w:p w14:paraId="460E8C1B" w14:textId="1400F4A8" w:rsidR="00244356" w:rsidRPr="002E5378" w:rsidRDefault="00A2210A" w:rsidP="0014259B">
            <w:pPr>
              <w:shd w:val="clear" w:color="auto" w:fill="FFFFFF"/>
              <w:ind w:right="0" w:firstLine="0"/>
              <w:rPr>
                <w:color w:val="1A1A1A"/>
                <w:szCs w:val="24"/>
              </w:rPr>
            </w:pPr>
            <w:r w:rsidRPr="002E5378">
              <w:rPr>
                <w:color w:val="1A1A1A"/>
                <w:szCs w:val="24"/>
              </w:rPr>
              <w:t>деятельности по анализу рыночных и специфических рисков</w:t>
            </w:r>
            <w:r w:rsidR="00244356">
              <w:rPr>
                <w:color w:val="1A1A1A"/>
                <w:szCs w:val="24"/>
              </w:rPr>
              <w:t xml:space="preserve"> </w:t>
            </w:r>
            <w:r w:rsidRPr="002E5378">
              <w:rPr>
                <w:color w:val="1A1A1A"/>
                <w:szCs w:val="24"/>
              </w:rPr>
              <w:t>для принятия управленческих решений, в том числе при</w:t>
            </w:r>
            <w:r w:rsidR="00244356">
              <w:rPr>
                <w:color w:val="1A1A1A"/>
                <w:szCs w:val="24"/>
              </w:rPr>
              <w:t xml:space="preserve"> </w:t>
            </w:r>
            <w:r w:rsidRPr="002E5378">
              <w:rPr>
                <w:color w:val="1A1A1A"/>
                <w:szCs w:val="24"/>
              </w:rPr>
              <w:t xml:space="preserve">принятии решений об </w:t>
            </w:r>
            <w:r w:rsidRPr="002E5378">
              <w:rPr>
                <w:color w:val="1A1A1A"/>
                <w:szCs w:val="24"/>
              </w:rPr>
              <w:lastRenderedPageBreak/>
              <w:t>инвестировании и финансировании;</w:t>
            </w:r>
          </w:p>
          <w:p w14:paraId="7BEA94C1" w14:textId="275056BF" w:rsidR="004C04F9" w:rsidRPr="00D57BBB" w:rsidRDefault="00A2210A" w:rsidP="0014259B">
            <w:pPr>
              <w:shd w:val="clear" w:color="auto" w:fill="FFFFFF"/>
              <w:ind w:right="0" w:firstLine="0"/>
              <w:rPr>
                <w:b/>
                <w:bCs/>
                <w:color w:val="1A1A1A"/>
                <w:szCs w:val="24"/>
              </w:rPr>
            </w:pPr>
            <w:r w:rsidRPr="002E5378">
              <w:rPr>
                <w:b/>
                <w:bCs/>
                <w:color w:val="1A1A1A"/>
                <w:szCs w:val="24"/>
              </w:rPr>
              <w:t>Умет</w:t>
            </w:r>
            <w:r w:rsidR="00BE7E0A" w:rsidRPr="002E5378">
              <w:rPr>
                <w:b/>
                <w:bCs/>
                <w:color w:val="1A1A1A"/>
                <w:szCs w:val="24"/>
              </w:rPr>
              <w:t>ь</w:t>
            </w:r>
            <w:r w:rsidRPr="002E5378">
              <w:rPr>
                <w:b/>
                <w:bCs/>
                <w:color w:val="1A1A1A"/>
                <w:szCs w:val="24"/>
              </w:rPr>
              <w:t xml:space="preserve">: </w:t>
            </w:r>
            <w:r w:rsidR="00740ED4" w:rsidRPr="002E5378">
              <w:rPr>
                <w:color w:val="1A1A1A"/>
                <w:szCs w:val="24"/>
              </w:rPr>
              <w:t>давать комплексную оценку ключевых факторов</w:t>
            </w:r>
            <w:r w:rsidR="00D80C49" w:rsidRPr="002E5378">
              <w:rPr>
                <w:color w:val="1A1A1A"/>
                <w:szCs w:val="24"/>
              </w:rPr>
              <w:t xml:space="preserve"> </w:t>
            </w:r>
            <w:r w:rsidR="00740ED4" w:rsidRPr="002E5378">
              <w:rPr>
                <w:color w:val="1A1A1A"/>
                <w:szCs w:val="24"/>
              </w:rPr>
              <w:t>кризисного состояния организации.</w:t>
            </w:r>
          </w:p>
        </w:tc>
      </w:tr>
      <w:tr w:rsidR="005E4AFB" w:rsidRPr="002E5378" w14:paraId="3753CE2D" w14:textId="77777777" w:rsidTr="00D57BBB">
        <w:trPr>
          <w:trHeight w:val="840"/>
        </w:trPr>
        <w:tc>
          <w:tcPr>
            <w:tcW w:w="572" w:type="pct"/>
            <w:vMerge/>
          </w:tcPr>
          <w:p w14:paraId="174CB681" w14:textId="77777777" w:rsidR="00C270AF" w:rsidRPr="002E5378" w:rsidRDefault="00C270AF" w:rsidP="00BE7E0A">
            <w:pPr>
              <w:widowControl w:val="0"/>
              <w:tabs>
                <w:tab w:val="left" w:pos="540"/>
              </w:tabs>
              <w:ind w:right="0" w:firstLine="0"/>
              <w:rPr>
                <w:szCs w:val="24"/>
              </w:rPr>
            </w:pPr>
          </w:p>
        </w:tc>
        <w:tc>
          <w:tcPr>
            <w:tcW w:w="1214" w:type="pct"/>
            <w:vMerge/>
          </w:tcPr>
          <w:p w14:paraId="75023C11" w14:textId="77777777" w:rsidR="00C270AF" w:rsidRPr="002E5378" w:rsidRDefault="00C270AF" w:rsidP="00BE7E0A">
            <w:pPr>
              <w:widowControl w:val="0"/>
              <w:tabs>
                <w:tab w:val="left" w:pos="540"/>
              </w:tabs>
              <w:ind w:right="0" w:firstLine="0"/>
              <w:rPr>
                <w:szCs w:val="24"/>
              </w:rPr>
            </w:pPr>
          </w:p>
        </w:tc>
        <w:tc>
          <w:tcPr>
            <w:tcW w:w="1428" w:type="pct"/>
          </w:tcPr>
          <w:p w14:paraId="3BD0D3F3" w14:textId="7BF61117" w:rsidR="00444FA4" w:rsidRPr="002E5378" w:rsidRDefault="00444FA4" w:rsidP="00BE7E0A">
            <w:pPr>
              <w:tabs>
                <w:tab w:val="left" w:pos="851"/>
              </w:tabs>
              <w:ind w:right="0" w:firstLine="0"/>
              <w:rPr>
                <w:rFonts w:eastAsiaTheme="minorHAnsi"/>
                <w:szCs w:val="24"/>
                <w:lang w:eastAsia="en-US"/>
              </w:rPr>
            </w:pPr>
            <w:r w:rsidRPr="002E5378">
              <w:rPr>
                <w:rFonts w:eastAsiaTheme="minorHAnsi"/>
                <w:szCs w:val="24"/>
                <w:lang w:eastAsia="en-US"/>
              </w:rPr>
              <w:t>2.Проводит идентификацию рисков по функциям и направлениям деятельности организации.</w:t>
            </w:r>
          </w:p>
          <w:p w14:paraId="71C743C5" w14:textId="2D89FE40" w:rsidR="00C270AF" w:rsidRPr="002E5378" w:rsidRDefault="00C270AF" w:rsidP="00BE7E0A">
            <w:pPr>
              <w:widowControl w:val="0"/>
              <w:ind w:right="0" w:firstLine="0"/>
              <w:rPr>
                <w:szCs w:val="24"/>
              </w:rPr>
            </w:pPr>
          </w:p>
        </w:tc>
        <w:tc>
          <w:tcPr>
            <w:tcW w:w="1786" w:type="pct"/>
          </w:tcPr>
          <w:p w14:paraId="3F959EF0" w14:textId="76DD9393" w:rsidR="00C270AF" w:rsidRPr="00D57BBB" w:rsidRDefault="00C270AF" w:rsidP="00D57BBB">
            <w:pPr>
              <w:widowControl w:val="0"/>
              <w:ind w:right="0" w:firstLine="0"/>
              <w:contextualSpacing/>
              <w:rPr>
                <w:b/>
                <w:szCs w:val="24"/>
              </w:rPr>
            </w:pPr>
            <w:r w:rsidRPr="002E5378">
              <w:rPr>
                <w:b/>
                <w:szCs w:val="24"/>
              </w:rPr>
              <w:t xml:space="preserve">Знать: </w:t>
            </w:r>
            <w:r w:rsidR="00740ED4" w:rsidRPr="002E5378">
              <w:rPr>
                <w:color w:val="1A1A1A"/>
                <w:szCs w:val="24"/>
              </w:rPr>
              <w:t>особенности анализа рыночных и специфических рисков</w:t>
            </w:r>
            <w:r w:rsidR="00244356">
              <w:rPr>
                <w:color w:val="1A1A1A"/>
                <w:szCs w:val="24"/>
              </w:rPr>
              <w:t xml:space="preserve"> </w:t>
            </w:r>
            <w:r w:rsidR="00740ED4" w:rsidRPr="002E5378">
              <w:rPr>
                <w:color w:val="1A1A1A"/>
                <w:szCs w:val="24"/>
              </w:rPr>
              <w:t>для принятия управленческих решений, в том числе при</w:t>
            </w:r>
            <w:r w:rsidR="00244356">
              <w:rPr>
                <w:color w:val="1A1A1A"/>
                <w:szCs w:val="24"/>
              </w:rPr>
              <w:t xml:space="preserve"> </w:t>
            </w:r>
            <w:r w:rsidR="00740ED4" w:rsidRPr="002E5378">
              <w:rPr>
                <w:color w:val="1A1A1A"/>
                <w:szCs w:val="24"/>
              </w:rPr>
              <w:t>принятии решений об инвестировании и финансировании.</w:t>
            </w:r>
          </w:p>
          <w:p w14:paraId="047FD67B" w14:textId="2D2D7712" w:rsidR="004C04F9" w:rsidRPr="00D57BBB" w:rsidRDefault="00C270AF" w:rsidP="00D57BBB">
            <w:pPr>
              <w:widowControl w:val="0"/>
              <w:tabs>
                <w:tab w:val="left" w:pos="540"/>
                <w:tab w:val="left" w:pos="3580"/>
              </w:tabs>
              <w:ind w:right="0" w:firstLine="0"/>
              <w:contextualSpacing/>
              <w:rPr>
                <w:b/>
                <w:szCs w:val="24"/>
              </w:rPr>
            </w:pPr>
            <w:r w:rsidRPr="002E5378">
              <w:rPr>
                <w:b/>
                <w:szCs w:val="24"/>
              </w:rPr>
              <w:t xml:space="preserve">Уметь: </w:t>
            </w:r>
            <w:r w:rsidR="00740ED4" w:rsidRPr="002E5378">
              <w:rPr>
                <w:color w:val="1A1A1A"/>
                <w:szCs w:val="24"/>
              </w:rPr>
              <w:t>проводить анализ рыночных и специфических рисков для</w:t>
            </w:r>
            <w:r w:rsidR="00244356">
              <w:rPr>
                <w:color w:val="1A1A1A"/>
                <w:szCs w:val="24"/>
              </w:rPr>
              <w:t xml:space="preserve"> </w:t>
            </w:r>
            <w:r w:rsidR="00740ED4" w:rsidRPr="002E5378">
              <w:rPr>
                <w:color w:val="1A1A1A"/>
                <w:szCs w:val="24"/>
              </w:rPr>
              <w:t>принятия управленческих решений, в том числе при</w:t>
            </w:r>
            <w:r w:rsidR="00D80C49" w:rsidRPr="002E5378">
              <w:rPr>
                <w:color w:val="1A1A1A"/>
                <w:szCs w:val="24"/>
              </w:rPr>
              <w:t xml:space="preserve"> </w:t>
            </w:r>
            <w:r w:rsidR="00740ED4" w:rsidRPr="002E5378">
              <w:rPr>
                <w:color w:val="1A1A1A"/>
                <w:szCs w:val="24"/>
              </w:rPr>
              <w:t>принятии решений об инвестировании и финансировании.</w:t>
            </w:r>
          </w:p>
        </w:tc>
      </w:tr>
      <w:tr w:rsidR="005E4AFB" w:rsidRPr="002E5378" w14:paraId="64AF89AB" w14:textId="77777777" w:rsidTr="00D57BBB">
        <w:trPr>
          <w:trHeight w:val="840"/>
        </w:trPr>
        <w:tc>
          <w:tcPr>
            <w:tcW w:w="572" w:type="pct"/>
            <w:vMerge/>
          </w:tcPr>
          <w:p w14:paraId="65C75B58" w14:textId="77777777" w:rsidR="00C270AF" w:rsidRPr="002E5378" w:rsidRDefault="00C270AF" w:rsidP="00BE7E0A">
            <w:pPr>
              <w:widowControl w:val="0"/>
              <w:tabs>
                <w:tab w:val="left" w:pos="540"/>
              </w:tabs>
              <w:ind w:right="0" w:firstLine="0"/>
              <w:rPr>
                <w:szCs w:val="24"/>
              </w:rPr>
            </w:pPr>
          </w:p>
        </w:tc>
        <w:tc>
          <w:tcPr>
            <w:tcW w:w="1214" w:type="pct"/>
            <w:vMerge/>
          </w:tcPr>
          <w:p w14:paraId="2C083A14" w14:textId="77777777" w:rsidR="00C270AF" w:rsidRPr="002E5378" w:rsidRDefault="00C270AF" w:rsidP="00BE7E0A">
            <w:pPr>
              <w:widowControl w:val="0"/>
              <w:tabs>
                <w:tab w:val="left" w:pos="540"/>
              </w:tabs>
              <w:ind w:right="0" w:firstLine="0"/>
              <w:rPr>
                <w:szCs w:val="24"/>
              </w:rPr>
            </w:pPr>
          </w:p>
        </w:tc>
        <w:tc>
          <w:tcPr>
            <w:tcW w:w="1428" w:type="pct"/>
          </w:tcPr>
          <w:p w14:paraId="52A8D573" w14:textId="513719C6" w:rsidR="00C270AF" w:rsidRPr="002E5378" w:rsidRDefault="00444FA4" w:rsidP="00BE7E0A">
            <w:pPr>
              <w:widowControl w:val="0"/>
              <w:ind w:right="0" w:firstLine="0"/>
              <w:rPr>
                <w:szCs w:val="24"/>
              </w:rPr>
            </w:pPr>
            <w:r w:rsidRPr="002E5378">
              <w:rPr>
                <w:rFonts w:eastAsiaTheme="minorHAnsi"/>
                <w:szCs w:val="24"/>
                <w:lang w:eastAsia="en-US"/>
              </w:rPr>
              <w:t>3.Использует механизмы выявления причин, условий возникновения рисков с использованием методов количественной и качественной оценки рисков.</w:t>
            </w:r>
          </w:p>
        </w:tc>
        <w:tc>
          <w:tcPr>
            <w:tcW w:w="1786" w:type="pct"/>
          </w:tcPr>
          <w:p w14:paraId="652C7F11" w14:textId="2F708C6A" w:rsidR="00A2210A" w:rsidRPr="00D57BBB" w:rsidRDefault="00C270AF" w:rsidP="00D57BBB">
            <w:pPr>
              <w:widowControl w:val="0"/>
              <w:tabs>
                <w:tab w:val="left" w:pos="540"/>
                <w:tab w:val="left" w:pos="3580"/>
              </w:tabs>
              <w:ind w:right="0" w:firstLine="0"/>
              <w:contextualSpacing/>
              <w:rPr>
                <w:b/>
                <w:szCs w:val="24"/>
              </w:rPr>
            </w:pPr>
            <w:r w:rsidRPr="002E5378">
              <w:rPr>
                <w:b/>
                <w:szCs w:val="24"/>
              </w:rPr>
              <w:t xml:space="preserve">Знать: </w:t>
            </w:r>
            <w:r w:rsidR="00244356">
              <w:rPr>
                <w:color w:val="1A1A1A"/>
                <w:szCs w:val="24"/>
              </w:rPr>
              <w:t>м</w:t>
            </w:r>
            <w:r w:rsidR="00A2210A" w:rsidRPr="002E5378">
              <w:rPr>
                <w:color w:val="1A1A1A"/>
                <w:szCs w:val="24"/>
              </w:rPr>
              <w:t>еханизмы</w:t>
            </w:r>
            <w:r w:rsidR="00244356">
              <w:rPr>
                <w:color w:val="1A1A1A"/>
                <w:szCs w:val="24"/>
              </w:rPr>
              <w:t xml:space="preserve"> </w:t>
            </w:r>
            <w:r w:rsidR="00A2210A" w:rsidRPr="002E5378">
              <w:rPr>
                <w:color w:val="1A1A1A"/>
                <w:szCs w:val="24"/>
              </w:rPr>
              <w:t>выявления причин, условий</w:t>
            </w:r>
          </w:p>
          <w:p w14:paraId="69B8F06C" w14:textId="7676A24D" w:rsidR="00C270AF" w:rsidRPr="00D57BBB" w:rsidRDefault="00A2210A" w:rsidP="00D57BBB">
            <w:pPr>
              <w:shd w:val="clear" w:color="auto" w:fill="FFFFFF"/>
              <w:ind w:right="0" w:firstLine="0"/>
              <w:rPr>
                <w:color w:val="1A1A1A"/>
                <w:szCs w:val="24"/>
              </w:rPr>
            </w:pPr>
            <w:r w:rsidRPr="002E5378">
              <w:rPr>
                <w:color w:val="1A1A1A"/>
                <w:szCs w:val="24"/>
              </w:rPr>
              <w:t>возникновения рисков с</w:t>
            </w:r>
            <w:r w:rsidR="00244356">
              <w:rPr>
                <w:color w:val="1A1A1A"/>
                <w:szCs w:val="24"/>
              </w:rPr>
              <w:t xml:space="preserve"> </w:t>
            </w:r>
            <w:r w:rsidRPr="002E5378">
              <w:rPr>
                <w:color w:val="1A1A1A"/>
                <w:szCs w:val="24"/>
              </w:rPr>
              <w:t>использованием методов</w:t>
            </w:r>
            <w:r w:rsidR="00244356">
              <w:rPr>
                <w:color w:val="1A1A1A"/>
                <w:szCs w:val="24"/>
              </w:rPr>
              <w:t xml:space="preserve"> </w:t>
            </w:r>
            <w:r w:rsidRPr="002E5378">
              <w:rPr>
                <w:color w:val="1A1A1A"/>
                <w:szCs w:val="24"/>
              </w:rPr>
              <w:t>количественной и</w:t>
            </w:r>
            <w:r w:rsidR="00D80C49" w:rsidRPr="002E5378">
              <w:rPr>
                <w:color w:val="1A1A1A"/>
                <w:szCs w:val="24"/>
              </w:rPr>
              <w:t xml:space="preserve"> </w:t>
            </w:r>
            <w:r w:rsidRPr="002E5378">
              <w:rPr>
                <w:color w:val="1A1A1A"/>
                <w:szCs w:val="24"/>
              </w:rPr>
              <w:t xml:space="preserve">качественной оценки рисков. </w:t>
            </w:r>
          </w:p>
          <w:p w14:paraId="47D638EF" w14:textId="64619F83" w:rsidR="00A2210A" w:rsidRPr="00D57BBB" w:rsidRDefault="00C270AF" w:rsidP="00D57BBB">
            <w:pPr>
              <w:widowControl w:val="0"/>
              <w:tabs>
                <w:tab w:val="left" w:pos="540"/>
                <w:tab w:val="left" w:pos="3580"/>
              </w:tabs>
              <w:ind w:right="0" w:firstLine="0"/>
              <w:contextualSpacing/>
              <w:rPr>
                <w:b/>
                <w:szCs w:val="24"/>
              </w:rPr>
            </w:pPr>
            <w:r w:rsidRPr="002E5378">
              <w:rPr>
                <w:b/>
                <w:szCs w:val="24"/>
              </w:rPr>
              <w:t xml:space="preserve">Уметь: </w:t>
            </w:r>
            <w:r w:rsidR="00A2210A" w:rsidRPr="002E5378">
              <w:rPr>
                <w:szCs w:val="24"/>
              </w:rPr>
              <w:t>применять</w:t>
            </w:r>
            <w:r w:rsidR="00A2210A" w:rsidRPr="002E5378">
              <w:rPr>
                <w:color w:val="1A1A1A"/>
                <w:szCs w:val="24"/>
              </w:rPr>
              <w:t xml:space="preserve"> инструментарий риск-</w:t>
            </w:r>
          </w:p>
          <w:p w14:paraId="0052FCC0" w14:textId="3436CE52" w:rsidR="00A2210A" w:rsidRPr="002E5378" w:rsidRDefault="00A2210A" w:rsidP="0014259B">
            <w:pPr>
              <w:shd w:val="clear" w:color="auto" w:fill="FFFFFF"/>
              <w:ind w:right="0" w:firstLine="0"/>
              <w:rPr>
                <w:color w:val="1A1A1A"/>
                <w:szCs w:val="24"/>
              </w:rPr>
            </w:pPr>
            <w:r w:rsidRPr="002E5378">
              <w:rPr>
                <w:color w:val="1A1A1A"/>
                <w:szCs w:val="24"/>
              </w:rPr>
              <w:t>менеджмента для выявления</w:t>
            </w:r>
            <w:r w:rsidR="00244356">
              <w:rPr>
                <w:color w:val="1A1A1A"/>
                <w:szCs w:val="24"/>
              </w:rPr>
              <w:t xml:space="preserve"> </w:t>
            </w:r>
          </w:p>
          <w:p w14:paraId="321181DB" w14:textId="569BFB64" w:rsidR="00C270AF" w:rsidRPr="002E5378" w:rsidRDefault="00A2210A" w:rsidP="0014259B">
            <w:pPr>
              <w:shd w:val="clear" w:color="auto" w:fill="FFFFFF"/>
              <w:ind w:right="0" w:firstLine="0"/>
              <w:rPr>
                <w:b/>
                <w:szCs w:val="24"/>
              </w:rPr>
            </w:pPr>
            <w:r w:rsidRPr="002E5378">
              <w:rPr>
                <w:color w:val="1A1A1A"/>
                <w:szCs w:val="24"/>
              </w:rPr>
              <w:t>факторов риска внешней и</w:t>
            </w:r>
            <w:r w:rsidR="00244356">
              <w:rPr>
                <w:color w:val="1A1A1A"/>
                <w:szCs w:val="24"/>
              </w:rPr>
              <w:t xml:space="preserve"> </w:t>
            </w:r>
            <w:r w:rsidRPr="002E5378">
              <w:rPr>
                <w:color w:val="1A1A1A"/>
                <w:szCs w:val="24"/>
              </w:rPr>
              <w:t>внутренней среды компании</w:t>
            </w:r>
            <w:r w:rsidRPr="002E5378">
              <w:rPr>
                <w:szCs w:val="24"/>
              </w:rPr>
              <w:t xml:space="preserve"> </w:t>
            </w:r>
          </w:p>
        </w:tc>
      </w:tr>
    </w:tbl>
    <w:bookmarkEnd w:id="1"/>
    <w:p w14:paraId="35832C33" w14:textId="7A68CAD5" w:rsidR="00271923" w:rsidRDefault="00426D9D" w:rsidP="00426D9D">
      <w:pPr>
        <w:suppressAutoHyphens/>
        <w:spacing w:line="360" w:lineRule="auto"/>
        <w:ind w:right="0" w:firstLine="0"/>
        <w:rPr>
          <w:i/>
          <w:sz w:val="28"/>
          <w:szCs w:val="28"/>
          <w:lang w:eastAsia="x-none"/>
        </w:rPr>
      </w:pPr>
      <w:r>
        <w:rPr>
          <w:i/>
          <w:sz w:val="28"/>
          <w:szCs w:val="28"/>
          <w:lang w:eastAsia="x-none"/>
        </w:rPr>
        <w:t xml:space="preserve">      </w:t>
      </w:r>
    </w:p>
    <w:p w14:paraId="58794C24" w14:textId="64E4B867" w:rsidR="009D7AE8" w:rsidRPr="002E5378" w:rsidRDefault="00426D9D" w:rsidP="00426D9D">
      <w:pPr>
        <w:suppressAutoHyphens/>
        <w:spacing w:line="360" w:lineRule="auto"/>
        <w:ind w:right="0" w:firstLine="0"/>
        <w:rPr>
          <w:b/>
          <w:sz w:val="28"/>
          <w:szCs w:val="28"/>
        </w:rPr>
      </w:pPr>
      <w:r>
        <w:rPr>
          <w:i/>
          <w:sz w:val="28"/>
          <w:szCs w:val="28"/>
          <w:lang w:eastAsia="x-none"/>
        </w:rPr>
        <w:t xml:space="preserve"> </w:t>
      </w:r>
      <w:r w:rsidR="009D7AE8" w:rsidRPr="002E5378">
        <w:rPr>
          <w:b/>
          <w:sz w:val="28"/>
          <w:szCs w:val="28"/>
        </w:rPr>
        <w:t>3. Место дисциплины в структуре образовательной программы</w:t>
      </w:r>
    </w:p>
    <w:p w14:paraId="66BA0544" w14:textId="79728396" w:rsidR="00055B3C" w:rsidRPr="002E5378" w:rsidRDefault="00B520F5" w:rsidP="004A6E2B">
      <w:pPr>
        <w:spacing w:line="360" w:lineRule="auto"/>
        <w:ind w:right="0" w:firstLine="709"/>
        <w:rPr>
          <w:color w:val="000000"/>
          <w:sz w:val="28"/>
          <w:szCs w:val="28"/>
        </w:rPr>
      </w:pPr>
      <w:r w:rsidRPr="005C068E">
        <w:rPr>
          <w:bCs/>
          <w:sz w:val="28"/>
          <w:szCs w:val="28"/>
        </w:rPr>
        <w:t xml:space="preserve">Дисциплина </w:t>
      </w:r>
      <w:r w:rsidR="00D57BBB">
        <w:rPr>
          <w:bCs/>
          <w:sz w:val="28"/>
          <w:szCs w:val="28"/>
        </w:rPr>
        <w:t>«</w:t>
      </w:r>
      <w:r w:rsidR="00124DDD" w:rsidRPr="005C068E">
        <w:rPr>
          <w:bCs/>
          <w:sz w:val="28"/>
          <w:szCs w:val="28"/>
        </w:rPr>
        <w:t>Этика бизнеса и взаимодействие со стейкхолдерами</w:t>
      </w:r>
      <w:r w:rsidR="00D57BBB">
        <w:rPr>
          <w:bCs/>
          <w:sz w:val="28"/>
          <w:szCs w:val="28"/>
        </w:rPr>
        <w:t>»</w:t>
      </w:r>
      <w:r w:rsidR="00124DDD" w:rsidRPr="005C068E">
        <w:rPr>
          <w:bCs/>
          <w:sz w:val="28"/>
          <w:szCs w:val="28"/>
        </w:rPr>
        <w:t xml:space="preserve"> </w:t>
      </w:r>
      <w:r w:rsidRPr="005C068E">
        <w:rPr>
          <w:bCs/>
          <w:sz w:val="28"/>
          <w:szCs w:val="28"/>
        </w:rPr>
        <w:t xml:space="preserve">относится </w:t>
      </w:r>
      <w:r w:rsidR="00055B3C" w:rsidRPr="005C068E">
        <w:rPr>
          <w:sz w:val="28"/>
          <w:szCs w:val="28"/>
          <w:lang w:eastAsia="ar-SA"/>
        </w:rPr>
        <w:t xml:space="preserve">к </w:t>
      </w:r>
      <w:r w:rsidR="006C4386" w:rsidRPr="005C068E">
        <w:rPr>
          <w:sz w:val="28"/>
          <w:szCs w:val="28"/>
          <w:lang w:eastAsia="ar-SA"/>
        </w:rPr>
        <w:t>Общефакультетскому (предпрофильному) циклу</w:t>
      </w:r>
      <w:r w:rsidR="00055B3C" w:rsidRPr="005C068E">
        <w:rPr>
          <w:sz w:val="28"/>
          <w:szCs w:val="28"/>
          <w:lang w:eastAsia="ar-SA"/>
        </w:rPr>
        <w:t xml:space="preserve"> по направлению </w:t>
      </w:r>
      <w:r w:rsidR="00055B3C" w:rsidRPr="006C4386">
        <w:rPr>
          <w:sz w:val="28"/>
          <w:szCs w:val="28"/>
          <w:lang w:eastAsia="ar-SA"/>
        </w:rPr>
        <w:t xml:space="preserve">подготовки </w:t>
      </w:r>
      <w:bookmarkStart w:id="2" w:name="_Hlk189031625"/>
      <w:r w:rsidR="00055B3C" w:rsidRPr="006C4386">
        <w:rPr>
          <w:snapToGrid w:val="0"/>
          <w:sz w:val="28"/>
          <w:szCs w:val="28"/>
        </w:rPr>
        <w:t xml:space="preserve">38.03.02 - Менеджмент, ОП </w:t>
      </w:r>
      <w:r w:rsidR="00F5278C" w:rsidRPr="006C4386">
        <w:rPr>
          <w:snapToGrid w:val="0"/>
          <w:sz w:val="28"/>
          <w:szCs w:val="28"/>
        </w:rPr>
        <w:t>«</w:t>
      </w:r>
      <w:r w:rsidR="00055B3C" w:rsidRPr="006C4386">
        <w:rPr>
          <w:snapToGrid w:val="0"/>
          <w:sz w:val="28"/>
          <w:szCs w:val="28"/>
        </w:rPr>
        <w:t>Финансовый менеджмент</w:t>
      </w:r>
      <w:r w:rsidR="00F5278C" w:rsidRPr="006C4386">
        <w:rPr>
          <w:snapToGrid w:val="0"/>
          <w:sz w:val="28"/>
          <w:szCs w:val="28"/>
        </w:rPr>
        <w:t>»</w:t>
      </w:r>
      <w:r w:rsidR="00055B3C" w:rsidRPr="006C4386">
        <w:rPr>
          <w:snapToGrid w:val="0"/>
          <w:sz w:val="28"/>
          <w:szCs w:val="28"/>
        </w:rPr>
        <w:t>.</w:t>
      </w:r>
      <w:r w:rsidR="00055B3C" w:rsidRPr="002E5378">
        <w:rPr>
          <w:snapToGrid w:val="0"/>
          <w:sz w:val="28"/>
          <w:szCs w:val="28"/>
        </w:rPr>
        <w:t xml:space="preserve"> </w:t>
      </w:r>
      <w:bookmarkEnd w:id="2"/>
    </w:p>
    <w:p w14:paraId="13526D93" w14:textId="77777777" w:rsidR="004A6E2B" w:rsidRPr="00873411" w:rsidRDefault="004A6E2B" w:rsidP="004A6E2B">
      <w:pPr>
        <w:spacing w:line="360" w:lineRule="auto"/>
        <w:ind w:right="0" w:firstLine="709"/>
        <w:rPr>
          <w:b/>
          <w:strike/>
          <w:sz w:val="28"/>
          <w:szCs w:val="28"/>
          <w:lang w:val="x-none"/>
        </w:rPr>
      </w:pPr>
    </w:p>
    <w:p w14:paraId="13E8D01A" w14:textId="54AD03BA" w:rsidR="00271923" w:rsidRDefault="009D7AE8" w:rsidP="00D57BBB">
      <w:pPr>
        <w:spacing w:line="360" w:lineRule="auto"/>
        <w:ind w:right="0" w:firstLine="709"/>
        <w:rPr>
          <w:b/>
          <w:sz w:val="28"/>
          <w:szCs w:val="28"/>
          <w:lang w:eastAsia="en-US"/>
        </w:rPr>
      </w:pPr>
      <w:r w:rsidRPr="002E5378">
        <w:rPr>
          <w:b/>
          <w:sz w:val="28"/>
          <w:szCs w:val="28"/>
          <w:lang w:val="x-none"/>
        </w:rPr>
        <w:t>4.</w:t>
      </w:r>
      <w:r w:rsidRPr="002E5378">
        <w:rPr>
          <w:sz w:val="28"/>
          <w:szCs w:val="28"/>
          <w:lang w:val="x-none"/>
        </w:rPr>
        <w:t xml:space="preserve"> </w:t>
      </w:r>
      <w:r w:rsidRPr="002E5378">
        <w:rPr>
          <w:b/>
          <w:sz w:val="28"/>
          <w:szCs w:val="28"/>
          <w:lang w:eastAsia="en-US"/>
        </w:rPr>
        <w:t>Объем дисциплины</w:t>
      </w:r>
      <w:r w:rsidR="00AA11A5" w:rsidRPr="002E5378">
        <w:rPr>
          <w:b/>
          <w:sz w:val="28"/>
          <w:szCs w:val="28"/>
          <w:lang w:eastAsia="en-US"/>
        </w:rPr>
        <w:t xml:space="preserve"> (модуля)</w:t>
      </w:r>
      <w:r w:rsidRPr="002E5378">
        <w:rPr>
          <w:b/>
          <w:sz w:val="28"/>
          <w:szCs w:val="28"/>
          <w:lang w:eastAsia="en-US"/>
        </w:rPr>
        <w:t xml:space="preserve"> в зачетных единицах и академических часах с выделением объема аудиторной (лекции, семинары) и </w:t>
      </w:r>
      <w:r w:rsidRPr="006C4386">
        <w:rPr>
          <w:b/>
          <w:sz w:val="28"/>
          <w:szCs w:val="28"/>
          <w:lang w:eastAsia="en-US"/>
        </w:rPr>
        <w:t>самостоятельной работы</w:t>
      </w:r>
      <w:r w:rsidRPr="002E5378">
        <w:rPr>
          <w:b/>
          <w:sz w:val="28"/>
          <w:szCs w:val="28"/>
          <w:lang w:eastAsia="en-US"/>
        </w:rPr>
        <w:t xml:space="preserve"> </w:t>
      </w:r>
      <w:r w:rsidR="006C4386" w:rsidRPr="000359E2">
        <w:rPr>
          <w:b/>
          <w:bCs/>
          <w:sz w:val="28"/>
          <w:szCs w:val="28"/>
        </w:rPr>
        <w:t>обучающихся</w:t>
      </w:r>
    </w:p>
    <w:p w14:paraId="0C74DB5A" w14:textId="77777777" w:rsidR="00D57BBB" w:rsidRDefault="00D57BBB" w:rsidP="00D57BBB">
      <w:pPr>
        <w:spacing w:line="360" w:lineRule="auto"/>
        <w:ind w:right="0" w:firstLine="709"/>
        <w:rPr>
          <w:b/>
          <w:sz w:val="28"/>
          <w:szCs w:val="28"/>
          <w:lang w:eastAsia="en-US"/>
        </w:rPr>
      </w:pPr>
    </w:p>
    <w:p w14:paraId="0C0E842A" w14:textId="2F957651" w:rsidR="004A54E7" w:rsidRPr="002E5378" w:rsidRDefault="004A54E7" w:rsidP="004A6E2B">
      <w:pPr>
        <w:keepNext/>
        <w:ind w:right="0" w:firstLine="0"/>
        <w:jc w:val="center"/>
        <w:rPr>
          <w:b/>
          <w:sz w:val="28"/>
          <w:szCs w:val="28"/>
        </w:rPr>
      </w:pPr>
      <w:r w:rsidRPr="002E5378">
        <w:rPr>
          <w:b/>
          <w:sz w:val="28"/>
          <w:szCs w:val="28"/>
        </w:rPr>
        <w:lastRenderedPageBreak/>
        <w:t>Институт открытого образования</w:t>
      </w:r>
    </w:p>
    <w:p w14:paraId="23F0F56F" w14:textId="2A8B5B46" w:rsidR="004A54E7" w:rsidRPr="002E5378" w:rsidRDefault="004A54E7" w:rsidP="004A6E2B">
      <w:pPr>
        <w:keepNext/>
        <w:ind w:right="0" w:firstLine="0"/>
        <w:jc w:val="center"/>
        <w:rPr>
          <w:sz w:val="28"/>
          <w:szCs w:val="28"/>
        </w:rPr>
      </w:pPr>
      <w:r w:rsidRPr="002E5378">
        <w:rPr>
          <w:sz w:val="28"/>
          <w:szCs w:val="28"/>
        </w:rPr>
        <w:t>очно-заочная форма обучения</w:t>
      </w:r>
    </w:p>
    <w:p w14:paraId="631CF068" w14:textId="53BED774" w:rsidR="00B841A9" w:rsidRPr="002E5378" w:rsidRDefault="00311CF4" w:rsidP="00271923">
      <w:pPr>
        <w:spacing w:line="360" w:lineRule="auto"/>
        <w:ind w:right="0" w:firstLine="0"/>
        <w:contextualSpacing/>
        <w:rPr>
          <w:sz w:val="28"/>
          <w:szCs w:val="28"/>
        </w:rPr>
      </w:pPr>
      <w:r w:rsidRPr="002E5378">
        <w:rPr>
          <w:color w:val="000000"/>
          <w:sz w:val="28"/>
          <w:szCs w:val="28"/>
          <w:shd w:val="clear" w:color="auto" w:fill="FFFFFF"/>
        </w:rPr>
        <w:tab/>
      </w:r>
      <w:r w:rsidRPr="002E5378">
        <w:rPr>
          <w:color w:val="000000"/>
          <w:sz w:val="28"/>
          <w:szCs w:val="28"/>
          <w:shd w:val="clear" w:color="auto" w:fill="FFFFFF"/>
        </w:rPr>
        <w:tab/>
      </w:r>
      <w:r w:rsidRPr="002E5378">
        <w:rPr>
          <w:color w:val="000000"/>
          <w:sz w:val="28"/>
          <w:szCs w:val="28"/>
          <w:shd w:val="clear" w:color="auto" w:fill="FFFFFF"/>
        </w:rPr>
        <w:tab/>
      </w:r>
      <w:r w:rsidRPr="002E5378">
        <w:rPr>
          <w:color w:val="000000"/>
          <w:sz w:val="28"/>
          <w:szCs w:val="28"/>
          <w:shd w:val="clear" w:color="auto" w:fill="FFFFFF"/>
        </w:rPr>
        <w:tab/>
      </w:r>
      <w:r w:rsidRPr="002E5378">
        <w:rPr>
          <w:color w:val="000000"/>
          <w:sz w:val="28"/>
          <w:szCs w:val="28"/>
          <w:shd w:val="clear" w:color="auto" w:fill="FFFFFF"/>
        </w:rPr>
        <w:tab/>
      </w:r>
      <w:r w:rsidRPr="002E5378">
        <w:rPr>
          <w:color w:val="000000"/>
          <w:sz w:val="28"/>
          <w:szCs w:val="28"/>
          <w:shd w:val="clear" w:color="auto" w:fill="FFFFFF"/>
        </w:rPr>
        <w:tab/>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644"/>
        <w:gridCol w:w="2410"/>
        <w:gridCol w:w="2439"/>
      </w:tblGrid>
      <w:tr w:rsidR="00B841A9" w:rsidRPr="002E5378" w14:paraId="257F3BB1" w14:textId="77777777" w:rsidTr="0014259B">
        <w:trPr>
          <w:trHeight w:val="477"/>
        </w:trPr>
        <w:tc>
          <w:tcPr>
            <w:tcW w:w="4644" w:type="dxa"/>
            <w:tcBorders>
              <w:top w:val="single" w:sz="4" w:space="0" w:color="auto"/>
              <w:left w:val="single" w:sz="4" w:space="0" w:color="auto"/>
              <w:bottom w:val="single" w:sz="4" w:space="0" w:color="auto"/>
              <w:right w:val="single" w:sz="4" w:space="0" w:color="auto"/>
            </w:tcBorders>
            <w:hideMark/>
          </w:tcPr>
          <w:p w14:paraId="6CC43DF5" w14:textId="77777777" w:rsidR="00B841A9" w:rsidRPr="002E5378" w:rsidRDefault="00B841A9" w:rsidP="00BA7D0E">
            <w:pPr>
              <w:widowControl w:val="0"/>
              <w:tabs>
                <w:tab w:val="center" w:pos="4153"/>
                <w:tab w:val="right" w:pos="8306"/>
              </w:tabs>
              <w:autoSpaceDE w:val="0"/>
              <w:autoSpaceDN w:val="0"/>
              <w:adjustRightInd w:val="0"/>
              <w:ind w:right="0" w:firstLine="0"/>
              <w:rPr>
                <w:b/>
              </w:rPr>
            </w:pPr>
            <w:r w:rsidRPr="002E5378">
              <w:rPr>
                <w:b/>
              </w:rPr>
              <w:t>Вид учебной работы по дисциплине</w:t>
            </w:r>
          </w:p>
        </w:tc>
        <w:tc>
          <w:tcPr>
            <w:tcW w:w="2410" w:type="dxa"/>
            <w:tcBorders>
              <w:top w:val="single" w:sz="4" w:space="0" w:color="auto"/>
              <w:left w:val="single" w:sz="4" w:space="0" w:color="auto"/>
              <w:bottom w:val="single" w:sz="4" w:space="0" w:color="auto"/>
              <w:right w:val="single" w:sz="4" w:space="0" w:color="auto"/>
            </w:tcBorders>
            <w:vAlign w:val="center"/>
            <w:hideMark/>
          </w:tcPr>
          <w:p w14:paraId="23B0B386" w14:textId="77777777" w:rsidR="0014259B" w:rsidRPr="0014259B" w:rsidRDefault="00B841A9" w:rsidP="00BA7D0E">
            <w:pPr>
              <w:ind w:right="0" w:firstLine="0"/>
              <w:jc w:val="center"/>
              <w:rPr>
                <w:b/>
              </w:rPr>
            </w:pPr>
            <w:r w:rsidRPr="0014259B">
              <w:rPr>
                <w:b/>
              </w:rPr>
              <w:t>Всего</w:t>
            </w:r>
          </w:p>
          <w:p w14:paraId="2351F248" w14:textId="4AF7CE86" w:rsidR="00B841A9" w:rsidRPr="0014259B" w:rsidRDefault="0014259B" w:rsidP="00D57BBB">
            <w:pPr>
              <w:ind w:right="0" w:firstLine="0"/>
              <w:jc w:val="center"/>
              <w:rPr>
                <w:b/>
              </w:rPr>
            </w:pPr>
            <w:r w:rsidRPr="0014259B">
              <w:rPr>
                <w:b/>
              </w:rPr>
              <w:t>(</w:t>
            </w:r>
            <w:r w:rsidR="00B841A9" w:rsidRPr="0014259B">
              <w:rPr>
                <w:b/>
              </w:rPr>
              <w:t>в з.е и часах</w:t>
            </w:r>
            <w:r w:rsidRPr="0014259B">
              <w:rPr>
                <w:b/>
              </w:rPr>
              <w:t>)</w:t>
            </w:r>
          </w:p>
        </w:tc>
        <w:tc>
          <w:tcPr>
            <w:tcW w:w="2439" w:type="dxa"/>
            <w:tcBorders>
              <w:top w:val="single" w:sz="4" w:space="0" w:color="auto"/>
              <w:left w:val="single" w:sz="4" w:space="0" w:color="auto"/>
              <w:bottom w:val="single" w:sz="4" w:space="0" w:color="auto"/>
              <w:right w:val="single" w:sz="4" w:space="0" w:color="auto"/>
            </w:tcBorders>
            <w:hideMark/>
          </w:tcPr>
          <w:p w14:paraId="401295C2" w14:textId="77777777" w:rsidR="0014259B" w:rsidRPr="0014259B" w:rsidRDefault="00961312" w:rsidP="00BA7D0E">
            <w:pPr>
              <w:ind w:right="0" w:firstLine="0"/>
              <w:jc w:val="center"/>
              <w:rPr>
                <w:b/>
              </w:rPr>
            </w:pPr>
            <w:r w:rsidRPr="0014259B">
              <w:rPr>
                <w:b/>
              </w:rPr>
              <w:t xml:space="preserve">Семестр 8 </w:t>
            </w:r>
          </w:p>
          <w:p w14:paraId="3B757E68" w14:textId="161BB59A" w:rsidR="00B841A9" w:rsidRPr="0014259B" w:rsidRDefault="00961312" w:rsidP="00BA7D0E">
            <w:pPr>
              <w:ind w:right="0" w:firstLine="0"/>
              <w:jc w:val="center"/>
              <w:rPr>
                <w:b/>
              </w:rPr>
            </w:pPr>
            <w:r w:rsidRPr="0014259B">
              <w:rPr>
                <w:b/>
              </w:rPr>
              <w:t>(в часах)</w:t>
            </w:r>
          </w:p>
        </w:tc>
      </w:tr>
      <w:tr w:rsidR="00B841A9" w:rsidRPr="002E5378" w14:paraId="70063364" w14:textId="77777777" w:rsidTr="0014259B">
        <w:trPr>
          <w:trHeight w:val="477"/>
        </w:trPr>
        <w:tc>
          <w:tcPr>
            <w:tcW w:w="4644" w:type="dxa"/>
            <w:tcBorders>
              <w:top w:val="single" w:sz="4" w:space="0" w:color="auto"/>
              <w:left w:val="single" w:sz="4" w:space="0" w:color="auto"/>
              <w:bottom w:val="single" w:sz="4" w:space="0" w:color="auto"/>
              <w:right w:val="single" w:sz="4" w:space="0" w:color="auto"/>
            </w:tcBorders>
            <w:hideMark/>
          </w:tcPr>
          <w:p w14:paraId="1D21BBF6" w14:textId="77777777" w:rsidR="00B841A9" w:rsidRPr="002E5378" w:rsidRDefault="00B841A9" w:rsidP="00BA7D0E">
            <w:pPr>
              <w:keepNext/>
              <w:widowControl w:val="0"/>
              <w:autoSpaceDE w:val="0"/>
              <w:autoSpaceDN w:val="0"/>
              <w:adjustRightInd w:val="0"/>
              <w:ind w:right="0" w:firstLine="0"/>
              <w:rPr>
                <w:b/>
              </w:rPr>
            </w:pPr>
            <w:r w:rsidRPr="002E5378">
              <w:rPr>
                <w:b/>
              </w:rPr>
              <w:t xml:space="preserve">Общая трудоемкость дисциплины </w:t>
            </w:r>
          </w:p>
        </w:tc>
        <w:tc>
          <w:tcPr>
            <w:tcW w:w="2410" w:type="dxa"/>
            <w:tcBorders>
              <w:top w:val="single" w:sz="4" w:space="0" w:color="auto"/>
              <w:left w:val="single" w:sz="4" w:space="0" w:color="auto"/>
              <w:bottom w:val="single" w:sz="4" w:space="0" w:color="auto"/>
              <w:right w:val="single" w:sz="4" w:space="0" w:color="auto"/>
            </w:tcBorders>
            <w:vAlign w:val="center"/>
            <w:hideMark/>
          </w:tcPr>
          <w:p w14:paraId="32348ADC" w14:textId="05DD03EA" w:rsidR="00B841A9" w:rsidRPr="002E5378" w:rsidRDefault="00961312" w:rsidP="0094445D">
            <w:pPr>
              <w:ind w:right="0" w:firstLine="0"/>
              <w:jc w:val="center"/>
              <w:rPr>
                <w:b/>
              </w:rPr>
            </w:pPr>
            <w:r w:rsidRPr="002E5378">
              <w:rPr>
                <w:b/>
              </w:rPr>
              <w:t>5</w:t>
            </w:r>
            <w:r w:rsidR="00B841A9" w:rsidRPr="002E5378">
              <w:rPr>
                <w:b/>
                <w:lang w:val="en-US"/>
              </w:rPr>
              <w:t>/</w:t>
            </w:r>
            <w:r w:rsidR="00B841A9" w:rsidRPr="002E5378">
              <w:rPr>
                <w:b/>
              </w:rPr>
              <w:t>18</w:t>
            </w:r>
            <w:r w:rsidRPr="002E5378">
              <w:rPr>
                <w:b/>
              </w:rPr>
              <w:t>0</w:t>
            </w:r>
          </w:p>
        </w:tc>
        <w:tc>
          <w:tcPr>
            <w:tcW w:w="2439" w:type="dxa"/>
            <w:tcBorders>
              <w:top w:val="single" w:sz="4" w:space="0" w:color="auto"/>
              <w:left w:val="single" w:sz="4" w:space="0" w:color="auto"/>
              <w:bottom w:val="single" w:sz="4" w:space="0" w:color="auto"/>
              <w:right w:val="single" w:sz="4" w:space="0" w:color="auto"/>
            </w:tcBorders>
            <w:vAlign w:val="center"/>
            <w:hideMark/>
          </w:tcPr>
          <w:p w14:paraId="24BFE022" w14:textId="21347E2E" w:rsidR="00B841A9" w:rsidRPr="002E5378" w:rsidRDefault="00B841A9" w:rsidP="0094445D">
            <w:pPr>
              <w:ind w:right="0" w:firstLine="0"/>
              <w:jc w:val="center"/>
              <w:rPr>
                <w:b/>
              </w:rPr>
            </w:pPr>
            <w:r w:rsidRPr="002E5378">
              <w:rPr>
                <w:b/>
              </w:rPr>
              <w:t>18</w:t>
            </w:r>
            <w:r w:rsidR="00961312" w:rsidRPr="002E5378">
              <w:rPr>
                <w:b/>
              </w:rPr>
              <w:t>0</w:t>
            </w:r>
          </w:p>
        </w:tc>
      </w:tr>
      <w:tr w:rsidR="00311CF4" w:rsidRPr="002E5378" w14:paraId="613BC4EF" w14:textId="77777777" w:rsidTr="0014259B">
        <w:trPr>
          <w:trHeight w:val="403"/>
        </w:trPr>
        <w:tc>
          <w:tcPr>
            <w:tcW w:w="4644" w:type="dxa"/>
            <w:tcBorders>
              <w:top w:val="single" w:sz="4" w:space="0" w:color="auto"/>
              <w:left w:val="single" w:sz="4" w:space="0" w:color="auto"/>
              <w:bottom w:val="single" w:sz="4" w:space="0" w:color="auto"/>
              <w:right w:val="single" w:sz="4" w:space="0" w:color="auto"/>
            </w:tcBorders>
            <w:hideMark/>
          </w:tcPr>
          <w:p w14:paraId="52708D45" w14:textId="752DFFA7" w:rsidR="00D57BBB" w:rsidRDefault="00311CF4" w:rsidP="00BA7D0E">
            <w:pPr>
              <w:keepNext/>
              <w:widowControl w:val="0"/>
              <w:autoSpaceDE w:val="0"/>
              <w:autoSpaceDN w:val="0"/>
              <w:adjustRightInd w:val="0"/>
              <w:ind w:right="0" w:firstLine="0"/>
              <w:rPr>
                <w:b/>
                <w:i/>
              </w:rPr>
            </w:pPr>
            <w:r w:rsidRPr="002E5378">
              <w:rPr>
                <w:b/>
                <w:i/>
              </w:rPr>
              <w:t xml:space="preserve">Контактная работа </w:t>
            </w:r>
            <w:r w:rsidR="00D57BBB">
              <w:rPr>
                <w:b/>
                <w:i/>
              </w:rPr>
              <w:t>–</w:t>
            </w:r>
            <w:r w:rsidRPr="002E5378">
              <w:rPr>
                <w:b/>
                <w:i/>
              </w:rPr>
              <w:t xml:space="preserve"> </w:t>
            </w:r>
          </w:p>
          <w:p w14:paraId="38EE88A0" w14:textId="2FEA8156" w:rsidR="00311CF4" w:rsidRPr="002E5378" w:rsidRDefault="00311CF4" w:rsidP="00BA7D0E">
            <w:pPr>
              <w:keepNext/>
              <w:widowControl w:val="0"/>
              <w:autoSpaceDE w:val="0"/>
              <w:autoSpaceDN w:val="0"/>
              <w:adjustRightInd w:val="0"/>
              <w:ind w:right="0" w:firstLine="0"/>
              <w:rPr>
                <w:b/>
                <w:i/>
              </w:rPr>
            </w:pPr>
            <w:r w:rsidRPr="002E5378">
              <w:rPr>
                <w:b/>
                <w:i/>
              </w:rPr>
              <w:t xml:space="preserve">Аудиторные занятия </w:t>
            </w:r>
          </w:p>
        </w:tc>
        <w:tc>
          <w:tcPr>
            <w:tcW w:w="2410" w:type="dxa"/>
            <w:tcBorders>
              <w:top w:val="single" w:sz="4" w:space="0" w:color="auto"/>
              <w:left w:val="single" w:sz="4" w:space="0" w:color="auto"/>
              <w:bottom w:val="single" w:sz="4" w:space="0" w:color="auto"/>
              <w:right w:val="single" w:sz="4" w:space="0" w:color="auto"/>
            </w:tcBorders>
            <w:hideMark/>
          </w:tcPr>
          <w:p w14:paraId="31FC415C" w14:textId="0A93B465" w:rsidR="00311CF4" w:rsidRPr="002E5378" w:rsidRDefault="0094445D" w:rsidP="0094445D">
            <w:pPr>
              <w:ind w:right="0" w:firstLine="0"/>
              <w:jc w:val="center"/>
              <w:rPr>
                <w:b/>
              </w:rPr>
            </w:pPr>
            <w:r w:rsidRPr="002E5378">
              <w:t>34</w:t>
            </w:r>
          </w:p>
        </w:tc>
        <w:tc>
          <w:tcPr>
            <w:tcW w:w="2439" w:type="dxa"/>
            <w:tcBorders>
              <w:top w:val="single" w:sz="4" w:space="0" w:color="auto"/>
              <w:left w:val="single" w:sz="4" w:space="0" w:color="auto"/>
              <w:bottom w:val="single" w:sz="4" w:space="0" w:color="auto"/>
              <w:right w:val="single" w:sz="4" w:space="0" w:color="auto"/>
            </w:tcBorders>
            <w:hideMark/>
          </w:tcPr>
          <w:p w14:paraId="35643B18" w14:textId="7D082BF0" w:rsidR="00311CF4" w:rsidRPr="002E5378" w:rsidRDefault="0094445D" w:rsidP="0094445D">
            <w:pPr>
              <w:ind w:right="0" w:firstLine="0"/>
              <w:jc w:val="center"/>
              <w:rPr>
                <w:bCs/>
              </w:rPr>
            </w:pPr>
            <w:r w:rsidRPr="002E5378">
              <w:rPr>
                <w:bCs/>
              </w:rPr>
              <w:t>34</w:t>
            </w:r>
          </w:p>
        </w:tc>
      </w:tr>
      <w:tr w:rsidR="00311CF4" w:rsidRPr="002E5378" w14:paraId="17569EA4" w14:textId="77777777" w:rsidTr="0014259B">
        <w:tc>
          <w:tcPr>
            <w:tcW w:w="4644" w:type="dxa"/>
            <w:tcBorders>
              <w:top w:val="single" w:sz="4" w:space="0" w:color="auto"/>
              <w:left w:val="single" w:sz="4" w:space="0" w:color="auto"/>
              <w:bottom w:val="single" w:sz="4" w:space="0" w:color="auto"/>
              <w:right w:val="single" w:sz="4" w:space="0" w:color="auto"/>
            </w:tcBorders>
            <w:hideMark/>
          </w:tcPr>
          <w:p w14:paraId="4CFEEE06" w14:textId="77777777" w:rsidR="00311CF4" w:rsidRPr="002E5378" w:rsidRDefault="00311CF4" w:rsidP="00BA7D0E">
            <w:pPr>
              <w:keepNext/>
              <w:widowControl w:val="0"/>
              <w:autoSpaceDE w:val="0"/>
              <w:autoSpaceDN w:val="0"/>
              <w:adjustRightInd w:val="0"/>
              <w:ind w:right="0" w:firstLine="0"/>
              <w:rPr>
                <w:i/>
              </w:rPr>
            </w:pPr>
            <w:r w:rsidRPr="002E5378">
              <w:rPr>
                <w:i/>
              </w:rPr>
              <w:t xml:space="preserve">Лекции </w:t>
            </w:r>
          </w:p>
        </w:tc>
        <w:tc>
          <w:tcPr>
            <w:tcW w:w="2410" w:type="dxa"/>
            <w:tcBorders>
              <w:top w:val="single" w:sz="4" w:space="0" w:color="auto"/>
              <w:left w:val="single" w:sz="4" w:space="0" w:color="auto"/>
              <w:bottom w:val="single" w:sz="4" w:space="0" w:color="auto"/>
              <w:right w:val="single" w:sz="4" w:space="0" w:color="auto"/>
            </w:tcBorders>
            <w:hideMark/>
          </w:tcPr>
          <w:p w14:paraId="6AFE36EA" w14:textId="57715A0D" w:rsidR="00311CF4" w:rsidRPr="002E5378" w:rsidRDefault="00961312" w:rsidP="0094445D">
            <w:pPr>
              <w:ind w:right="0" w:firstLine="0"/>
              <w:jc w:val="center"/>
            </w:pPr>
            <w:r w:rsidRPr="002E5378">
              <w:t>8</w:t>
            </w:r>
          </w:p>
        </w:tc>
        <w:tc>
          <w:tcPr>
            <w:tcW w:w="2439" w:type="dxa"/>
            <w:tcBorders>
              <w:top w:val="single" w:sz="4" w:space="0" w:color="auto"/>
              <w:left w:val="single" w:sz="4" w:space="0" w:color="auto"/>
              <w:bottom w:val="single" w:sz="4" w:space="0" w:color="auto"/>
              <w:right w:val="single" w:sz="4" w:space="0" w:color="auto"/>
            </w:tcBorders>
            <w:hideMark/>
          </w:tcPr>
          <w:p w14:paraId="358DADF0" w14:textId="3D8A9617" w:rsidR="00311CF4" w:rsidRPr="002E5378" w:rsidRDefault="0094445D" w:rsidP="0094445D">
            <w:pPr>
              <w:ind w:right="0" w:firstLine="0"/>
              <w:jc w:val="center"/>
              <w:rPr>
                <w:bCs/>
              </w:rPr>
            </w:pPr>
            <w:r w:rsidRPr="002E5378">
              <w:rPr>
                <w:bCs/>
              </w:rPr>
              <w:t>8</w:t>
            </w:r>
          </w:p>
        </w:tc>
      </w:tr>
      <w:tr w:rsidR="00311CF4" w:rsidRPr="002E5378" w14:paraId="0960EF33" w14:textId="77777777" w:rsidTr="0014259B">
        <w:tc>
          <w:tcPr>
            <w:tcW w:w="4644" w:type="dxa"/>
            <w:tcBorders>
              <w:top w:val="single" w:sz="4" w:space="0" w:color="auto"/>
              <w:left w:val="single" w:sz="4" w:space="0" w:color="auto"/>
              <w:bottom w:val="single" w:sz="4" w:space="0" w:color="auto"/>
              <w:right w:val="single" w:sz="4" w:space="0" w:color="auto"/>
            </w:tcBorders>
            <w:hideMark/>
          </w:tcPr>
          <w:p w14:paraId="7110B3DF" w14:textId="77777777" w:rsidR="00311CF4" w:rsidRPr="002E5378" w:rsidRDefault="00311CF4" w:rsidP="00BA7D0E">
            <w:pPr>
              <w:keepNext/>
              <w:widowControl w:val="0"/>
              <w:autoSpaceDE w:val="0"/>
              <w:autoSpaceDN w:val="0"/>
              <w:adjustRightInd w:val="0"/>
              <w:ind w:right="0" w:firstLine="0"/>
              <w:rPr>
                <w:i/>
              </w:rPr>
            </w:pPr>
            <w:r w:rsidRPr="002E5378">
              <w:rPr>
                <w:i/>
              </w:rPr>
              <w:t xml:space="preserve">Семинары, практические занятия  </w:t>
            </w:r>
          </w:p>
        </w:tc>
        <w:tc>
          <w:tcPr>
            <w:tcW w:w="2410" w:type="dxa"/>
            <w:tcBorders>
              <w:top w:val="single" w:sz="4" w:space="0" w:color="auto"/>
              <w:left w:val="single" w:sz="4" w:space="0" w:color="auto"/>
              <w:bottom w:val="single" w:sz="4" w:space="0" w:color="auto"/>
              <w:right w:val="single" w:sz="4" w:space="0" w:color="auto"/>
            </w:tcBorders>
            <w:hideMark/>
          </w:tcPr>
          <w:p w14:paraId="28D157FE" w14:textId="3B2F4797" w:rsidR="00311CF4" w:rsidRPr="002E5378" w:rsidRDefault="00961312" w:rsidP="0094445D">
            <w:pPr>
              <w:ind w:right="0" w:firstLine="0"/>
              <w:jc w:val="center"/>
            </w:pPr>
            <w:r w:rsidRPr="002E5378">
              <w:t>26</w:t>
            </w:r>
          </w:p>
        </w:tc>
        <w:tc>
          <w:tcPr>
            <w:tcW w:w="2439" w:type="dxa"/>
            <w:tcBorders>
              <w:top w:val="single" w:sz="4" w:space="0" w:color="auto"/>
              <w:left w:val="single" w:sz="4" w:space="0" w:color="auto"/>
              <w:bottom w:val="single" w:sz="4" w:space="0" w:color="auto"/>
              <w:right w:val="single" w:sz="4" w:space="0" w:color="auto"/>
            </w:tcBorders>
            <w:hideMark/>
          </w:tcPr>
          <w:p w14:paraId="022966FF" w14:textId="21B66F8E" w:rsidR="00311CF4" w:rsidRPr="002E5378" w:rsidRDefault="0094445D" w:rsidP="0094445D">
            <w:pPr>
              <w:ind w:right="0" w:firstLine="0"/>
              <w:jc w:val="center"/>
              <w:rPr>
                <w:bCs/>
              </w:rPr>
            </w:pPr>
            <w:r w:rsidRPr="002E5378">
              <w:rPr>
                <w:bCs/>
              </w:rPr>
              <w:t>26</w:t>
            </w:r>
          </w:p>
        </w:tc>
      </w:tr>
      <w:tr w:rsidR="00311CF4" w:rsidRPr="002E5378" w14:paraId="325587B6" w14:textId="77777777" w:rsidTr="0014259B">
        <w:trPr>
          <w:trHeight w:val="408"/>
        </w:trPr>
        <w:tc>
          <w:tcPr>
            <w:tcW w:w="4644" w:type="dxa"/>
            <w:tcBorders>
              <w:top w:val="single" w:sz="4" w:space="0" w:color="auto"/>
              <w:left w:val="single" w:sz="4" w:space="0" w:color="auto"/>
              <w:bottom w:val="single" w:sz="4" w:space="0" w:color="auto"/>
              <w:right w:val="single" w:sz="4" w:space="0" w:color="auto"/>
            </w:tcBorders>
            <w:hideMark/>
          </w:tcPr>
          <w:p w14:paraId="66C53199" w14:textId="77777777" w:rsidR="00311CF4" w:rsidRPr="002E5378" w:rsidRDefault="00311CF4" w:rsidP="00BA7D0E">
            <w:pPr>
              <w:keepNext/>
              <w:widowControl w:val="0"/>
              <w:autoSpaceDE w:val="0"/>
              <w:autoSpaceDN w:val="0"/>
              <w:adjustRightInd w:val="0"/>
              <w:ind w:right="0" w:firstLine="0"/>
              <w:rPr>
                <w:b/>
                <w:i/>
              </w:rPr>
            </w:pPr>
            <w:r w:rsidRPr="002E5378">
              <w:rPr>
                <w:b/>
                <w:i/>
              </w:rPr>
              <w:t>Самостоятельная работа</w:t>
            </w:r>
          </w:p>
        </w:tc>
        <w:tc>
          <w:tcPr>
            <w:tcW w:w="2410" w:type="dxa"/>
            <w:tcBorders>
              <w:top w:val="single" w:sz="4" w:space="0" w:color="auto"/>
              <w:left w:val="single" w:sz="4" w:space="0" w:color="auto"/>
              <w:bottom w:val="single" w:sz="4" w:space="0" w:color="auto"/>
              <w:right w:val="single" w:sz="4" w:space="0" w:color="auto"/>
            </w:tcBorders>
            <w:hideMark/>
          </w:tcPr>
          <w:p w14:paraId="360CA2A6" w14:textId="5CAFD97F" w:rsidR="00311CF4" w:rsidRPr="002E5378" w:rsidRDefault="00961312" w:rsidP="0094445D">
            <w:pPr>
              <w:widowControl w:val="0"/>
              <w:tabs>
                <w:tab w:val="center" w:pos="4153"/>
                <w:tab w:val="right" w:pos="8306"/>
              </w:tabs>
              <w:autoSpaceDE w:val="0"/>
              <w:autoSpaceDN w:val="0"/>
              <w:adjustRightInd w:val="0"/>
              <w:ind w:right="0" w:firstLine="0"/>
              <w:jc w:val="center"/>
              <w:rPr>
                <w:b/>
              </w:rPr>
            </w:pPr>
            <w:r w:rsidRPr="002E5378">
              <w:t>146</w:t>
            </w:r>
          </w:p>
        </w:tc>
        <w:tc>
          <w:tcPr>
            <w:tcW w:w="2439" w:type="dxa"/>
            <w:tcBorders>
              <w:top w:val="single" w:sz="4" w:space="0" w:color="auto"/>
              <w:left w:val="single" w:sz="4" w:space="0" w:color="auto"/>
              <w:bottom w:val="single" w:sz="4" w:space="0" w:color="auto"/>
              <w:right w:val="single" w:sz="4" w:space="0" w:color="auto"/>
            </w:tcBorders>
            <w:hideMark/>
          </w:tcPr>
          <w:p w14:paraId="1DC89053" w14:textId="02E91310" w:rsidR="00311CF4" w:rsidRPr="002E5378" w:rsidRDefault="0094445D" w:rsidP="0094445D">
            <w:pPr>
              <w:widowControl w:val="0"/>
              <w:tabs>
                <w:tab w:val="center" w:pos="4153"/>
                <w:tab w:val="right" w:pos="8306"/>
              </w:tabs>
              <w:autoSpaceDE w:val="0"/>
              <w:autoSpaceDN w:val="0"/>
              <w:adjustRightInd w:val="0"/>
              <w:ind w:right="0" w:firstLine="0"/>
              <w:jc w:val="center"/>
              <w:rPr>
                <w:bCs/>
              </w:rPr>
            </w:pPr>
            <w:r w:rsidRPr="002E5378">
              <w:rPr>
                <w:bCs/>
              </w:rPr>
              <w:t>146</w:t>
            </w:r>
          </w:p>
        </w:tc>
      </w:tr>
      <w:tr w:rsidR="00B841A9" w:rsidRPr="002E5378" w14:paraId="669EF307" w14:textId="77777777" w:rsidTr="0014259B">
        <w:trPr>
          <w:trHeight w:val="411"/>
        </w:trPr>
        <w:tc>
          <w:tcPr>
            <w:tcW w:w="4644" w:type="dxa"/>
            <w:tcBorders>
              <w:top w:val="single" w:sz="4" w:space="0" w:color="auto"/>
              <w:left w:val="single" w:sz="4" w:space="0" w:color="auto"/>
              <w:bottom w:val="single" w:sz="4" w:space="0" w:color="auto"/>
              <w:right w:val="single" w:sz="4" w:space="0" w:color="auto"/>
            </w:tcBorders>
            <w:hideMark/>
          </w:tcPr>
          <w:p w14:paraId="16441681" w14:textId="77777777" w:rsidR="00B841A9" w:rsidRPr="002E5378" w:rsidRDefault="00B841A9" w:rsidP="00BA7D0E">
            <w:pPr>
              <w:keepNext/>
              <w:widowControl w:val="0"/>
              <w:autoSpaceDE w:val="0"/>
              <w:autoSpaceDN w:val="0"/>
              <w:adjustRightInd w:val="0"/>
              <w:ind w:right="0" w:firstLine="0"/>
            </w:pPr>
            <w:r w:rsidRPr="002E5378">
              <w:t xml:space="preserve">Вид текущего контроля </w:t>
            </w:r>
          </w:p>
        </w:tc>
        <w:tc>
          <w:tcPr>
            <w:tcW w:w="2410" w:type="dxa"/>
            <w:tcBorders>
              <w:top w:val="single" w:sz="4" w:space="0" w:color="auto"/>
              <w:left w:val="single" w:sz="4" w:space="0" w:color="auto"/>
              <w:bottom w:val="single" w:sz="4" w:space="0" w:color="auto"/>
              <w:right w:val="single" w:sz="4" w:space="0" w:color="auto"/>
            </w:tcBorders>
            <w:hideMark/>
          </w:tcPr>
          <w:p w14:paraId="4D200DFB" w14:textId="7312D0B3" w:rsidR="00B841A9" w:rsidRPr="002E5378" w:rsidRDefault="004A54E7" w:rsidP="0094445D">
            <w:pPr>
              <w:widowControl w:val="0"/>
              <w:tabs>
                <w:tab w:val="center" w:pos="4153"/>
                <w:tab w:val="right" w:pos="8306"/>
              </w:tabs>
              <w:autoSpaceDE w:val="0"/>
              <w:autoSpaceDN w:val="0"/>
              <w:adjustRightInd w:val="0"/>
              <w:ind w:right="0" w:firstLine="0"/>
              <w:jc w:val="center"/>
            </w:pPr>
            <w:r w:rsidRPr="002E5378">
              <w:rPr>
                <w:rFonts w:eastAsia="Arial Unicode MS"/>
                <w:i/>
                <w:color w:val="000000"/>
              </w:rPr>
              <w:t>Домашнее творческое задание</w:t>
            </w:r>
          </w:p>
        </w:tc>
        <w:tc>
          <w:tcPr>
            <w:tcW w:w="2439" w:type="dxa"/>
            <w:tcBorders>
              <w:top w:val="single" w:sz="4" w:space="0" w:color="auto"/>
              <w:left w:val="single" w:sz="4" w:space="0" w:color="auto"/>
              <w:bottom w:val="single" w:sz="4" w:space="0" w:color="auto"/>
              <w:right w:val="single" w:sz="4" w:space="0" w:color="auto"/>
            </w:tcBorders>
            <w:hideMark/>
          </w:tcPr>
          <w:p w14:paraId="61C53C16" w14:textId="55000948" w:rsidR="00B841A9" w:rsidRPr="002E5378" w:rsidRDefault="004A54E7" w:rsidP="0094445D">
            <w:pPr>
              <w:widowControl w:val="0"/>
              <w:tabs>
                <w:tab w:val="center" w:pos="4153"/>
                <w:tab w:val="right" w:pos="8306"/>
              </w:tabs>
              <w:autoSpaceDE w:val="0"/>
              <w:autoSpaceDN w:val="0"/>
              <w:adjustRightInd w:val="0"/>
              <w:ind w:right="0" w:firstLine="0"/>
              <w:jc w:val="center"/>
            </w:pPr>
            <w:r w:rsidRPr="002E5378">
              <w:rPr>
                <w:rFonts w:eastAsia="Arial Unicode MS"/>
                <w:i/>
                <w:color w:val="000000"/>
              </w:rPr>
              <w:t>Домашнее творческое задание</w:t>
            </w:r>
          </w:p>
        </w:tc>
      </w:tr>
      <w:tr w:rsidR="00B841A9" w:rsidRPr="002E5378" w14:paraId="6294C65D" w14:textId="77777777" w:rsidTr="0014259B">
        <w:trPr>
          <w:trHeight w:val="411"/>
        </w:trPr>
        <w:tc>
          <w:tcPr>
            <w:tcW w:w="4644" w:type="dxa"/>
            <w:tcBorders>
              <w:top w:val="single" w:sz="4" w:space="0" w:color="auto"/>
              <w:left w:val="single" w:sz="4" w:space="0" w:color="auto"/>
              <w:bottom w:val="single" w:sz="4" w:space="0" w:color="auto"/>
              <w:right w:val="single" w:sz="4" w:space="0" w:color="auto"/>
            </w:tcBorders>
            <w:hideMark/>
          </w:tcPr>
          <w:p w14:paraId="7ADE47FA" w14:textId="77777777" w:rsidR="00B841A9" w:rsidRPr="002E5378" w:rsidRDefault="00B841A9" w:rsidP="00BA7D0E">
            <w:pPr>
              <w:keepNext/>
              <w:widowControl w:val="0"/>
              <w:autoSpaceDE w:val="0"/>
              <w:autoSpaceDN w:val="0"/>
              <w:adjustRightInd w:val="0"/>
              <w:ind w:right="0" w:firstLine="0"/>
            </w:pPr>
            <w:r w:rsidRPr="002E5378">
              <w:t>Вид промежуточной аттестации</w:t>
            </w:r>
          </w:p>
        </w:tc>
        <w:tc>
          <w:tcPr>
            <w:tcW w:w="2410" w:type="dxa"/>
            <w:tcBorders>
              <w:top w:val="single" w:sz="4" w:space="0" w:color="auto"/>
              <w:left w:val="single" w:sz="4" w:space="0" w:color="auto"/>
              <w:bottom w:val="single" w:sz="4" w:space="0" w:color="auto"/>
              <w:right w:val="single" w:sz="4" w:space="0" w:color="auto"/>
            </w:tcBorders>
            <w:hideMark/>
          </w:tcPr>
          <w:p w14:paraId="3C7C4C5D" w14:textId="77777777" w:rsidR="00B841A9" w:rsidRPr="002E5378" w:rsidRDefault="00B841A9" w:rsidP="0094445D">
            <w:pPr>
              <w:widowControl w:val="0"/>
              <w:tabs>
                <w:tab w:val="center" w:pos="4153"/>
                <w:tab w:val="right" w:pos="8306"/>
              </w:tabs>
              <w:autoSpaceDE w:val="0"/>
              <w:autoSpaceDN w:val="0"/>
              <w:adjustRightInd w:val="0"/>
              <w:ind w:right="0" w:firstLine="0"/>
              <w:jc w:val="center"/>
            </w:pPr>
            <w:r w:rsidRPr="002E5378">
              <w:t>Экзамен</w:t>
            </w:r>
          </w:p>
        </w:tc>
        <w:tc>
          <w:tcPr>
            <w:tcW w:w="2439" w:type="dxa"/>
            <w:tcBorders>
              <w:top w:val="single" w:sz="4" w:space="0" w:color="auto"/>
              <w:left w:val="single" w:sz="4" w:space="0" w:color="auto"/>
              <w:bottom w:val="single" w:sz="4" w:space="0" w:color="auto"/>
              <w:right w:val="single" w:sz="4" w:space="0" w:color="auto"/>
            </w:tcBorders>
            <w:hideMark/>
          </w:tcPr>
          <w:p w14:paraId="078A6015" w14:textId="77777777" w:rsidR="00B841A9" w:rsidRPr="002E5378" w:rsidRDefault="00B841A9" w:rsidP="0094445D">
            <w:pPr>
              <w:widowControl w:val="0"/>
              <w:tabs>
                <w:tab w:val="center" w:pos="4153"/>
                <w:tab w:val="right" w:pos="8306"/>
              </w:tabs>
              <w:autoSpaceDE w:val="0"/>
              <w:autoSpaceDN w:val="0"/>
              <w:adjustRightInd w:val="0"/>
              <w:ind w:right="0" w:firstLine="0"/>
              <w:jc w:val="center"/>
            </w:pPr>
            <w:r w:rsidRPr="002E5378">
              <w:t>Экзамен</w:t>
            </w:r>
          </w:p>
        </w:tc>
      </w:tr>
    </w:tbl>
    <w:p w14:paraId="0B7EF489" w14:textId="184C9B67" w:rsidR="00B334E9" w:rsidRPr="002E5378" w:rsidRDefault="00B334E9" w:rsidP="00426D9D">
      <w:pPr>
        <w:tabs>
          <w:tab w:val="left" w:pos="900"/>
          <w:tab w:val="left" w:pos="1260"/>
        </w:tabs>
        <w:ind w:firstLine="0"/>
        <w:rPr>
          <w:b/>
          <w:bCs/>
          <w:sz w:val="28"/>
          <w:szCs w:val="28"/>
        </w:rPr>
      </w:pPr>
    </w:p>
    <w:p w14:paraId="25565988" w14:textId="77777777" w:rsidR="00B841A9" w:rsidRPr="002E5378" w:rsidRDefault="00B841A9" w:rsidP="00960EBE">
      <w:pPr>
        <w:widowControl w:val="0"/>
        <w:ind w:firstLine="0"/>
        <w:contextualSpacing/>
        <w:rPr>
          <w:color w:val="000000"/>
          <w:sz w:val="28"/>
          <w:szCs w:val="28"/>
          <w:shd w:val="clear" w:color="auto" w:fill="FFFFFF"/>
        </w:rPr>
      </w:pPr>
    </w:p>
    <w:p w14:paraId="269428C8" w14:textId="4D618A18" w:rsidR="008E7CB0" w:rsidRPr="002E5378" w:rsidRDefault="009D7AE8" w:rsidP="00D57BBB">
      <w:pPr>
        <w:widowControl w:val="0"/>
        <w:spacing w:line="360" w:lineRule="auto"/>
        <w:ind w:right="0" w:firstLine="709"/>
        <w:rPr>
          <w:b/>
          <w:sz w:val="28"/>
          <w:szCs w:val="28"/>
          <w:lang w:eastAsia="en-US"/>
        </w:rPr>
      </w:pPr>
      <w:r w:rsidRPr="002E5378">
        <w:rPr>
          <w:b/>
          <w:sz w:val="28"/>
          <w:szCs w:val="28"/>
          <w:lang w:eastAsia="en-US"/>
        </w:rPr>
        <w:t>5. Содержание дисциплины, структурированное по темам (разделам) дисциплины с указанием объемов (в академических часах) и видов учебных занятий</w:t>
      </w:r>
    </w:p>
    <w:p w14:paraId="2844E8F5" w14:textId="69F7D951" w:rsidR="00B334E9" w:rsidRPr="00426D9D" w:rsidRDefault="009D7AE8" w:rsidP="00426D9D">
      <w:pPr>
        <w:widowControl w:val="0"/>
        <w:shd w:val="clear" w:color="auto" w:fill="FFFFFF"/>
        <w:spacing w:line="360" w:lineRule="auto"/>
        <w:ind w:right="0" w:firstLine="709"/>
        <w:contextualSpacing/>
        <w:rPr>
          <w:b/>
          <w:sz w:val="28"/>
          <w:szCs w:val="28"/>
        </w:rPr>
      </w:pPr>
      <w:r w:rsidRPr="002E5378">
        <w:rPr>
          <w:b/>
          <w:bCs/>
          <w:kern w:val="32"/>
          <w:sz w:val="28"/>
          <w:szCs w:val="28"/>
        </w:rPr>
        <w:t xml:space="preserve">5.1. </w:t>
      </w:r>
      <w:r w:rsidRPr="002E5378">
        <w:rPr>
          <w:b/>
          <w:sz w:val="28"/>
          <w:szCs w:val="28"/>
        </w:rPr>
        <w:t>Содержание дисциплины</w:t>
      </w:r>
    </w:p>
    <w:p w14:paraId="7C727E2A" w14:textId="0125F56C" w:rsidR="0091705A" w:rsidRPr="002E5378" w:rsidRDefault="0091705A" w:rsidP="00960EBE">
      <w:pPr>
        <w:widowControl w:val="0"/>
        <w:shd w:val="clear" w:color="auto" w:fill="FFFFFF"/>
        <w:spacing w:line="360" w:lineRule="auto"/>
        <w:ind w:right="0" w:firstLine="709"/>
        <w:rPr>
          <w:b/>
          <w:spacing w:val="-7"/>
          <w:sz w:val="28"/>
          <w:szCs w:val="28"/>
        </w:rPr>
      </w:pPr>
      <w:r w:rsidRPr="002E5378">
        <w:rPr>
          <w:b/>
          <w:bCs/>
          <w:color w:val="000000"/>
          <w:sz w:val="28"/>
          <w:szCs w:val="28"/>
        </w:rPr>
        <w:t xml:space="preserve">Тема 1. </w:t>
      </w:r>
      <w:r w:rsidR="0059210E" w:rsidRPr="002E5378">
        <w:rPr>
          <w:b/>
          <w:bCs/>
          <w:color w:val="000000"/>
          <w:sz w:val="28"/>
          <w:szCs w:val="28"/>
        </w:rPr>
        <w:t>Этика бизнеса: сущность, проблемы</w:t>
      </w:r>
      <w:r w:rsidR="000A712B" w:rsidRPr="002E5378">
        <w:rPr>
          <w:b/>
          <w:bCs/>
          <w:color w:val="000000"/>
          <w:sz w:val="28"/>
          <w:szCs w:val="28"/>
        </w:rPr>
        <w:t>, развитие.</w:t>
      </w:r>
    </w:p>
    <w:p w14:paraId="46F7DADF" w14:textId="621A708D" w:rsidR="00271923" w:rsidRPr="00D57BBB" w:rsidRDefault="00B85A8A" w:rsidP="00D57BBB">
      <w:pPr>
        <w:widowControl w:val="0"/>
        <w:spacing w:line="360" w:lineRule="auto"/>
        <w:ind w:right="0" w:firstLine="709"/>
        <w:rPr>
          <w:spacing w:val="-7"/>
          <w:sz w:val="28"/>
          <w:szCs w:val="28"/>
        </w:rPr>
      </w:pPr>
      <w:r w:rsidRPr="002E5378">
        <w:rPr>
          <w:spacing w:val="-7"/>
          <w:sz w:val="28"/>
          <w:szCs w:val="28"/>
        </w:rPr>
        <w:t xml:space="preserve">Понятие и значение </w:t>
      </w:r>
      <w:r w:rsidR="00F5278C">
        <w:rPr>
          <w:spacing w:val="-7"/>
          <w:sz w:val="28"/>
          <w:szCs w:val="28"/>
        </w:rPr>
        <w:t>«</w:t>
      </w:r>
      <w:r w:rsidR="008744E0" w:rsidRPr="002E5378">
        <w:rPr>
          <w:spacing w:val="-7"/>
          <w:sz w:val="28"/>
          <w:szCs w:val="28"/>
        </w:rPr>
        <w:t>этика бизнеса</w:t>
      </w:r>
      <w:r w:rsidR="00F5278C">
        <w:rPr>
          <w:spacing w:val="-7"/>
          <w:sz w:val="28"/>
          <w:szCs w:val="28"/>
        </w:rPr>
        <w:t>»</w:t>
      </w:r>
      <w:r w:rsidRPr="002E5378">
        <w:rPr>
          <w:spacing w:val="-7"/>
          <w:sz w:val="28"/>
          <w:szCs w:val="28"/>
        </w:rPr>
        <w:t xml:space="preserve">. </w:t>
      </w:r>
      <w:r w:rsidR="008744E0" w:rsidRPr="002E5378">
        <w:rPr>
          <w:spacing w:val="-7"/>
          <w:sz w:val="28"/>
          <w:szCs w:val="28"/>
        </w:rPr>
        <w:t xml:space="preserve">Истоки этики бизнеса. Основные современные концепции в этике бизнеса. </w:t>
      </w:r>
      <w:r w:rsidR="00E1057A" w:rsidRPr="002E5378">
        <w:rPr>
          <w:spacing w:val="-7"/>
          <w:sz w:val="28"/>
          <w:szCs w:val="28"/>
        </w:rPr>
        <w:t xml:space="preserve">Деловая, трудовая, профессиональная, корпоративная этика. </w:t>
      </w:r>
      <w:r w:rsidR="008744E0" w:rsidRPr="002E5378">
        <w:rPr>
          <w:spacing w:val="-7"/>
          <w:sz w:val="28"/>
          <w:szCs w:val="28"/>
        </w:rPr>
        <w:t xml:space="preserve">Этика пользы (теория И.Бентама). Этика долга. Этика справедливости (теория Д.Ролза). </w:t>
      </w:r>
      <w:r w:rsidR="00CF2C21" w:rsidRPr="002E5378">
        <w:rPr>
          <w:spacing w:val="-7"/>
          <w:sz w:val="28"/>
          <w:szCs w:val="28"/>
        </w:rPr>
        <w:t xml:space="preserve">Этические нормы и поведение в бизнесе. </w:t>
      </w:r>
      <w:r w:rsidR="00736E6F" w:rsidRPr="002E5378">
        <w:rPr>
          <w:color w:val="000000"/>
          <w:sz w:val="28"/>
          <w:szCs w:val="28"/>
          <w:shd w:val="clear" w:color="auto" w:fill="FFFFFF"/>
        </w:rPr>
        <w:t xml:space="preserve">Проблемы этики и бизнеса. </w:t>
      </w:r>
      <w:r w:rsidR="008744E0" w:rsidRPr="002E5378">
        <w:rPr>
          <w:spacing w:val="-7"/>
          <w:sz w:val="28"/>
          <w:szCs w:val="28"/>
        </w:rPr>
        <w:t xml:space="preserve">Современные направления развития деловой этики. </w:t>
      </w:r>
      <w:r w:rsidR="00F5278C">
        <w:rPr>
          <w:spacing w:val="-7"/>
          <w:sz w:val="28"/>
          <w:szCs w:val="28"/>
        </w:rPr>
        <w:t>«</w:t>
      </w:r>
      <w:r w:rsidR="0018398F" w:rsidRPr="002E5378">
        <w:rPr>
          <w:spacing w:val="-7"/>
          <w:sz w:val="28"/>
          <w:szCs w:val="28"/>
        </w:rPr>
        <w:t>Этический кодекс</w:t>
      </w:r>
      <w:r w:rsidR="00F5278C">
        <w:rPr>
          <w:spacing w:val="-7"/>
          <w:sz w:val="28"/>
          <w:szCs w:val="28"/>
        </w:rPr>
        <w:t>»</w:t>
      </w:r>
      <w:r w:rsidR="0018398F" w:rsidRPr="002E5378">
        <w:rPr>
          <w:spacing w:val="-7"/>
          <w:sz w:val="28"/>
          <w:szCs w:val="28"/>
        </w:rPr>
        <w:t xml:space="preserve"> организации. Коммерческая тайна и этика бизнеса. </w:t>
      </w:r>
      <w:r w:rsidR="008744E0" w:rsidRPr="002E5378">
        <w:rPr>
          <w:spacing w:val="-7"/>
          <w:sz w:val="28"/>
          <w:szCs w:val="28"/>
        </w:rPr>
        <w:t xml:space="preserve">Структура этики бизнеса. Макро – и микроэтика: значение, проблемы. Взаимоотношения организаций, предпринимательство, глобализация и цифровая трансформация. </w:t>
      </w:r>
      <w:r w:rsidR="00650993" w:rsidRPr="002E5378">
        <w:rPr>
          <w:spacing w:val="-7"/>
          <w:sz w:val="28"/>
          <w:szCs w:val="28"/>
        </w:rPr>
        <w:t>Э</w:t>
      </w:r>
      <w:r w:rsidR="008744E0" w:rsidRPr="002E5378">
        <w:rPr>
          <w:spacing w:val="-7"/>
          <w:sz w:val="28"/>
          <w:szCs w:val="28"/>
        </w:rPr>
        <w:t>тическ</w:t>
      </w:r>
      <w:r w:rsidR="00650993" w:rsidRPr="002E5378">
        <w:rPr>
          <w:spacing w:val="-7"/>
          <w:sz w:val="28"/>
          <w:szCs w:val="28"/>
        </w:rPr>
        <w:t>ий</w:t>
      </w:r>
      <w:r w:rsidR="008744E0" w:rsidRPr="002E5378">
        <w:rPr>
          <w:spacing w:val="-7"/>
          <w:sz w:val="28"/>
          <w:szCs w:val="28"/>
        </w:rPr>
        <w:t xml:space="preserve"> уров</w:t>
      </w:r>
      <w:r w:rsidR="00650993" w:rsidRPr="002E5378">
        <w:rPr>
          <w:spacing w:val="-7"/>
          <w:sz w:val="28"/>
          <w:szCs w:val="28"/>
        </w:rPr>
        <w:t>е</w:t>
      </w:r>
      <w:r w:rsidR="008744E0" w:rsidRPr="002E5378">
        <w:rPr>
          <w:spacing w:val="-7"/>
          <w:sz w:val="28"/>
          <w:szCs w:val="28"/>
        </w:rPr>
        <w:t>н</w:t>
      </w:r>
      <w:r w:rsidR="00650993" w:rsidRPr="002E5378">
        <w:rPr>
          <w:spacing w:val="-7"/>
          <w:sz w:val="28"/>
          <w:szCs w:val="28"/>
        </w:rPr>
        <w:t>ь</w:t>
      </w:r>
      <w:r w:rsidR="008744E0" w:rsidRPr="002E5378">
        <w:rPr>
          <w:spacing w:val="-7"/>
          <w:sz w:val="28"/>
          <w:szCs w:val="28"/>
        </w:rPr>
        <w:t xml:space="preserve"> организации</w:t>
      </w:r>
      <w:r w:rsidR="00426D9D">
        <w:rPr>
          <w:spacing w:val="-7"/>
          <w:sz w:val="28"/>
          <w:szCs w:val="28"/>
        </w:rPr>
        <w:t>.</w:t>
      </w:r>
    </w:p>
    <w:p w14:paraId="54567F9A" w14:textId="75A7F1E5" w:rsidR="00AD50EE" w:rsidRPr="002E5378" w:rsidRDefault="00AD50EE" w:rsidP="00960EBE">
      <w:pPr>
        <w:widowControl w:val="0"/>
        <w:autoSpaceDE w:val="0"/>
        <w:autoSpaceDN w:val="0"/>
        <w:adjustRightInd w:val="0"/>
        <w:spacing w:line="360" w:lineRule="auto"/>
        <w:ind w:right="0" w:firstLine="709"/>
        <w:rPr>
          <w:b/>
          <w:bCs/>
          <w:sz w:val="28"/>
          <w:szCs w:val="28"/>
        </w:rPr>
      </w:pPr>
      <w:r w:rsidRPr="002E5378">
        <w:rPr>
          <w:b/>
          <w:bCs/>
          <w:color w:val="000000"/>
          <w:sz w:val="28"/>
          <w:szCs w:val="28"/>
        </w:rPr>
        <w:t>Тема 2.</w:t>
      </w:r>
      <w:r w:rsidRPr="002E5378">
        <w:rPr>
          <w:b/>
          <w:bCs/>
          <w:sz w:val="28"/>
          <w:szCs w:val="28"/>
        </w:rPr>
        <w:t xml:space="preserve"> Взаимодействие с заинтересованными сторонами в системе управления организацией.</w:t>
      </w:r>
    </w:p>
    <w:p w14:paraId="1E4A478F" w14:textId="52363674" w:rsidR="00271923" w:rsidRPr="00D57BBB" w:rsidRDefault="00AD50EE" w:rsidP="00D57BBB">
      <w:pPr>
        <w:widowControl w:val="0"/>
        <w:autoSpaceDE w:val="0"/>
        <w:autoSpaceDN w:val="0"/>
        <w:adjustRightInd w:val="0"/>
        <w:spacing w:line="360" w:lineRule="auto"/>
        <w:ind w:right="0" w:firstLine="709"/>
        <w:rPr>
          <w:sz w:val="28"/>
          <w:szCs w:val="28"/>
        </w:rPr>
      </w:pPr>
      <w:r w:rsidRPr="002E5378">
        <w:rPr>
          <w:sz w:val="28"/>
          <w:szCs w:val="28"/>
        </w:rPr>
        <w:t xml:space="preserve">Определение понятия </w:t>
      </w:r>
      <w:r w:rsidR="00F5278C">
        <w:rPr>
          <w:sz w:val="28"/>
          <w:szCs w:val="28"/>
        </w:rPr>
        <w:t>«</w:t>
      </w:r>
      <w:r w:rsidRPr="002E5378">
        <w:rPr>
          <w:sz w:val="28"/>
          <w:szCs w:val="28"/>
        </w:rPr>
        <w:t>стейкхолдер</w:t>
      </w:r>
      <w:r w:rsidR="00F5278C">
        <w:rPr>
          <w:sz w:val="28"/>
          <w:szCs w:val="28"/>
        </w:rPr>
        <w:t>»</w:t>
      </w:r>
      <w:r w:rsidRPr="002E5378">
        <w:rPr>
          <w:sz w:val="28"/>
          <w:szCs w:val="28"/>
        </w:rPr>
        <w:t xml:space="preserve">.  Эволюция и содержание теории взаимодействия организации с заинтересованными сторонами. Практика </w:t>
      </w:r>
      <w:r w:rsidRPr="002E5378">
        <w:rPr>
          <w:sz w:val="28"/>
          <w:szCs w:val="28"/>
        </w:rPr>
        <w:lastRenderedPageBreak/>
        <w:t xml:space="preserve">анализа взаимодействия с заинтересованными сторонами в системе управления организацией: сравнительный, критический и исторический. </w:t>
      </w:r>
      <w:r w:rsidR="002E3CD9" w:rsidRPr="002E5378">
        <w:rPr>
          <w:color w:val="000000"/>
          <w:sz w:val="28"/>
          <w:szCs w:val="28"/>
          <w:shd w:val="clear" w:color="auto" w:fill="FFFFFF"/>
        </w:rPr>
        <w:t>Концепция заинтересованных сторон</w:t>
      </w:r>
      <w:r w:rsidR="002E3CD9" w:rsidRPr="002E5378">
        <w:rPr>
          <w:sz w:val="28"/>
          <w:szCs w:val="28"/>
        </w:rPr>
        <w:t xml:space="preserve">. </w:t>
      </w:r>
      <w:r w:rsidRPr="002E5378">
        <w:rPr>
          <w:sz w:val="28"/>
          <w:szCs w:val="28"/>
        </w:rPr>
        <w:t xml:space="preserve">Выявление заинтересованных сторон и планирование взаимодействия с ними. </w:t>
      </w:r>
      <w:r w:rsidR="002E3CD9" w:rsidRPr="002E5378">
        <w:rPr>
          <w:color w:val="000000"/>
          <w:sz w:val="28"/>
          <w:szCs w:val="28"/>
          <w:shd w:val="clear" w:color="auto" w:fill="FFFFFF"/>
        </w:rPr>
        <w:t>Кросс-культурное взаимодействие в менеджменте стратегических проектов</w:t>
      </w:r>
      <w:r w:rsidR="002E3CD9" w:rsidRPr="002E5378">
        <w:rPr>
          <w:sz w:val="28"/>
          <w:szCs w:val="28"/>
        </w:rPr>
        <w:t xml:space="preserve">. </w:t>
      </w:r>
      <w:r w:rsidRPr="002E5378">
        <w:rPr>
          <w:sz w:val="28"/>
          <w:szCs w:val="28"/>
        </w:rPr>
        <w:t>Методы выявления и изучения заинтересованных сторон. Методы планирования взаимодействия со стейкхолдерами. Особенности взаимодействия руководства компании</w:t>
      </w:r>
      <w:r w:rsidR="00426D9D">
        <w:rPr>
          <w:sz w:val="28"/>
          <w:szCs w:val="28"/>
        </w:rPr>
        <w:t xml:space="preserve"> с заинтересованными сторонами.</w:t>
      </w:r>
    </w:p>
    <w:p w14:paraId="0EE9FA95" w14:textId="658444A4" w:rsidR="0091705A" w:rsidRPr="002E5378" w:rsidRDefault="0091705A" w:rsidP="00960EBE">
      <w:pPr>
        <w:widowControl w:val="0"/>
        <w:shd w:val="clear" w:color="auto" w:fill="FFFFFF"/>
        <w:spacing w:line="360" w:lineRule="auto"/>
        <w:ind w:right="0" w:firstLine="709"/>
        <w:rPr>
          <w:b/>
          <w:bCs/>
          <w:sz w:val="28"/>
          <w:szCs w:val="28"/>
        </w:rPr>
      </w:pPr>
      <w:r w:rsidRPr="002E5378">
        <w:rPr>
          <w:b/>
          <w:bCs/>
          <w:color w:val="000000"/>
          <w:sz w:val="28"/>
          <w:szCs w:val="28"/>
        </w:rPr>
        <w:t xml:space="preserve">Тема </w:t>
      </w:r>
      <w:r w:rsidR="00AD50EE" w:rsidRPr="002E5378">
        <w:rPr>
          <w:b/>
          <w:bCs/>
          <w:color w:val="000000"/>
          <w:sz w:val="28"/>
          <w:szCs w:val="28"/>
        </w:rPr>
        <w:t>3</w:t>
      </w:r>
      <w:r w:rsidRPr="002E5378">
        <w:rPr>
          <w:b/>
          <w:bCs/>
          <w:color w:val="000000"/>
          <w:sz w:val="28"/>
          <w:szCs w:val="28"/>
        </w:rPr>
        <w:t>.</w:t>
      </w:r>
      <w:r w:rsidRPr="002E5378">
        <w:rPr>
          <w:b/>
          <w:bCs/>
          <w:sz w:val="28"/>
          <w:szCs w:val="28"/>
        </w:rPr>
        <w:t xml:space="preserve"> </w:t>
      </w:r>
      <w:r w:rsidR="0059210E" w:rsidRPr="002E5378">
        <w:rPr>
          <w:b/>
          <w:bCs/>
          <w:sz w:val="28"/>
          <w:szCs w:val="28"/>
        </w:rPr>
        <w:t xml:space="preserve">Управление этикой в организации </w:t>
      </w:r>
      <w:bookmarkStart w:id="3" w:name="_Hlk188956621"/>
      <w:r w:rsidR="0059210E" w:rsidRPr="002E5378">
        <w:rPr>
          <w:b/>
          <w:bCs/>
          <w:sz w:val="28"/>
          <w:szCs w:val="28"/>
        </w:rPr>
        <w:t xml:space="preserve">в </w:t>
      </w:r>
      <w:r w:rsidR="0059210E" w:rsidRPr="002E5378">
        <w:rPr>
          <w:b/>
          <w:bCs/>
          <w:color w:val="000000"/>
          <w:sz w:val="28"/>
          <w:szCs w:val="28"/>
          <w:shd w:val="clear" w:color="auto" w:fill="FFFFFF"/>
        </w:rPr>
        <w:t>условиях цифровой трансформации</w:t>
      </w:r>
      <w:bookmarkEnd w:id="3"/>
      <w:r w:rsidR="0059210E" w:rsidRPr="002E5378">
        <w:rPr>
          <w:b/>
          <w:bCs/>
          <w:color w:val="000000"/>
          <w:sz w:val="28"/>
          <w:szCs w:val="28"/>
          <w:shd w:val="clear" w:color="auto" w:fill="FFFFFF"/>
        </w:rPr>
        <w:t>.</w:t>
      </w:r>
    </w:p>
    <w:p w14:paraId="208A533C" w14:textId="215B3976" w:rsidR="00271923" w:rsidRPr="00D57BBB" w:rsidRDefault="00960EBE" w:rsidP="00D57BBB">
      <w:pPr>
        <w:widowControl w:val="0"/>
        <w:autoSpaceDE w:val="0"/>
        <w:autoSpaceDN w:val="0"/>
        <w:adjustRightInd w:val="0"/>
        <w:spacing w:line="360" w:lineRule="auto"/>
        <w:ind w:right="0" w:firstLine="709"/>
        <w:rPr>
          <w:sz w:val="28"/>
          <w:szCs w:val="28"/>
        </w:rPr>
      </w:pPr>
      <w:r w:rsidRPr="002E5378">
        <w:rPr>
          <w:sz w:val="28"/>
          <w:szCs w:val="28"/>
        </w:rPr>
        <w:t xml:space="preserve">Управление этикой в организации. Регулирование этических вопросов: общепризнанные стандарты, кодексы и иные внутренние документы компаний. Российская практика применения этических стандартов. Способы повышения этического уровня организации (этические кодексы, комитеты по этике, этическая экспертиза и т.д.). </w:t>
      </w:r>
      <w:r w:rsidR="00AD50EE" w:rsidRPr="002E5378">
        <w:rPr>
          <w:sz w:val="28"/>
          <w:szCs w:val="28"/>
        </w:rPr>
        <w:t xml:space="preserve">Процесс стратегического планирования, при взаимодействии с различными заинтересованными сторонами в условиях цифровой трансформации. Методы планирования взаимодействия организации с заинтересованными сторонами. Организационные, правовые и финансовые вопросы взаимодействия компании с заинтересованными сторонами. </w:t>
      </w:r>
      <w:r w:rsidR="002E3CD9" w:rsidRPr="002E5378">
        <w:rPr>
          <w:color w:val="000000"/>
          <w:sz w:val="28"/>
          <w:szCs w:val="28"/>
          <w:shd w:val="clear" w:color="auto" w:fill="FFFFFF"/>
        </w:rPr>
        <w:t>Управление социальной ответственностью бизнеса в условиях цифровизации</w:t>
      </w:r>
      <w:r w:rsidR="002E3CD9" w:rsidRPr="002E5378">
        <w:rPr>
          <w:sz w:val="28"/>
          <w:szCs w:val="28"/>
        </w:rPr>
        <w:t xml:space="preserve">. </w:t>
      </w:r>
      <w:r w:rsidR="00AD50EE" w:rsidRPr="002E5378">
        <w:rPr>
          <w:sz w:val="28"/>
          <w:szCs w:val="28"/>
        </w:rPr>
        <w:t xml:space="preserve">Ключевые аспекты взаимодействия организации с различными группами заинтересованных сторон. </w:t>
      </w:r>
      <w:r w:rsidR="007C21A0" w:rsidRPr="002E5378">
        <w:rPr>
          <w:sz w:val="28"/>
          <w:szCs w:val="28"/>
        </w:rPr>
        <w:t xml:space="preserve">Организация взаимодействия организации с заинтересованными сторонами в условиях цифровой трансформации. </w:t>
      </w:r>
      <w:r w:rsidR="007C21A0" w:rsidRPr="006C4386">
        <w:rPr>
          <w:sz w:val="28"/>
          <w:szCs w:val="28"/>
        </w:rPr>
        <w:t xml:space="preserve">Процесс организации и </w:t>
      </w:r>
      <w:r w:rsidR="007C21A0" w:rsidRPr="005C068E">
        <w:rPr>
          <w:sz w:val="28"/>
          <w:szCs w:val="28"/>
        </w:rPr>
        <w:t>реализации взаимодействия организации с заинтересованными сторонами</w:t>
      </w:r>
      <w:r w:rsidR="006C4386" w:rsidRPr="005C068E">
        <w:rPr>
          <w:sz w:val="28"/>
          <w:szCs w:val="28"/>
        </w:rPr>
        <w:t xml:space="preserve"> в</w:t>
      </w:r>
      <w:r w:rsidR="007C21A0" w:rsidRPr="006C4386">
        <w:rPr>
          <w:sz w:val="28"/>
          <w:szCs w:val="28"/>
        </w:rPr>
        <w:t xml:space="preserve"> условиях цифровой трансформации.</w:t>
      </w:r>
    </w:p>
    <w:p w14:paraId="7E8560B5" w14:textId="22A7F5B8" w:rsidR="0091705A" w:rsidRPr="002E5378" w:rsidRDefault="0091705A" w:rsidP="00960EBE">
      <w:pPr>
        <w:widowControl w:val="0"/>
        <w:shd w:val="clear" w:color="auto" w:fill="FFFFFF"/>
        <w:spacing w:line="360" w:lineRule="auto"/>
        <w:ind w:right="0" w:firstLine="709"/>
        <w:rPr>
          <w:b/>
          <w:bCs/>
          <w:color w:val="000000"/>
          <w:sz w:val="28"/>
          <w:szCs w:val="28"/>
        </w:rPr>
      </w:pPr>
      <w:r w:rsidRPr="002E5378">
        <w:rPr>
          <w:b/>
          <w:bCs/>
          <w:color w:val="000000"/>
          <w:sz w:val="28"/>
          <w:szCs w:val="28"/>
        </w:rPr>
        <w:t>Тема 4.</w:t>
      </w:r>
      <w:r w:rsidRPr="002E5378">
        <w:rPr>
          <w:b/>
          <w:bCs/>
          <w:sz w:val="28"/>
          <w:szCs w:val="28"/>
        </w:rPr>
        <w:t xml:space="preserve"> </w:t>
      </w:r>
      <w:r w:rsidR="0059210E" w:rsidRPr="002E5378">
        <w:rPr>
          <w:b/>
          <w:bCs/>
          <w:sz w:val="28"/>
          <w:szCs w:val="28"/>
        </w:rPr>
        <w:t>Оценка и совершенствование взаимодействия с заинтересованными сторонами</w:t>
      </w:r>
      <w:r w:rsidR="00426D9D">
        <w:rPr>
          <w:b/>
          <w:bCs/>
          <w:color w:val="000000"/>
          <w:sz w:val="28"/>
          <w:szCs w:val="28"/>
        </w:rPr>
        <w:t>.</w:t>
      </w:r>
    </w:p>
    <w:p w14:paraId="2FA7B31D" w14:textId="72F322F6" w:rsidR="008E7CB0" w:rsidRDefault="007C21A0" w:rsidP="00D57BBB">
      <w:pPr>
        <w:widowControl w:val="0"/>
        <w:autoSpaceDE w:val="0"/>
        <w:autoSpaceDN w:val="0"/>
        <w:adjustRightInd w:val="0"/>
        <w:spacing w:line="360" w:lineRule="auto"/>
        <w:ind w:right="0" w:firstLine="709"/>
        <w:rPr>
          <w:b/>
          <w:sz w:val="28"/>
          <w:szCs w:val="28"/>
          <w:lang w:eastAsia="en-US"/>
        </w:rPr>
      </w:pPr>
      <w:r w:rsidRPr="002E5378">
        <w:rPr>
          <w:sz w:val="28"/>
          <w:szCs w:val="28"/>
        </w:rPr>
        <w:t>О</w:t>
      </w:r>
      <w:r w:rsidR="00AD50EE" w:rsidRPr="002E5378">
        <w:rPr>
          <w:sz w:val="28"/>
          <w:szCs w:val="28"/>
        </w:rPr>
        <w:t xml:space="preserve">ценка взаимодействия </w:t>
      </w:r>
      <w:r w:rsidRPr="002E5378">
        <w:rPr>
          <w:sz w:val="28"/>
          <w:szCs w:val="28"/>
        </w:rPr>
        <w:t>организации</w:t>
      </w:r>
      <w:r w:rsidR="00AD50EE" w:rsidRPr="002E5378">
        <w:rPr>
          <w:sz w:val="28"/>
          <w:szCs w:val="28"/>
        </w:rPr>
        <w:t xml:space="preserve"> с заинтересованными сторонами </w:t>
      </w:r>
      <w:r w:rsidRPr="002E5378">
        <w:rPr>
          <w:sz w:val="28"/>
          <w:szCs w:val="28"/>
        </w:rPr>
        <w:t xml:space="preserve">в </w:t>
      </w:r>
      <w:r w:rsidRPr="002E5378">
        <w:rPr>
          <w:sz w:val="28"/>
          <w:szCs w:val="28"/>
        </w:rPr>
        <w:lastRenderedPageBreak/>
        <w:t>условиях цифровой трансформации</w:t>
      </w:r>
      <w:r w:rsidR="00AD50EE" w:rsidRPr="002E5378">
        <w:rPr>
          <w:sz w:val="28"/>
          <w:szCs w:val="28"/>
        </w:rPr>
        <w:t xml:space="preserve">. Основные этапы </w:t>
      </w:r>
      <w:r w:rsidR="00C81C14" w:rsidRPr="002E5378">
        <w:rPr>
          <w:sz w:val="28"/>
          <w:szCs w:val="28"/>
        </w:rPr>
        <w:t>оценки</w:t>
      </w:r>
      <w:r w:rsidR="00AD50EE" w:rsidRPr="002E5378">
        <w:rPr>
          <w:sz w:val="28"/>
          <w:szCs w:val="28"/>
        </w:rPr>
        <w:t xml:space="preserve"> взаимодействия </w:t>
      </w:r>
      <w:r w:rsidR="00C81C14" w:rsidRPr="002E5378">
        <w:rPr>
          <w:sz w:val="28"/>
          <w:szCs w:val="28"/>
        </w:rPr>
        <w:t>организации</w:t>
      </w:r>
      <w:r w:rsidR="00AD50EE" w:rsidRPr="002E5378">
        <w:rPr>
          <w:sz w:val="28"/>
          <w:szCs w:val="28"/>
        </w:rPr>
        <w:t xml:space="preserve"> с заинтересованными сторонами</w:t>
      </w:r>
      <w:r w:rsidR="00C81C14" w:rsidRPr="002E5378">
        <w:rPr>
          <w:sz w:val="28"/>
          <w:szCs w:val="28"/>
        </w:rPr>
        <w:t xml:space="preserve">. </w:t>
      </w:r>
      <w:r w:rsidR="00AD50EE" w:rsidRPr="002E5378">
        <w:rPr>
          <w:sz w:val="28"/>
          <w:szCs w:val="28"/>
        </w:rPr>
        <w:t xml:space="preserve">Методы оценки </w:t>
      </w:r>
      <w:r w:rsidR="00C81C14" w:rsidRPr="002E5378">
        <w:rPr>
          <w:sz w:val="28"/>
          <w:szCs w:val="28"/>
        </w:rPr>
        <w:t>взаимодействия организации с заинтересованными сторонами. Подходы</w:t>
      </w:r>
      <w:r w:rsidR="00AD50EE" w:rsidRPr="002E5378">
        <w:rPr>
          <w:sz w:val="28"/>
          <w:szCs w:val="28"/>
        </w:rPr>
        <w:t xml:space="preserve"> </w:t>
      </w:r>
      <w:r w:rsidR="00C81C14" w:rsidRPr="002E5378">
        <w:rPr>
          <w:sz w:val="28"/>
          <w:szCs w:val="28"/>
        </w:rPr>
        <w:t xml:space="preserve">по </w:t>
      </w:r>
      <w:r w:rsidR="00AD50EE" w:rsidRPr="002E5378">
        <w:rPr>
          <w:sz w:val="28"/>
          <w:szCs w:val="28"/>
        </w:rPr>
        <w:t>совершенствовани</w:t>
      </w:r>
      <w:r w:rsidR="00C81C14" w:rsidRPr="002E5378">
        <w:rPr>
          <w:sz w:val="28"/>
          <w:szCs w:val="28"/>
        </w:rPr>
        <w:t>ю</w:t>
      </w:r>
      <w:r w:rsidR="00AD50EE" w:rsidRPr="002E5378">
        <w:rPr>
          <w:sz w:val="28"/>
          <w:szCs w:val="28"/>
        </w:rPr>
        <w:t xml:space="preserve"> взаимодействия </w:t>
      </w:r>
      <w:r w:rsidR="00C81C14" w:rsidRPr="002E5378">
        <w:rPr>
          <w:sz w:val="28"/>
          <w:szCs w:val="28"/>
        </w:rPr>
        <w:t xml:space="preserve">организации </w:t>
      </w:r>
      <w:r w:rsidR="00AD50EE" w:rsidRPr="002E5378">
        <w:rPr>
          <w:sz w:val="28"/>
          <w:szCs w:val="28"/>
        </w:rPr>
        <w:t xml:space="preserve">с различными группами стейкхолдеров. </w:t>
      </w:r>
      <w:r w:rsidR="00C81C14" w:rsidRPr="002E5378">
        <w:rPr>
          <w:sz w:val="28"/>
          <w:szCs w:val="28"/>
        </w:rPr>
        <w:t xml:space="preserve">Процесс развития </w:t>
      </w:r>
      <w:r w:rsidR="00AD50EE" w:rsidRPr="002E5378">
        <w:rPr>
          <w:sz w:val="28"/>
          <w:szCs w:val="28"/>
        </w:rPr>
        <w:t xml:space="preserve">отношений </w:t>
      </w:r>
      <w:r w:rsidR="00C81C14" w:rsidRPr="002E5378">
        <w:rPr>
          <w:sz w:val="28"/>
          <w:szCs w:val="28"/>
        </w:rPr>
        <w:t>организации</w:t>
      </w:r>
      <w:r w:rsidR="00AD50EE" w:rsidRPr="002E5378">
        <w:rPr>
          <w:sz w:val="28"/>
          <w:szCs w:val="28"/>
        </w:rPr>
        <w:t xml:space="preserve"> с заинтересованными сторонами. </w:t>
      </w:r>
      <w:r w:rsidR="006B7294" w:rsidRPr="002E5378">
        <w:rPr>
          <w:sz w:val="28"/>
          <w:szCs w:val="28"/>
        </w:rPr>
        <w:t xml:space="preserve">Проблемы и пути решений, возникающие при взаимодействии организации с различными группами заинтересованных сторон. Особенности взаимодействия с заинтересованными сторонами международных компаний. </w:t>
      </w:r>
      <w:r w:rsidR="00AD50EE" w:rsidRPr="002E5378">
        <w:rPr>
          <w:sz w:val="28"/>
          <w:szCs w:val="28"/>
        </w:rPr>
        <w:t xml:space="preserve">Оценка эффективности взаимодействия </w:t>
      </w:r>
      <w:r w:rsidR="00C81C14" w:rsidRPr="002E5378">
        <w:rPr>
          <w:sz w:val="28"/>
          <w:szCs w:val="28"/>
        </w:rPr>
        <w:t>организации</w:t>
      </w:r>
      <w:r w:rsidR="00AD50EE" w:rsidRPr="002E5378">
        <w:rPr>
          <w:sz w:val="28"/>
          <w:szCs w:val="28"/>
        </w:rPr>
        <w:t xml:space="preserve"> с</w:t>
      </w:r>
      <w:r w:rsidR="00C81C14" w:rsidRPr="002E5378">
        <w:rPr>
          <w:sz w:val="28"/>
          <w:szCs w:val="28"/>
        </w:rPr>
        <w:t xml:space="preserve"> заинтересованными сторонами: к</w:t>
      </w:r>
      <w:r w:rsidR="00AD50EE" w:rsidRPr="002E5378">
        <w:rPr>
          <w:sz w:val="28"/>
          <w:szCs w:val="28"/>
        </w:rPr>
        <w:t xml:space="preserve">ритерии оценки </w:t>
      </w:r>
      <w:r w:rsidR="00C81C14" w:rsidRPr="002E5378">
        <w:rPr>
          <w:sz w:val="28"/>
          <w:szCs w:val="28"/>
        </w:rPr>
        <w:t xml:space="preserve">эффективности, особенности, трудности. </w:t>
      </w:r>
      <w:r w:rsidR="00AD50EE" w:rsidRPr="002E5378">
        <w:rPr>
          <w:sz w:val="28"/>
          <w:szCs w:val="28"/>
        </w:rPr>
        <w:t xml:space="preserve"> </w:t>
      </w:r>
      <w:r w:rsidR="00C81C14" w:rsidRPr="002E5378">
        <w:rPr>
          <w:sz w:val="28"/>
          <w:szCs w:val="28"/>
        </w:rPr>
        <w:t>Направления</w:t>
      </w:r>
      <w:r w:rsidR="00AD50EE" w:rsidRPr="002E5378">
        <w:rPr>
          <w:sz w:val="28"/>
          <w:szCs w:val="28"/>
        </w:rPr>
        <w:t xml:space="preserve"> развития отношений </w:t>
      </w:r>
      <w:r w:rsidR="00C81C14" w:rsidRPr="002E5378">
        <w:rPr>
          <w:sz w:val="28"/>
          <w:szCs w:val="28"/>
        </w:rPr>
        <w:t>организации</w:t>
      </w:r>
      <w:r w:rsidR="00AD50EE" w:rsidRPr="002E5378">
        <w:rPr>
          <w:sz w:val="28"/>
          <w:szCs w:val="28"/>
        </w:rPr>
        <w:t xml:space="preserve"> с различными заинтересованными сторонами.</w:t>
      </w:r>
    </w:p>
    <w:p w14:paraId="67ACD185" w14:textId="77777777" w:rsidR="008E7CB0" w:rsidRPr="002E5378" w:rsidRDefault="008E7CB0" w:rsidP="00960EBE">
      <w:pPr>
        <w:widowControl w:val="0"/>
        <w:spacing w:line="360" w:lineRule="auto"/>
        <w:ind w:right="0" w:firstLine="709"/>
        <w:contextualSpacing/>
        <w:rPr>
          <w:b/>
          <w:sz w:val="28"/>
          <w:szCs w:val="28"/>
          <w:lang w:eastAsia="en-US"/>
        </w:rPr>
      </w:pPr>
    </w:p>
    <w:p w14:paraId="7DAAE1F4" w14:textId="79319970" w:rsidR="0068768D" w:rsidRPr="00D57BBB" w:rsidRDefault="00B350DD" w:rsidP="00D57BBB">
      <w:pPr>
        <w:widowControl w:val="0"/>
        <w:spacing w:line="360" w:lineRule="auto"/>
        <w:ind w:right="0" w:firstLine="709"/>
        <w:contextualSpacing/>
        <w:rPr>
          <w:rFonts w:cs="Courier New"/>
          <w:b/>
          <w:strike/>
          <w:sz w:val="28"/>
          <w:szCs w:val="28"/>
          <w:lang w:bidi="ru-RU"/>
        </w:rPr>
      </w:pPr>
      <w:r w:rsidRPr="002E5378">
        <w:rPr>
          <w:b/>
          <w:sz w:val="28"/>
          <w:szCs w:val="28"/>
          <w:lang w:eastAsia="en-US"/>
        </w:rPr>
        <w:t>5.2. Учебно – тематический план</w:t>
      </w:r>
      <w:r w:rsidRPr="002E5378">
        <w:rPr>
          <w:b/>
          <w:sz w:val="28"/>
          <w:szCs w:val="28"/>
        </w:rPr>
        <w:t xml:space="preserve"> </w:t>
      </w:r>
    </w:p>
    <w:tbl>
      <w:tblPr>
        <w:tblW w:w="5312" w:type="pct"/>
        <w:tblInd w:w="-4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0"/>
        <w:gridCol w:w="2126"/>
        <w:gridCol w:w="709"/>
        <w:gridCol w:w="993"/>
        <w:gridCol w:w="709"/>
        <w:gridCol w:w="1426"/>
        <w:gridCol w:w="1410"/>
        <w:gridCol w:w="1845"/>
      </w:tblGrid>
      <w:tr w:rsidR="007217C2" w:rsidRPr="002E5378" w14:paraId="19313D85" w14:textId="77777777" w:rsidTr="00D57BBB">
        <w:tc>
          <w:tcPr>
            <w:tcW w:w="358" w:type="pct"/>
            <w:vMerge w:val="restart"/>
            <w:shd w:val="clear" w:color="auto" w:fill="auto"/>
          </w:tcPr>
          <w:p w14:paraId="1FAB48E6" w14:textId="77777777" w:rsidR="007217C2" w:rsidRPr="002E5378" w:rsidRDefault="007217C2" w:rsidP="00ED3145">
            <w:pPr>
              <w:tabs>
                <w:tab w:val="left" w:pos="0"/>
                <w:tab w:val="right" w:pos="851"/>
              </w:tabs>
              <w:ind w:firstLine="0"/>
              <w:rPr>
                <w:szCs w:val="24"/>
              </w:rPr>
            </w:pPr>
            <w:r w:rsidRPr="002E5378">
              <w:rPr>
                <w:szCs w:val="24"/>
              </w:rPr>
              <w:t>№</w:t>
            </w:r>
          </w:p>
          <w:p w14:paraId="091871C1" w14:textId="77777777" w:rsidR="007217C2" w:rsidRPr="002E5378" w:rsidRDefault="007217C2" w:rsidP="00ED3145">
            <w:pPr>
              <w:tabs>
                <w:tab w:val="right" w:pos="851"/>
              </w:tabs>
              <w:ind w:firstLine="0"/>
              <w:rPr>
                <w:szCs w:val="24"/>
              </w:rPr>
            </w:pPr>
            <w:r w:rsidRPr="002E5378">
              <w:rPr>
                <w:szCs w:val="24"/>
              </w:rPr>
              <w:t>п/п</w:t>
            </w:r>
          </w:p>
        </w:tc>
        <w:tc>
          <w:tcPr>
            <w:tcW w:w="1071" w:type="pct"/>
            <w:vMerge w:val="restart"/>
            <w:shd w:val="clear" w:color="auto" w:fill="auto"/>
          </w:tcPr>
          <w:p w14:paraId="09D0B68F" w14:textId="396061B8" w:rsidR="007217C2" w:rsidRPr="002E5378" w:rsidRDefault="007217C2" w:rsidP="0014259B">
            <w:pPr>
              <w:tabs>
                <w:tab w:val="right" w:pos="851"/>
              </w:tabs>
              <w:ind w:firstLine="0"/>
              <w:jc w:val="center"/>
              <w:rPr>
                <w:szCs w:val="24"/>
              </w:rPr>
            </w:pPr>
            <w:r w:rsidRPr="002E5378">
              <w:rPr>
                <w:b/>
                <w:szCs w:val="24"/>
              </w:rPr>
              <w:t>Наименование тем  (разделов) дисциплины</w:t>
            </w:r>
          </w:p>
        </w:tc>
        <w:tc>
          <w:tcPr>
            <w:tcW w:w="2642" w:type="pct"/>
            <w:gridSpan w:val="5"/>
          </w:tcPr>
          <w:p w14:paraId="26F83D54" w14:textId="77777777" w:rsidR="007217C2" w:rsidRPr="002E5378" w:rsidRDefault="007217C2" w:rsidP="00D57BBB">
            <w:pPr>
              <w:tabs>
                <w:tab w:val="right" w:pos="851"/>
              </w:tabs>
              <w:ind w:firstLine="0"/>
              <w:jc w:val="center"/>
              <w:rPr>
                <w:b/>
                <w:szCs w:val="24"/>
              </w:rPr>
            </w:pPr>
            <w:r w:rsidRPr="002E5378">
              <w:rPr>
                <w:b/>
                <w:szCs w:val="24"/>
              </w:rPr>
              <w:t>Трудоемкость в часах</w:t>
            </w:r>
          </w:p>
        </w:tc>
        <w:tc>
          <w:tcPr>
            <w:tcW w:w="930" w:type="pct"/>
            <w:vMerge w:val="restart"/>
            <w:shd w:val="clear" w:color="auto" w:fill="auto"/>
          </w:tcPr>
          <w:p w14:paraId="1C558DE5" w14:textId="77777777" w:rsidR="007217C2" w:rsidRPr="002E5378" w:rsidRDefault="007217C2" w:rsidP="0014259B">
            <w:pPr>
              <w:tabs>
                <w:tab w:val="right" w:pos="851"/>
              </w:tabs>
              <w:ind w:right="39" w:firstLine="0"/>
              <w:jc w:val="center"/>
              <w:rPr>
                <w:b/>
                <w:szCs w:val="24"/>
              </w:rPr>
            </w:pPr>
            <w:r w:rsidRPr="002E5378">
              <w:rPr>
                <w:b/>
                <w:szCs w:val="24"/>
              </w:rPr>
              <w:t>Формы текущего контроля успеваемости</w:t>
            </w:r>
          </w:p>
        </w:tc>
      </w:tr>
      <w:tr w:rsidR="00ED3145" w:rsidRPr="002E5378" w14:paraId="45FB47FE" w14:textId="77777777" w:rsidTr="00D57BBB">
        <w:tc>
          <w:tcPr>
            <w:tcW w:w="358" w:type="pct"/>
            <w:vMerge/>
            <w:shd w:val="clear" w:color="auto" w:fill="auto"/>
          </w:tcPr>
          <w:p w14:paraId="1111DB0E" w14:textId="77777777" w:rsidR="007217C2" w:rsidRPr="002E5378" w:rsidRDefault="007217C2" w:rsidP="00ED3145">
            <w:pPr>
              <w:tabs>
                <w:tab w:val="right" w:pos="851"/>
              </w:tabs>
              <w:rPr>
                <w:szCs w:val="24"/>
              </w:rPr>
            </w:pPr>
          </w:p>
        </w:tc>
        <w:tc>
          <w:tcPr>
            <w:tcW w:w="1071" w:type="pct"/>
            <w:vMerge/>
            <w:shd w:val="clear" w:color="auto" w:fill="auto"/>
          </w:tcPr>
          <w:p w14:paraId="750D635A" w14:textId="77777777" w:rsidR="007217C2" w:rsidRPr="002E5378" w:rsidRDefault="007217C2" w:rsidP="00ED3145">
            <w:pPr>
              <w:tabs>
                <w:tab w:val="right" w:pos="851"/>
              </w:tabs>
              <w:rPr>
                <w:szCs w:val="24"/>
              </w:rPr>
            </w:pPr>
          </w:p>
        </w:tc>
        <w:tc>
          <w:tcPr>
            <w:tcW w:w="357" w:type="pct"/>
            <w:vMerge w:val="restart"/>
            <w:shd w:val="clear" w:color="auto" w:fill="auto"/>
          </w:tcPr>
          <w:p w14:paraId="1DA96789" w14:textId="419EC52C" w:rsidR="007217C2" w:rsidRPr="002E5378" w:rsidRDefault="0088383B" w:rsidP="00833462">
            <w:pPr>
              <w:tabs>
                <w:tab w:val="right" w:pos="851"/>
              </w:tabs>
              <w:ind w:right="-99" w:hanging="104"/>
              <w:rPr>
                <w:b/>
                <w:szCs w:val="24"/>
              </w:rPr>
            </w:pPr>
            <w:r w:rsidRPr="002E5378">
              <w:rPr>
                <w:b/>
                <w:szCs w:val="24"/>
              </w:rPr>
              <w:t>Вс</w:t>
            </w:r>
            <w:r w:rsidR="007217C2" w:rsidRPr="002E5378">
              <w:rPr>
                <w:b/>
                <w:szCs w:val="24"/>
              </w:rPr>
              <w:t>ег</w:t>
            </w:r>
            <w:r w:rsidR="00833462" w:rsidRPr="002E5378">
              <w:rPr>
                <w:b/>
                <w:szCs w:val="24"/>
              </w:rPr>
              <w:t>о</w:t>
            </w:r>
          </w:p>
        </w:tc>
        <w:tc>
          <w:tcPr>
            <w:tcW w:w="1575" w:type="pct"/>
            <w:gridSpan w:val="3"/>
            <w:shd w:val="clear" w:color="auto" w:fill="auto"/>
          </w:tcPr>
          <w:p w14:paraId="06F5C5B8" w14:textId="0E746685" w:rsidR="007217C2" w:rsidRPr="002E5378" w:rsidRDefault="00164F30" w:rsidP="001D12A1">
            <w:pPr>
              <w:tabs>
                <w:tab w:val="right" w:pos="851"/>
              </w:tabs>
              <w:ind w:firstLine="0"/>
              <w:jc w:val="center"/>
              <w:rPr>
                <w:b/>
                <w:szCs w:val="24"/>
              </w:rPr>
            </w:pPr>
            <w:r w:rsidRPr="002E5378">
              <w:rPr>
                <w:b/>
                <w:szCs w:val="24"/>
              </w:rPr>
              <w:t>*</w:t>
            </w:r>
            <w:r w:rsidR="00FF1691" w:rsidRPr="002E5378">
              <w:rPr>
                <w:b/>
                <w:szCs w:val="24"/>
              </w:rPr>
              <w:t>Контактная работа -</w:t>
            </w:r>
            <w:r w:rsidR="007217C2" w:rsidRPr="002E5378">
              <w:rPr>
                <w:b/>
                <w:szCs w:val="24"/>
              </w:rPr>
              <w:t>Аудиторная работа</w:t>
            </w:r>
          </w:p>
        </w:tc>
        <w:tc>
          <w:tcPr>
            <w:tcW w:w="709" w:type="pct"/>
            <w:vMerge w:val="restart"/>
            <w:shd w:val="clear" w:color="auto" w:fill="auto"/>
          </w:tcPr>
          <w:p w14:paraId="0DA09978" w14:textId="77777777" w:rsidR="00D57BBB" w:rsidRDefault="007217C2" w:rsidP="0014259B">
            <w:pPr>
              <w:tabs>
                <w:tab w:val="right" w:pos="880"/>
              </w:tabs>
              <w:ind w:firstLine="0"/>
              <w:jc w:val="center"/>
              <w:rPr>
                <w:b/>
                <w:szCs w:val="24"/>
              </w:rPr>
            </w:pPr>
            <w:r w:rsidRPr="002E5378">
              <w:rPr>
                <w:b/>
                <w:szCs w:val="24"/>
              </w:rPr>
              <w:t>Самостоятельн</w:t>
            </w:r>
            <w:r w:rsidR="00D57BBB">
              <w:rPr>
                <w:b/>
                <w:szCs w:val="24"/>
              </w:rPr>
              <w:t>ая</w:t>
            </w:r>
          </w:p>
          <w:p w14:paraId="1DAEDA3E" w14:textId="3D194609" w:rsidR="007217C2" w:rsidRPr="002E5378" w:rsidRDefault="007217C2" w:rsidP="0014259B">
            <w:pPr>
              <w:tabs>
                <w:tab w:val="right" w:pos="880"/>
              </w:tabs>
              <w:ind w:firstLine="0"/>
              <w:jc w:val="center"/>
              <w:rPr>
                <w:szCs w:val="24"/>
              </w:rPr>
            </w:pPr>
            <w:r w:rsidRPr="002E5378">
              <w:rPr>
                <w:b/>
                <w:szCs w:val="24"/>
              </w:rPr>
              <w:t>работа</w:t>
            </w:r>
          </w:p>
        </w:tc>
        <w:tc>
          <w:tcPr>
            <w:tcW w:w="930" w:type="pct"/>
            <w:vMerge/>
            <w:shd w:val="clear" w:color="auto" w:fill="auto"/>
          </w:tcPr>
          <w:p w14:paraId="57F7516B" w14:textId="77777777" w:rsidR="007217C2" w:rsidRPr="002E5378" w:rsidRDefault="007217C2" w:rsidP="00ED3145">
            <w:pPr>
              <w:tabs>
                <w:tab w:val="right" w:pos="851"/>
              </w:tabs>
              <w:rPr>
                <w:szCs w:val="24"/>
              </w:rPr>
            </w:pPr>
          </w:p>
        </w:tc>
      </w:tr>
      <w:tr w:rsidR="0014259B" w:rsidRPr="002E5378" w14:paraId="2E1225DA" w14:textId="77777777" w:rsidTr="00D57BBB">
        <w:tc>
          <w:tcPr>
            <w:tcW w:w="358" w:type="pct"/>
            <w:vMerge/>
            <w:shd w:val="clear" w:color="auto" w:fill="auto"/>
          </w:tcPr>
          <w:p w14:paraId="5405B81C" w14:textId="77777777" w:rsidR="00035BB0" w:rsidRPr="002E5378" w:rsidRDefault="00035BB0" w:rsidP="00ED3145">
            <w:pPr>
              <w:tabs>
                <w:tab w:val="right" w:pos="851"/>
              </w:tabs>
              <w:rPr>
                <w:szCs w:val="24"/>
              </w:rPr>
            </w:pPr>
          </w:p>
        </w:tc>
        <w:tc>
          <w:tcPr>
            <w:tcW w:w="1071" w:type="pct"/>
            <w:vMerge/>
            <w:shd w:val="clear" w:color="auto" w:fill="auto"/>
          </w:tcPr>
          <w:p w14:paraId="7A74E608" w14:textId="77777777" w:rsidR="00035BB0" w:rsidRPr="002E5378" w:rsidRDefault="00035BB0" w:rsidP="00ED3145">
            <w:pPr>
              <w:tabs>
                <w:tab w:val="right" w:pos="851"/>
              </w:tabs>
              <w:rPr>
                <w:szCs w:val="24"/>
              </w:rPr>
            </w:pPr>
          </w:p>
        </w:tc>
        <w:tc>
          <w:tcPr>
            <w:tcW w:w="357" w:type="pct"/>
            <w:vMerge/>
            <w:shd w:val="clear" w:color="auto" w:fill="auto"/>
          </w:tcPr>
          <w:p w14:paraId="71A9B544" w14:textId="77777777" w:rsidR="00035BB0" w:rsidRPr="002E5378" w:rsidRDefault="00035BB0" w:rsidP="00ED3145">
            <w:pPr>
              <w:tabs>
                <w:tab w:val="right" w:pos="851"/>
              </w:tabs>
              <w:rPr>
                <w:szCs w:val="24"/>
              </w:rPr>
            </w:pPr>
          </w:p>
        </w:tc>
        <w:tc>
          <w:tcPr>
            <w:tcW w:w="500" w:type="pct"/>
            <w:shd w:val="clear" w:color="auto" w:fill="auto"/>
          </w:tcPr>
          <w:p w14:paraId="27C2075F" w14:textId="77777777" w:rsidR="0014259B" w:rsidRDefault="00035BB0" w:rsidP="001D12A1">
            <w:pPr>
              <w:tabs>
                <w:tab w:val="right" w:pos="851"/>
              </w:tabs>
              <w:ind w:right="-109" w:firstLine="0"/>
              <w:rPr>
                <w:szCs w:val="24"/>
              </w:rPr>
            </w:pPr>
            <w:r w:rsidRPr="002E5378">
              <w:rPr>
                <w:szCs w:val="24"/>
              </w:rPr>
              <w:t xml:space="preserve">Общая, </w:t>
            </w:r>
          </w:p>
          <w:p w14:paraId="169BF55B" w14:textId="34331BE6" w:rsidR="00035BB0" w:rsidRPr="002E5378" w:rsidRDefault="00035BB0" w:rsidP="001D12A1">
            <w:pPr>
              <w:tabs>
                <w:tab w:val="right" w:pos="851"/>
              </w:tabs>
              <w:ind w:right="-109" w:firstLine="0"/>
              <w:rPr>
                <w:szCs w:val="24"/>
              </w:rPr>
            </w:pPr>
            <w:r w:rsidRPr="002E5378">
              <w:rPr>
                <w:szCs w:val="24"/>
              </w:rPr>
              <w:t>в т.ч.:</w:t>
            </w:r>
          </w:p>
        </w:tc>
        <w:tc>
          <w:tcPr>
            <w:tcW w:w="357" w:type="pct"/>
            <w:shd w:val="clear" w:color="auto" w:fill="auto"/>
          </w:tcPr>
          <w:p w14:paraId="7FBD98E9" w14:textId="77777777" w:rsidR="0014259B" w:rsidRDefault="00035BB0" w:rsidP="00D57BBB">
            <w:pPr>
              <w:tabs>
                <w:tab w:val="right" w:pos="851"/>
              </w:tabs>
              <w:ind w:right="-107" w:firstLine="0"/>
              <w:jc w:val="center"/>
              <w:rPr>
                <w:szCs w:val="24"/>
              </w:rPr>
            </w:pPr>
            <w:r w:rsidRPr="002E5378">
              <w:rPr>
                <w:szCs w:val="24"/>
              </w:rPr>
              <w:t>Лекц</w:t>
            </w:r>
          </w:p>
          <w:p w14:paraId="78205D13" w14:textId="174651D2" w:rsidR="00035BB0" w:rsidRPr="002E5378" w:rsidRDefault="00035BB0" w:rsidP="00D57BBB">
            <w:pPr>
              <w:tabs>
                <w:tab w:val="right" w:pos="851"/>
              </w:tabs>
              <w:ind w:right="-107" w:firstLine="0"/>
              <w:jc w:val="center"/>
              <w:rPr>
                <w:szCs w:val="24"/>
              </w:rPr>
            </w:pPr>
            <w:r w:rsidRPr="002E5378">
              <w:rPr>
                <w:szCs w:val="24"/>
              </w:rPr>
              <w:t>ии</w:t>
            </w:r>
          </w:p>
        </w:tc>
        <w:tc>
          <w:tcPr>
            <w:tcW w:w="718" w:type="pct"/>
            <w:shd w:val="clear" w:color="auto" w:fill="auto"/>
          </w:tcPr>
          <w:p w14:paraId="0C9FAAE0" w14:textId="77777777" w:rsidR="00035BB0" w:rsidRPr="002E5378" w:rsidRDefault="00035BB0" w:rsidP="00D57BBB">
            <w:pPr>
              <w:tabs>
                <w:tab w:val="right" w:pos="851"/>
              </w:tabs>
              <w:ind w:right="32" w:firstLine="0"/>
              <w:jc w:val="center"/>
              <w:rPr>
                <w:strike/>
                <w:szCs w:val="24"/>
              </w:rPr>
            </w:pPr>
            <w:r w:rsidRPr="002E5378">
              <w:rPr>
                <w:szCs w:val="24"/>
              </w:rPr>
              <w:t>Семинары, практические   занятия</w:t>
            </w:r>
          </w:p>
        </w:tc>
        <w:tc>
          <w:tcPr>
            <w:tcW w:w="709" w:type="pct"/>
            <w:vMerge/>
            <w:shd w:val="clear" w:color="auto" w:fill="auto"/>
          </w:tcPr>
          <w:p w14:paraId="646B0859" w14:textId="77777777" w:rsidR="00035BB0" w:rsidRPr="002E5378" w:rsidRDefault="00035BB0" w:rsidP="00ED3145">
            <w:pPr>
              <w:tabs>
                <w:tab w:val="right" w:pos="851"/>
              </w:tabs>
              <w:rPr>
                <w:szCs w:val="24"/>
              </w:rPr>
            </w:pPr>
          </w:p>
        </w:tc>
        <w:tc>
          <w:tcPr>
            <w:tcW w:w="930" w:type="pct"/>
            <w:vMerge/>
            <w:shd w:val="clear" w:color="auto" w:fill="auto"/>
          </w:tcPr>
          <w:p w14:paraId="792C2847" w14:textId="77777777" w:rsidR="00035BB0" w:rsidRPr="002E5378" w:rsidRDefault="00035BB0" w:rsidP="00ED3145">
            <w:pPr>
              <w:tabs>
                <w:tab w:val="right" w:pos="851"/>
              </w:tabs>
              <w:rPr>
                <w:szCs w:val="24"/>
              </w:rPr>
            </w:pPr>
          </w:p>
        </w:tc>
      </w:tr>
      <w:tr w:rsidR="0014259B" w:rsidRPr="002E5378" w14:paraId="7FABAD65" w14:textId="77777777" w:rsidTr="00D57BBB">
        <w:tc>
          <w:tcPr>
            <w:tcW w:w="358" w:type="pct"/>
            <w:tcBorders>
              <w:top w:val="single" w:sz="4" w:space="0" w:color="auto"/>
              <w:left w:val="single" w:sz="4" w:space="0" w:color="auto"/>
              <w:bottom w:val="single" w:sz="4" w:space="0" w:color="auto"/>
              <w:right w:val="single" w:sz="4" w:space="0" w:color="auto"/>
            </w:tcBorders>
          </w:tcPr>
          <w:p w14:paraId="0942F1FE" w14:textId="4521D480" w:rsidR="0091705A" w:rsidRPr="002E5378" w:rsidRDefault="0091705A" w:rsidP="0091705A">
            <w:pPr>
              <w:tabs>
                <w:tab w:val="right" w:pos="851"/>
              </w:tabs>
              <w:ind w:right="0" w:firstLine="0"/>
              <w:jc w:val="center"/>
              <w:rPr>
                <w:szCs w:val="24"/>
                <w:lang w:eastAsia="en-US"/>
              </w:rPr>
            </w:pPr>
            <w:bookmarkStart w:id="4" w:name="_Hlk164266078"/>
            <w:r w:rsidRPr="002E5378">
              <w:rPr>
                <w:szCs w:val="24"/>
              </w:rPr>
              <w:t>1</w:t>
            </w:r>
          </w:p>
        </w:tc>
        <w:tc>
          <w:tcPr>
            <w:tcW w:w="1071" w:type="pct"/>
          </w:tcPr>
          <w:p w14:paraId="05E908D9" w14:textId="7BE9FF1B" w:rsidR="0091705A" w:rsidRPr="002E5378" w:rsidRDefault="005E3905" w:rsidP="00833462">
            <w:pPr>
              <w:tabs>
                <w:tab w:val="left" w:pos="0"/>
              </w:tabs>
              <w:ind w:right="0" w:firstLine="0"/>
              <w:jc w:val="left"/>
              <w:rPr>
                <w:szCs w:val="24"/>
              </w:rPr>
            </w:pPr>
            <w:bookmarkStart w:id="5" w:name="_Hlk188954953"/>
            <w:r w:rsidRPr="002E5378">
              <w:rPr>
                <w:color w:val="000000"/>
                <w:szCs w:val="24"/>
              </w:rPr>
              <w:t xml:space="preserve">Этика </w:t>
            </w:r>
            <w:r w:rsidRPr="002E5378">
              <w:rPr>
                <w:szCs w:val="24"/>
              </w:rPr>
              <w:t xml:space="preserve">бизнеса: сущность, проблемы, </w:t>
            </w:r>
            <w:bookmarkEnd w:id="5"/>
            <w:r w:rsidR="001B5BAE" w:rsidRPr="002E5378">
              <w:rPr>
                <w:szCs w:val="24"/>
              </w:rPr>
              <w:t>развитие</w:t>
            </w:r>
          </w:p>
        </w:tc>
        <w:tc>
          <w:tcPr>
            <w:tcW w:w="357" w:type="pct"/>
            <w:tcBorders>
              <w:top w:val="single" w:sz="4" w:space="0" w:color="auto"/>
              <w:left w:val="single" w:sz="4" w:space="0" w:color="auto"/>
              <w:bottom w:val="single" w:sz="4" w:space="0" w:color="auto"/>
              <w:right w:val="single" w:sz="4" w:space="0" w:color="auto"/>
            </w:tcBorders>
            <w:vAlign w:val="center"/>
          </w:tcPr>
          <w:p w14:paraId="580526D3" w14:textId="61627E6D" w:rsidR="0091705A" w:rsidRPr="002E5378" w:rsidRDefault="00BE79CA" w:rsidP="0091705A">
            <w:pPr>
              <w:ind w:right="0" w:firstLine="0"/>
              <w:jc w:val="center"/>
              <w:rPr>
                <w:szCs w:val="24"/>
              </w:rPr>
            </w:pPr>
            <w:r w:rsidRPr="002E5378">
              <w:rPr>
                <w:color w:val="000000"/>
                <w:szCs w:val="24"/>
              </w:rPr>
              <w:t>44</w:t>
            </w:r>
          </w:p>
        </w:tc>
        <w:tc>
          <w:tcPr>
            <w:tcW w:w="500" w:type="pct"/>
            <w:tcBorders>
              <w:top w:val="single" w:sz="4" w:space="0" w:color="auto"/>
              <w:left w:val="single" w:sz="4" w:space="0" w:color="auto"/>
              <w:bottom w:val="single" w:sz="4" w:space="0" w:color="auto"/>
              <w:right w:val="single" w:sz="4" w:space="0" w:color="auto"/>
            </w:tcBorders>
            <w:vAlign w:val="center"/>
          </w:tcPr>
          <w:p w14:paraId="58AF5D1E" w14:textId="6AE41160" w:rsidR="0091705A" w:rsidRPr="002E5378" w:rsidRDefault="00BE79CA" w:rsidP="0091705A">
            <w:pPr>
              <w:ind w:right="0" w:firstLine="0"/>
              <w:jc w:val="center"/>
              <w:rPr>
                <w:szCs w:val="24"/>
              </w:rPr>
            </w:pPr>
            <w:r w:rsidRPr="002E5378">
              <w:rPr>
                <w:szCs w:val="24"/>
              </w:rPr>
              <w:t>8</w:t>
            </w:r>
          </w:p>
        </w:tc>
        <w:tc>
          <w:tcPr>
            <w:tcW w:w="357" w:type="pct"/>
            <w:tcBorders>
              <w:top w:val="single" w:sz="4" w:space="0" w:color="auto"/>
              <w:left w:val="single" w:sz="4" w:space="0" w:color="auto"/>
              <w:bottom w:val="single" w:sz="4" w:space="0" w:color="auto"/>
              <w:right w:val="single" w:sz="4" w:space="0" w:color="auto"/>
            </w:tcBorders>
            <w:vAlign w:val="center"/>
          </w:tcPr>
          <w:p w14:paraId="5A943A63" w14:textId="60BB5261" w:rsidR="0091705A" w:rsidRPr="002E5378" w:rsidRDefault="0091705A" w:rsidP="0091705A">
            <w:pPr>
              <w:ind w:right="0" w:firstLine="0"/>
              <w:jc w:val="center"/>
              <w:rPr>
                <w:szCs w:val="24"/>
              </w:rPr>
            </w:pPr>
            <w:r w:rsidRPr="002E5378">
              <w:rPr>
                <w:color w:val="000000"/>
                <w:szCs w:val="24"/>
              </w:rPr>
              <w:t>2</w:t>
            </w:r>
          </w:p>
        </w:tc>
        <w:tc>
          <w:tcPr>
            <w:tcW w:w="718" w:type="pct"/>
            <w:tcBorders>
              <w:top w:val="single" w:sz="4" w:space="0" w:color="auto"/>
              <w:left w:val="single" w:sz="4" w:space="0" w:color="auto"/>
              <w:bottom w:val="single" w:sz="4" w:space="0" w:color="auto"/>
              <w:right w:val="single" w:sz="4" w:space="0" w:color="auto"/>
            </w:tcBorders>
            <w:vAlign w:val="center"/>
          </w:tcPr>
          <w:p w14:paraId="0390D6CA" w14:textId="0B762994" w:rsidR="0091705A" w:rsidRPr="002E5378" w:rsidRDefault="00140C8A" w:rsidP="0091705A">
            <w:pPr>
              <w:ind w:right="0" w:firstLine="0"/>
              <w:jc w:val="center"/>
              <w:rPr>
                <w:szCs w:val="24"/>
              </w:rPr>
            </w:pPr>
            <w:r w:rsidRPr="002E5378">
              <w:rPr>
                <w:szCs w:val="24"/>
              </w:rPr>
              <w:t>6</w:t>
            </w:r>
          </w:p>
        </w:tc>
        <w:tc>
          <w:tcPr>
            <w:tcW w:w="709" w:type="pct"/>
            <w:tcBorders>
              <w:top w:val="single" w:sz="4" w:space="0" w:color="auto"/>
              <w:left w:val="single" w:sz="4" w:space="0" w:color="auto"/>
              <w:bottom w:val="single" w:sz="4" w:space="0" w:color="auto"/>
              <w:right w:val="single" w:sz="4" w:space="0" w:color="auto"/>
            </w:tcBorders>
            <w:vAlign w:val="center"/>
          </w:tcPr>
          <w:p w14:paraId="668CA94B" w14:textId="42A1D395" w:rsidR="0091705A" w:rsidRPr="002E5378" w:rsidRDefault="00BE79CA" w:rsidP="0091705A">
            <w:pPr>
              <w:ind w:right="0" w:firstLine="0"/>
              <w:jc w:val="center"/>
              <w:rPr>
                <w:szCs w:val="24"/>
              </w:rPr>
            </w:pPr>
            <w:r w:rsidRPr="002E5378">
              <w:rPr>
                <w:szCs w:val="24"/>
              </w:rPr>
              <w:t>36</w:t>
            </w:r>
          </w:p>
        </w:tc>
        <w:tc>
          <w:tcPr>
            <w:tcW w:w="930" w:type="pct"/>
            <w:shd w:val="clear" w:color="auto" w:fill="auto"/>
          </w:tcPr>
          <w:p w14:paraId="5C6397C5" w14:textId="77777777" w:rsidR="00D767FB" w:rsidRPr="002E5378" w:rsidRDefault="0091705A" w:rsidP="00CF6AD0">
            <w:pPr>
              <w:ind w:right="0" w:firstLine="0"/>
              <w:rPr>
                <w:szCs w:val="24"/>
              </w:rPr>
            </w:pPr>
            <w:r w:rsidRPr="002E5378">
              <w:rPr>
                <w:szCs w:val="24"/>
              </w:rPr>
              <w:t xml:space="preserve">Устный опрос, доклады </w:t>
            </w:r>
            <w:r w:rsidR="00D767FB" w:rsidRPr="002E5378">
              <w:rPr>
                <w:szCs w:val="24"/>
              </w:rPr>
              <w:t>Подготовка</w:t>
            </w:r>
          </w:p>
          <w:p w14:paraId="7F7DBFF9" w14:textId="40CDAE37" w:rsidR="00D767FB" w:rsidRPr="002E5378" w:rsidRDefault="00D767FB" w:rsidP="00CF6AD0">
            <w:pPr>
              <w:ind w:right="0" w:firstLine="0"/>
              <w:rPr>
                <w:szCs w:val="24"/>
              </w:rPr>
            </w:pPr>
            <w:r w:rsidRPr="002E5378">
              <w:rPr>
                <w:szCs w:val="24"/>
              </w:rPr>
              <w:t>докладов,</w:t>
            </w:r>
          </w:p>
          <w:p w14:paraId="3D479F01" w14:textId="6E049DF2" w:rsidR="0091705A" w:rsidRPr="002E5378" w:rsidRDefault="00D767FB" w:rsidP="00CF6AD0">
            <w:pPr>
              <w:tabs>
                <w:tab w:val="right" w:pos="851"/>
              </w:tabs>
              <w:ind w:right="0" w:firstLine="0"/>
              <w:rPr>
                <w:color w:val="FF0000"/>
                <w:szCs w:val="24"/>
              </w:rPr>
            </w:pPr>
            <w:r w:rsidRPr="002E5378">
              <w:rPr>
                <w:szCs w:val="24"/>
              </w:rPr>
              <w:t>дискуссия</w:t>
            </w:r>
            <w:r w:rsidR="0091705A" w:rsidRPr="002E5378">
              <w:rPr>
                <w:szCs w:val="24"/>
              </w:rPr>
              <w:t>, разбор мини-кейсов.</w:t>
            </w:r>
          </w:p>
        </w:tc>
      </w:tr>
      <w:tr w:rsidR="0014259B" w:rsidRPr="002E5378" w14:paraId="2B4F1D1A" w14:textId="77777777" w:rsidTr="00D57BBB">
        <w:tc>
          <w:tcPr>
            <w:tcW w:w="358" w:type="pct"/>
            <w:tcBorders>
              <w:top w:val="single" w:sz="4" w:space="0" w:color="auto"/>
              <w:left w:val="single" w:sz="4" w:space="0" w:color="auto"/>
              <w:bottom w:val="single" w:sz="4" w:space="0" w:color="auto"/>
              <w:right w:val="single" w:sz="4" w:space="0" w:color="auto"/>
            </w:tcBorders>
          </w:tcPr>
          <w:p w14:paraId="7827F931" w14:textId="4BAD2E95" w:rsidR="0091705A" w:rsidRPr="002E5378" w:rsidRDefault="0091705A" w:rsidP="0091705A">
            <w:pPr>
              <w:tabs>
                <w:tab w:val="right" w:pos="851"/>
              </w:tabs>
              <w:ind w:right="0" w:firstLine="0"/>
              <w:jc w:val="center"/>
              <w:rPr>
                <w:szCs w:val="24"/>
                <w:lang w:eastAsia="en-US"/>
              </w:rPr>
            </w:pPr>
            <w:r w:rsidRPr="002E5378">
              <w:rPr>
                <w:szCs w:val="24"/>
              </w:rPr>
              <w:t>2</w:t>
            </w:r>
          </w:p>
        </w:tc>
        <w:tc>
          <w:tcPr>
            <w:tcW w:w="1071" w:type="pct"/>
          </w:tcPr>
          <w:p w14:paraId="1A7E7A4D" w14:textId="5AEC9AEE" w:rsidR="00D628BA" w:rsidRPr="002E5378" w:rsidRDefault="00D628BA" w:rsidP="00D628BA">
            <w:pPr>
              <w:autoSpaceDE w:val="0"/>
              <w:autoSpaceDN w:val="0"/>
              <w:adjustRightInd w:val="0"/>
              <w:ind w:right="0" w:firstLine="0"/>
              <w:jc w:val="left"/>
              <w:rPr>
                <w:szCs w:val="24"/>
              </w:rPr>
            </w:pPr>
            <w:r w:rsidRPr="002E5378">
              <w:rPr>
                <w:szCs w:val="24"/>
              </w:rPr>
              <w:t>Взаимодействие с</w:t>
            </w:r>
          </w:p>
          <w:p w14:paraId="4D00A8E2" w14:textId="77777777" w:rsidR="00D628BA" w:rsidRPr="002E5378" w:rsidRDefault="00D628BA" w:rsidP="00D628BA">
            <w:pPr>
              <w:tabs>
                <w:tab w:val="left" w:pos="0"/>
              </w:tabs>
              <w:ind w:right="0" w:firstLine="0"/>
              <w:jc w:val="left"/>
              <w:rPr>
                <w:szCs w:val="24"/>
              </w:rPr>
            </w:pPr>
            <w:r w:rsidRPr="002E5378">
              <w:rPr>
                <w:szCs w:val="24"/>
              </w:rPr>
              <w:t>заинтересованными сторонами в системе управления организацией.</w:t>
            </w:r>
          </w:p>
          <w:p w14:paraId="1928608F" w14:textId="6FAB1B8E" w:rsidR="0091705A" w:rsidRPr="002E5378" w:rsidRDefault="0091705A" w:rsidP="00D628BA">
            <w:pPr>
              <w:tabs>
                <w:tab w:val="left" w:pos="0"/>
              </w:tabs>
              <w:ind w:right="0" w:firstLine="0"/>
              <w:jc w:val="left"/>
              <w:rPr>
                <w:szCs w:val="24"/>
              </w:rPr>
            </w:pPr>
          </w:p>
        </w:tc>
        <w:tc>
          <w:tcPr>
            <w:tcW w:w="357" w:type="pct"/>
            <w:tcBorders>
              <w:top w:val="single" w:sz="4" w:space="0" w:color="auto"/>
              <w:left w:val="single" w:sz="4" w:space="0" w:color="auto"/>
              <w:bottom w:val="single" w:sz="4" w:space="0" w:color="auto"/>
              <w:right w:val="single" w:sz="4" w:space="0" w:color="auto"/>
            </w:tcBorders>
            <w:vAlign w:val="center"/>
          </w:tcPr>
          <w:p w14:paraId="3D0D1189" w14:textId="2A2906AC" w:rsidR="0091705A" w:rsidRPr="002E5378" w:rsidRDefault="00BE79CA" w:rsidP="0091705A">
            <w:pPr>
              <w:ind w:right="0" w:firstLine="0"/>
              <w:jc w:val="center"/>
              <w:rPr>
                <w:szCs w:val="24"/>
              </w:rPr>
            </w:pPr>
            <w:r w:rsidRPr="002E5378">
              <w:rPr>
                <w:color w:val="000000"/>
                <w:szCs w:val="24"/>
              </w:rPr>
              <w:t>44</w:t>
            </w:r>
          </w:p>
        </w:tc>
        <w:tc>
          <w:tcPr>
            <w:tcW w:w="500" w:type="pct"/>
            <w:tcBorders>
              <w:top w:val="single" w:sz="4" w:space="0" w:color="auto"/>
              <w:left w:val="single" w:sz="4" w:space="0" w:color="auto"/>
              <w:bottom w:val="single" w:sz="4" w:space="0" w:color="auto"/>
              <w:right w:val="single" w:sz="4" w:space="0" w:color="auto"/>
            </w:tcBorders>
            <w:vAlign w:val="center"/>
          </w:tcPr>
          <w:p w14:paraId="39668877" w14:textId="0F0CB634" w:rsidR="0091705A" w:rsidRPr="002E5378" w:rsidRDefault="004D2959" w:rsidP="0091705A">
            <w:pPr>
              <w:ind w:right="0" w:firstLine="0"/>
              <w:jc w:val="center"/>
              <w:rPr>
                <w:szCs w:val="24"/>
              </w:rPr>
            </w:pPr>
            <w:r w:rsidRPr="002E5378">
              <w:rPr>
                <w:szCs w:val="24"/>
              </w:rPr>
              <w:t>8</w:t>
            </w:r>
          </w:p>
        </w:tc>
        <w:tc>
          <w:tcPr>
            <w:tcW w:w="357" w:type="pct"/>
            <w:tcBorders>
              <w:top w:val="single" w:sz="4" w:space="0" w:color="auto"/>
              <w:left w:val="single" w:sz="4" w:space="0" w:color="auto"/>
              <w:bottom w:val="single" w:sz="4" w:space="0" w:color="auto"/>
              <w:right w:val="single" w:sz="4" w:space="0" w:color="auto"/>
            </w:tcBorders>
            <w:vAlign w:val="center"/>
          </w:tcPr>
          <w:p w14:paraId="2D8E12F3" w14:textId="5525EDAF" w:rsidR="0091705A" w:rsidRPr="002E5378" w:rsidRDefault="0091705A" w:rsidP="0091705A">
            <w:pPr>
              <w:ind w:right="0" w:firstLine="0"/>
              <w:jc w:val="center"/>
              <w:rPr>
                <w:szCs w:val="24"/>
              </w:rPr>
            </w:pPr>
            <w:r w:rsidRPr="002E5378">
              <w:rPr>
                <w:color w:val="000000"/>
                <w:szCs w:val="24"/>
              </w:rPr>
              <w:t>2</w:t>
            </w:r>
          </w:p>
        </w:tc>
        <w:tc>
          <w:tcPr>
            <w:tcW w:w="718" w:type="pct"/>
            <w:tcBorders>
              <w:top w:val="single" w:sz="4" w:space="0" w:color="auto"/>
              <w:left w:val="single" w:sz="4" w:space="0" w:color="auto"/>
              <w:bottom w:val="single" w:sz="4" w:space="0" w:color="auto"/>
              <w:right w:val="single" w:sz="4" w:space="0" w:color="auto"/>
            </w:tcBorders>
            <w:vAlign w:val="center"/>
          </w:tcPr>
          <w:p w14:paraId="3E79C653" w14:textId="05F9C859" w:rsidR="0091705A" w:rsidRPr="002E5378" w:rsidRDefault="004D2959" w:rsidP="0091705A">
            <w:pPr>
              <w:ind w:right="0" w:firstLine="0"/>
              <w:jc w:val="center"/>
              <w:rPr>
                <w:szCs w:val="24"/>
              </w:rPr>
            </w:pPr>
            <w:r w:rsidRPr="002E5378">
              <w:rPr>
                <w:szCs w:val="24"/>
              </w:rPr>
              <w:t>6</w:t>
            </w:r>
          </w:p>
        </w:tc>
        <w:tc>
          <w:tcPr>
            <w:tcW w:w="709" w:type="pct"/>
            <w:tcBorders>
              <w:top w:val="single" w:sz="4" w:space="0" w:color="auto"/>
              <w:left w:val="single" w:sz="4" w:space="0" w:color="auto"/>
              <w:bottom w:val="single" w:sz="4" w:space="0" w:color="auto"/>
              <w:right w:val="single" w:sz="4" w:space="0" w:color="auto"/>
            </w:tcBorders>
            <w:vAlign w:val="center"/>
          </w:tcPr>
          <w:p w14:paraId="60BA3405" w14:textId="2F53CB57" w:rsidR="0091705A" w:rsidRPr="002E5378" w:rsidRDefault="00BE79CA" w:rsidP="0091705A">
            <w:pPr>
              <w:ind w:right="0" w:firstLine="0"/>
              <w:jc w:val="center"/>
              <w:rPr>
                <w:szCs w:val="24"/>
              </w:rPr>
            </w:pPr>
            <w:r w:rsidRPr="002E5378">
              <w:rPr>
                <w:szCs w:val="24"/>
              </w:rPr>
              <w:t>36</w:t>
            </w:r>
          </w:p>
        </w:tc>
        <w:tc>
          <w:tcPr>
            <w:tcW w:w="930" w:type="pct"/>
            <w:shd w:val="clear" w:color="auto" w:fill="auto"/>
          </w:tcPr>
          <w:p w14:paraId="2F05BEBC" w14:textId="77777777" w:rsidR="00D767FB" w:rsidRPr="002E5378" w:rsidRDefault="00D767FB" w:rsidP="00CF6AD0">
            <w:pPr>
              <w:tabs>
                <w:tab w:val="right" w:pos="851"/>
              </w:tabs>
              <w:ind w:right="0" w:firstLine="0"/>
              <w:rPr>
                <w:szCs w:val="24"/>
              </w:rPr>
            </w:pPr>
            <w:r w:rsidRPr="002E5378">
              <w:rPr>
                <w:szCs w:val="24"/>
              </w:rPr>
              <w:t>Подготовка</w:t>
            </w:r>
          </w:p>
          <w:p w14:paraId="7A241234" w14:textId="2DA1540A" w:rsidR="00D767FB" w:rsidRPr="002E5378" w:rsidRDefault="00D767FB" w:rsidP="00CF6AD0">
            <w:pPr>
              <w:tabs>
                <w:tab w:val="right" w:pos="851"/>
              </w:tabs>
              <w:ind w:right="0" w:firstLine="0"/>
              <w:rPr>
                <w:szCs w:val="24"/>
              </w:rPr>
            </w:pPr>
            <w:r w:rsidRPr="002E5378">
              <w:rPr>
                <w:szCs w:val="24"/>
              </w:rPr>
              <w:t>докладов,</w:t>
            </w:r>
          </w:p>
          <w:p w14:paraId="54DB4E46" w14:textId="77777777" w:rsidR="00D767FB" w:rsidRPr="002E5378" w:rsidRDefault="00D767FB" w:rsidP="00CF6AD0">
            <w:pPr>
              <w:tabs>
                <w:tab w:val="right" w:pos="851"/>
              </w:tabs>
              <w:ind w:right="0" w:firstLine="0"/>
              <w:rPr>
                <w:szCs w:val="24"/>
              </w:rPr>
            </w:pPr>
            <w:r w:rsidRPr="002E5378">
              <w:rPr>
                <w:szCs w:val="24"/>
              </w:rPr>
              <w:t>дискуссия.</w:t>
            </w:r>
          </w:p>
          <w:p w14:paraId="7C56B728" w14:textId="77777777" w:rsidR="00D767FB" w:rsidRPr="002E5378" w:rsidRDefault="00D767FB" w:rsidP="00CF6AD0">
            <w:pPr>
              <w:tabs>
                <w:tab w:val="right" w:pos="851"/>
              </w:tabs>
              <w:ind w:right="0" w:firstLine="0"/>
              <w:rPr>
                <w:szCs w:val="24"/>
              </w:rPr>
            </w:pPr>
            <w:r w:rsidRPr="002E5378">
              <w:rPr>
                <w:szCs w:val="24"/>
              </w:rPr>
              <w:t>Расчетная</w:t>
            </w:r>
          </w:p>
          <w:p w14:paraId="25BD70AB" w14:textId="77777777" w:rsidR="00D767FB" w:rsidRPr="002E5378" w:rsidRDefault="00D767FB" w:rsidP="00CF6AD0">
            <w:pPr>
              <w:tabs>
                <w:tab w:val="right" w:pos="851"/>
              </w:tabs>
              <w:ind w:right="0" w:firstLine="0"/>
              <w:rPr>
                <w:szCs w:val="24"/>
              </w:rPr>
            </w:pPr>
            <w:r w:rsidRPr="002E5378">
              <w:rPr>
                <w:szCs w:val="24"/>
              </w:rPr>
              <w:t>аналитическая</w:t>
            </w:r>
          </w:p>
          <w:p w14:paraId="6F9822C4" w14:textId="77777777" w:rsidR="00D767FB" w:rsidRPr="002E5378" w:rsidRDefault="00D767FB" w:rsidP="00CF6AD0">
            <w:pPr>
              <w:tabs>
                <w:tab w:val="right" w:pos="851"/>
              </w:tabs>
              <w:ind w:right="0" w:firstLine="0"/>
              <w:rPr>
                <w:szCs w:val="24"/>
              </w:rPr>
            </w:pPr>
            <w:r w:rsidRPr="002E5378">
              <w:rPr>
                <w:szCs w:val="24"/>
              </w:rPr>
              <w:t>кая</w:t>
            </w:r>
          </w:p>
          <w:p w14:paraId="3A7AA074" w14:textId="77777777" w:rsidR="00D767FB" w:rsidRPr="002E5378" w:rsidRDefault="00D767FB" w:rsidP="00CF6AD0">
            <w:pPr>
              <w:tabs>
                <w:tab w:val="right" w:pos="851"/>
              </w:tabs>
              <w:ind w:right="0" w:firstLine="0"/>
              <w:rPr>
                <w:szCs w:val="24"/>
              </w:rPr>
            </w:pPr>
            <w:r w:rsidRPr="002E5378">
              <w:rPr>
                <w:szCs w:val="24"/>
              </w:rPr>
              <w:t>сквозная работа</w:t>
            </w:r>
          </w:p>
          <w:p w14:paraId="626A83CC" w14:textId="0D6A67AC" w:rsidR="0091705A" w:rsidRPr="002E5378" w:rsidRDefault="00D767FB" w:rsidP="00CF6AD0">
            <w:pPr>
              <w:tabs>
                <w:tab w:val="right" w:pos="851"/>
              </w:tabs>
              <w:ind w:right="0" w:firstLine="0"/>
              <w:rPr>
                <w:color w:val="FF0000"/>
                <w:szCs w:val="24"/>
              </w:rPr>
            </w:pPr>
            <w:r w:rsidRPr="002E5378">
              <w:rPr>
                <w:szCs w:val="24"/>
              </w:rPr>
              <w:t>Решение задач.</w:t>
            </w:r>
          </w:p>
        </w:tc>
      </w:tr>
      <w:tr w:rsidR="0014259B" w:rsidRPr="002E5378" w14:paraId="5DC21495" w14:textId="77777777" w:rsidTr="00D57BBB">
        <w:tc>
          <w:tcPr>
            <w:tcW w:w="358" w:type="pct"/>
            <w:tcBorders>
              <w:top w:val="single" w:sz="4" w:space="0" w:color="auto"/>
              <w:left w:val="single" w:sz="4" w:space="0" w:color="auto"/>
              <w:bottom w:val="single" w:sz="4" w:space="0" w:color="auto"/>
              <w:right w:val="single" w:sz="4" w:space="0" w:color="auto"/>
            </w:tcBorders>
          </w:tcPr>
          <w:p w14:paraId="151C28D1" w14:textId="6CFF27DF" w:rsidR="0091705A" w:rsidRPr="002E5378" w:rsidRDefault="0091705A" w:rsidP="0091705A">
            <w:pPr>
              <w:tabs>
                <w:tab w:val="right" w:pos="851"/>
              </w:tabs>
              <w:ind w:right="0" w:firstLine="0"/>
              <w:jc w:val="center"/>
              <w:rPr>
                <w:szCs w:val="24"/>
                <w:lang w:eastAsia="en-US"/>
              </w:rPr>
            </w:pPr>
            <w:r w:rsidRPr="002E5378">
              <w:rPr>
                <w:szCs w:val="24"/>
              </w:rPr>
              <w:t>3</w:t>
            </w:r>
          </w:p>
        </w:tc>
        <w:tc>
          <w:tcPr>
            <w:tcW w:w="1071" w:type="pct"/>
          </w:tcPr>
          <w:p w14:paraId="3A58791D" w14:textId="124D0AF4" w:rsidR="0091705A" w:rsidRPr="002E5378" w:rsidRDefault="00D628BA" w:rsidP="000F69AC">
            <w:pPr>
              <w:autoSpaceDE w:val="0"/>
              <w:autoSpaceDN w:val="0"/>
              <w:adjustRightInd w:val="0"/>
              <w:ind w:right="0" w:firstLine="0"/>
              <w:jc w:val="left"/>
              <w:rPr>
                <w:noProof/>
                <w:szCs w:val="24"/>
              </w:rPr>
            </w:pPr>
            <w:r w:rsidRPr="002E5378">
              <w:rPr>
                <w:szCs w:val="24"/>
              </w:rPr>
              <w:t xml:space="preserve">Управление этикой в организации в </w:t>
            </w:r>
            <w:r w:rsidRPr="002E5378">
              <w:rPr>
                <w:color w:val="000000"/>
                <w:szCs w:val="24"/>
                <w:shd w:val="clear" w:color="auto" w:fill="FFFFFF"/>
              </w:rPr>
              <w:t xml:space="preserve">условиях </w:t>
            </w:r>
            <w:r w:rsidRPr="002E5378">
              <w:rPr>
                <w:color w:val="000000"/>
                <w:szCs w:val="24"/>
                <w:shd w:val="clear" w:color="auto" w:fill="FFFFFF"/>
              </w:rPr>
              <w:lastRenderedPageBreak/>
              <w:t>цифровой трансформации.</w:t>
            </w:r>
          </w:p>
        </w:tc>
        <w:tc>
          <w:tcPr>
            <w:tcW w:w="357" w:type="pct"/>
            <w:tcBorders>
              <w:top w:val="single" w:sz="4" w:space="0" w:color="auto"/>
              <w:left w:val="single" w:sz="4" w:space="0" w:color="auto"/>
              <w:bottom w:val="single" w:sz="4" w:space="0" w:color="auto"/>
              <w:right w:val="single" w:sz="4" w:space="0" w:color="auto"/>
            </w:tcBorders>
            <w:vAlign w:val="center"/>
          </w:tcPr>
          <w:p w14:paraId="6F2B17F0" w14:textId="409D6817" w:rsidR="0091705A" w:rsidRPr="002E5378" w:rsidRDefault="00BE79CA" w:rsidP="0091705A">
            <w:pPr>
              <w:ind w:right="0" w:firstLine="0"/>
              <w:jc w:val="center"/>
              <w:rPr>
                <w:szCs w:val="24"/>
              </w:rPr>
            </w:pPr>
            <w:r w:rsidRPr="002E5378">
              <w:rPr>
                <w:color w:val="000000"/>
                <w:szCs w:val="24"/>
              </w:rPr>
              <w:lastRenderedPageBreak/>
              <w:t>44</w:t>
            </w:r>
          </w:p>
        </w:tc>
        <w:tc>
          <w:tcPr>
            <w:tcW w:w="500" w:type="pct"/>
            <w:tcBorders>
              <w:top w:val="single" w:sz="4" w:space="0" w:color="auto"/>
              <w:left w:val="single" w:sz="4" w:space="0" w:color="auto"/>
              <w:bottom w:val="single" w:sz="4" w:space="0" w:color="auto"/>
              <w:right w:val="single" w:sz="4" w:space="0" w:color="auto"/>
            </w:tcBorders>
            <w:vAlign w:val="center"/>
          </w:tcPr>
          <w:p w14:paraId="63423A30" w14:textId="53D54908" w:rsidR="0091705A" w:rsidRPr="002E5378" w:rsidRDefault="004D2959" w:rsidP="0091705A">
            <w:pPr>
              <w:ind w:right="0" w:firstLine="0"/>
              <w:jc w:val="center"/>
              <w:rPr>
                <w:szCs w:val="24"/>
              </w:rPr>
            </w:pPr>
            <w:r w:rsidRPr="002E5378">
              <w:rPr>
                <w:color w:val="000000"/>
                <w:szCs w:val="24"/>
              </w:rPr>
              <w:t>8</w:t>
            </w:r>
          </w:p>
        </w:tc>
        <w:tc>
          <w:tcPr>
            <w:tcW w:w="357" w:type="pct"/>
            <w:tcBorders>
              <w:top w:val="single" w:sz="4" w:space="0" w:color="auto"/>
              <w:left w:val="single" w:sz="4" w:space="0" w:color="auto"/>
              <w:bottom w:val="single" w:sz="4" w:space="0" w:color="auto"/>
              <w:right w:val="single" w:sz="4" w:space="0" w:color="auto"/>
            </w:tcBorders>
            <w:vAlign w:val="center"/>
          </w:tcPr>
          <w:p w14:paraId="7EBF21C5" w14:textId="3F893BE8" w:rsidR="0091705A" w:rsidRPr="002E5378" w:rsidRDefault="004D2959" w:rsidP="0091705A">
            <w:pPr>
              <w:ind w:right="0" w:firstLine="0"/>
              <w:jc w:val="center"/>
              <w:rPr>
                <w:szCs w:val="24"/>
              </w:rPr>
            </w:pPr>
            <w:r w:rsidRPr="002E5378">
              <w:rPr>
                <w:color w:val="000000"/>
                <w:szCs w:val="24"/>
              </w:rPr>
              <w:t>2</w:t>
            </w:r>
          </w:p>
        </w:tc>
        <w:tc>
          <w:tcPr>
            <w:tcW w:w="718" w:type="pct"/>
            <w:tcBorders>
              <w:top w:val="single" w:sz="4" w:space="0" w:color="auto"/>
              <w:left w:val="single" w:sz="4" w:space="0" w:color="auto"/>
              <w:bottom w:val="single" w:sz="4" w:space="0" w:color="auto"/>
              <w:right w:val="single" w:sz="4" w:space="0" w:color="auto"/>
            </w:tcBorders>
            <w:vAlign w:val="center"/>
          </w:tcPr>
          <w:p w14:paraId="057F76B6" w14:textId="20A39C0F" w:rsidR="0091705A" w:rsidRPr="002E5378" w:rsidRDefault="004D2959" w:rsidP="0091705A">
            <w:pPr>
              <w:ind w:right="0" w:firstLine="0"/>
              <w:jc w:val="center"/>
              <w:rPr>
                <w:szCs w:val="24"/>
              </w:rPr>
            </w:pPr>
            <w:r w:rsidRPr="002E5378">
              <w:rPr>
                <w:color w:val="000000"/>
                <w:szCs w:val="24"/>
              </w:rPr>
              <w:t>6</w:t>
            </w:r>
          </w:p>
        </w:tc>
        <w:tc>
          <w:tcPr>
            <w:tcW w:w="709" w:type="pct"/>
            <w:tcBorders>
              <w:top w:val="single" w:sz="4" w:space="0" w:color="auto"/>
              <w:left w:val="single" w:sz="4" w:space="0" w:color="auto"/>
              <w:bottom w:val="single" w:sz="4" w:space="0" w:color="auto"/>
              <w:right w:val="single" w:sz="4" w:space="0" w:color="auto"/>
            </w:tcBorders>
            <w:vAlign w:val="center"/>
          </w:tcPr>
          <w:p w14:paraId="05F9C637" w14:textId="67E52522" w:rsidR="0091705A" w:rsidRPr="002E5378" w:rsidRDefault="00BE79CA" w:rsidP="0091705A">
            <w:pPr>
              <w:ind w:right="0" w:firstLine="0"/>
              <w:jc w:val="center"/>
              <w:rPr>
                <w:szCs w:val="24"/>
              </w:rPr>
            </w:pPr>
            <w:r w:rsidRPr="002E5378">
              <w:rPr>
                <w:szCs w:val="24"/>
              </w:rPr>
              <w:t>36</w:t>
            </w:r>
          </w:p>
        </w:tc>
        <w:tc>
          <w:tcPr>
            <w:tcW w:w="930" w:type="pct"/>
            <w:shd w:val="clear" w:color="auto" w:fill="auto"/>
          </w:tcPr>
          <w:p w14:paraId="7F5756E3" w14:textId="7912AB1E" w:rsidR="00D767FB" w:rsidRPr="002E5378" w:rsidRDefault="0091705A" w:rsidP="00CF6AD0">
            <w:pPr>
              <w:tabs>
                <w:tab w:val="right" w:pos="851"/>
              </w:tabs>
              <w:ind w:right="0" w:firstLine="0"/>
              <w:rPr>
                <w:szCs w:val="24"/>
              </w:rPr>
            </w:pPr>
            <w:r w:rsidRPr="002E5378">
              <w:rPr>
                <w:szCs w:val="24"/>
              </w:rPr>
              <w:t xml:space="preserve">Устный опрос, </w:t>
            </w:r>
            <w:r w:rsidR="00D767FB" w:rsidRPr="002E5378">
              <w:rPr>
                <w:szCs w:val="24"/>
              </w:rPr>
              <w:t>подготовка</w:t>
            </w:r>
          </w:p>
          <w:p w14:paraId="16C3A1C9" w14:textId="2121D83B" w:rsidR="00D767FB" w:rsidRPr="002E5378" w:rsidRDefault="00D767FB" w:rsidP="00CF6AD0">
            <w:pPr>
              <w:tabs>
                <w:tab w:val="right" w:pos="851"/>
              </w:tabs>
              <w:ind w:right="0" w:firstLine="0"/>
              <w:rPr>
                <w:szCs w:val="24"/>
              </w:rPr>
            </w:pPr>
            <w:r w:rsidRPr="002E5378">
              <w:rPr>
                <w:szCs w:val="24"/>
              </w:rPr>
              <w:t>докладов,</w:t>
            </w:r>
          </w:p>
          <w:p w14:paraId="6A22477A" w14:textId="77777777" w:rsidR="00D767FB" w:rsidRPr="002E5378" w:rsidRDefault="00D767FB" w:rsidP="00CF6AD0">
            <w:pPr>
              <w:tabs>
                <w:tab w:val="right" w:pos="851"/>
              </w:tabs>
              <w:ind w:right="0" w:firstLine="0"/>
              <w:rPr>
                <w:szCs w:val="24"/>
              </w:rPr>
            </w:pPr>
            <w:r w:rsidRPr="002E5378">
              <w:rPr>
                <w:szCs w:val="24"/>
              </w:rPr>
              <w:t>дискуссия.</w:t>
            </w:r>
          </w:p>
          <w:p w14:paraId="32C8784A" w14:textId="7604DF00" w:rsidR="00D767FB" w:rsidRPr="002E5378" w:rsidRDefault="00D767FB" w:rsidP="00CF6AD0">
            <w:pPr>
              <w:tabs>
                <w:tab w:val="right" w:pos="851"/>
              </w:tabs>
              <w:ind w:right="0" w:firstLine="0"/>
              <w:rPr>
                <w:szCs w:val="24"/>
              </w:rPr>
            </w:pPr>
            <w:r w:rsidRPr="002E5378">
              <w:rPr>
                <w:szCs w:val="24"/>
              </w:rPr>
              <w:lastRenderedPageBreak/>
              <w:t>Аналитическая</w:t>
            </w:r>
          </w:p>
          <w:p w14:paraId="4FBB7B62" w14:textId="33EBF6B1" w:rsidR="00D767FB" w:rsidRPr="002E5378" w:rsidRDefault="00D767FB" w:rsidP="00CF6AD0">
            <w:pPr>
              <w:tabs>
                <w:tab w:val="right" w:pos="851"/>
              </w:tabs>
              <w:ind w:right="0" w:firstLine="0"/>
              <w:rPr>
                <w:szCs w:val="24"/>
              </w:rPr>
            </w:pPr>
            <w:r w:rsidRPr="002E5378">
              <w:rPr>
                <w:szCs w:val="24"/>
              </w:rPr>
              <w:t>сквозная работа,</w:t>
            </w:r>
          </w:p>
          <w:p w14:paraId="5A35D1E5" w14:textId="505D60F6" w:rsidR="0091705A" w:rsidRPr="002E5378" w:rsidRDefault="00D767FB" w:rsidP="00CF6AD0">
            <w:pPr>
              <w:tabs>
                <w:tab w:val="right" w:pos="851"/>
              </w:tabs>
              <w:ind w:right="0" w:firstLine="0"/>
              <w:rPr>
                <w:color w:val="FF0000"/>
                <w:szCs w:val="24"/>
              </w:rPr>
            </w:pPr>
            <w:r w:rsidRPr="002E5378">
              <w:rPr>
                <w:szCs w:val="24"/>
              </w:rPr>
              <w:t>разбор мини-кейсов.</w:t>
            </w:r>
          </w:p>
        </w:tc>
      </w:tr>
      <w:tr w:rsidR="0014259B" w:rsidRPr="002E5378" w14:paraId="4AA46CC2" w14:textId="77777777" w:rsidTr="00D57BBB">
        <w:tc>
          <w:tcPr>
            <w:tcW w:w="358" w:type="pct"/>
            <w:tcBorders>
              <w:top w:val="single" w:sz="4" w:space="0" w:color="auto"/>
              <w:left w:val="single" w:sz="4" w:space="0" w:color="auto"/>
              <w:bottom w:val="single" w:sz="4" w:space="0" w:color="auto"/>
              <w:right w:val="single" w:sz="4" w:space="0" w:color="auto"/>
            </w:tcBorders>
          </w:tcPr>
          <w:p w14:paraId="799C8286" w14:textId="73EE3EC2" w:rsidR="0091705A" w:rsidRPr="002E5378" w:rsidRDefault="0091705A" w:rsidP="0091705A">
            <w:pPr>
              <w:tabs>
                <w:tab w:val="right" w:pos="851"/>
              </w:tabs>
              <w:ind w:right="0" w:firstLine="0"/>
              <w:jc w:val="center"/>
              <w:rPr>
                <w:szCs w:val="24"/>
                <w:lang w:eastAsia="en-US"/>
              </w:rPr>
            </w:pPr>
            <w:r w:rsidRPr="002E5378">
              <w:rPr>
                <w:szCs w:val="24"/>
              </w:rPr>
              <w:lastRenderedPageBreak/>
              <w:t>4</w:t>
            </w:r>
          </w:p>
        </w:tc>
        <w:tc>
          <w:tcPr>
            <w:tcW w:w="1071" w:type="pct"/>
          </w:tcPr>
          <w:p w14:paraId="649F8A81" w14:textId="42007A7F" w:rsidR="0091705A" w:rsidRPr="002E5378" w:rsidRDefault="000F69AC" w:rsidP="000F69AC">
            <w:pPr>
              <w:autoSpaceDE w:val="0"/>
              <w:autoSpaceDN w:val="0"/>
              <w:adjustRightInd w:val="0"/>
              <w:ind w:right="0" w:firstLine="0"/>
              <w:jc w:val="left"/>
              <w:rPr>
                <w:noProof/>
                <w:szCs w:val="24"/>
              </w:rPr>
            </w:pPr>
            <w:r w:rsidRPr="002E5378">
              <w:rPr>
                <w:szCs w:val="24"/>
              </w:rPr>
              <w:t>Оценка и совершенствование взаимодействия с заинтересованными сторонами.</w:t>
            </w:r>
          </w:p>
        </w:tc>
        <w:tc>
          <w:tcPr>
            <w:tcW w:w="357" w:type="pct"/>
            <w:tcBorders>
              <w:top w:val="single" w:sz="4" w:space="0" w:color="auto"/>
              <w:left w:val="single" w:sz="4" w:space="0" w:color="auto"/>
              <w:bottom w:val="single" w:sz="4" w:space="0" w:color="auto"/>
              <w:right w:val="single" w:sz="4" w:space="0" w:color="auto"/>
            </w:tcBorders>
            <w:vAlign w:val="center"/>
          </w:tcPr>
          <w:p w14:paraId="57915220" w14:textId="263A59CA" w:rsidR="0091705A" w:rsidRPr="002E5378" w:rsidRDefault="00BE79CA" w:rsidP="0091705A">
            <w:pPr>
              <w:ind w:right="0" w:firstLine="0"/>
              <w:jc w:val="center"/>
              <w:rPr>
                <w:szCs w:val="24"/>
              </w:rPr>
            </w:pPr>
            <w:r w:rsidRPr="002E5378">
              <w:rPr>
                <w:szCs w:val="24"/>
              </w:rPr>
              <w:t>48</w:t>
            </w:r>
          </w:p>
        </w:tc>
        <w:tc>
          <w:tcPr>
            <w:tcW w:w="500" w:type="pct"/>
            <w:tcBorders>
              <w:top w:val="single" w:sz="4" w:space="0" w:color="auto"/>
              <w:left w:val="single" w:sz="4" w:space="0" w:color="auto"/>
              <w:bottom w:val="single" w:sz="4" w:space="0" w:color="auto"/>
              <w:right w:val="single" w:sz="4" w:space="0" w:color="auto"/>
            </w:tcBorders>
            <w:vAlign w:val="center"/>
          </w:tcPr>
          <w:p w14:paraId="7D08789A" w14:textId="7F1B40E6" w:rsidR="0091705A" w:rsidRPr="002E5378" w:rsidRDefault="00BE79CA" w:rsidP="0091705A">
            <w:pPr>
              <w:ind w:right="0" w:firstLine="0"/>
              <w:jc w:val="center"/>
              <w:rPr>
                <w:szCs w:val="24"/>
              </w:rPr>
            </w:pPr>
            <w:r w:rsidRPr="002E5378">
              <w:rPr>
                <w:szCs w:val="24"/>
              </w:rPr>
              <w:t>10</w:t>
            </w:r>
          </w:p>
        </w:tc>
        <w:tc>
          <w:tcPr>
            <w:tcW w:w="357" w:type="pct"/>
            <w:tcBorders>
              <w:top w:val="single" w:sz="4" w:space="0" w:color="auto"/>
              <w:left w:val="single" w:sz="4" w:space="0" w:color="auto"/>
              <w:bottom w:val="single" w:sz="4" w:space="0" w:color="auto"/>
              <w:right w:val="single" w:sz="4" w:space="0" w:color="auto"/>
            </w:tcBorders>
            <w:vAlign w:val="center"/>
          </w:tcPr>
          <w:p w14:paraId="4907AA20" w14:textId="1ABC113E" w:rsidR="0091705A" w:rsidRPr="002E5378" w:rsidRDefault="004D2959" w:rsidP="0091705A">
            <w:pPr>
              <w:ind w:right="0" w:firstLine="0"/>
              <w:jc w:val="center"/>
              <w:rPr>
                <w:szCs w:val="24"/>
              </w:rPr>
            </w:pPr>
            <w:r w:rsidRPr="002E5378">
              <w:rPr>
                <w:color w:val="000000"/>
                <w:szCs w:val="24"/>
              </w:rPr>
              <w:t>2</w:t>
            </w:r>
          </w:p>
        </w:tc>
        <w:tc>
          <w:tcPr>
            <w:tcW w:w="718" w:type="pct"/>
            <w:tcBorders>
              <w:top w:val="single" w:sz="4" w:space="0" w:color="auto"/>
              <w:left w:val="single" w:sz="4" w:space="0" w:color="auto"/>
              <w:bottom w:val="single" w:sz="4" w:space="0" w:color="auto"/>
              <w:right w:val="single" w:sz="4" w:space="0" w:color="auto"/>
            </w:tcBorders>
            <w:vAlign w:val="center"/>
          </w:tcPr>
          <w:p w14:paraId="461662F8" w14:textId="78949A49" w:rsidR="0091705A" w:rsidRPr="002E5378" w:rsidRDefault="00140C8A" w:rsidP="0091705A">
            <w:pPr>
              <w:ind w:right="0" w:firstLine="0"/>
              <w:jc w:val="center"/>
              <w:rPr>
                <w:szCs w:val="24"/>
              </w:rPr>
            </w:pPr>
            <w:r w:rsidRPr="002E5378">
              <w:rPr>
                <w:szCs w:val="24"/>
              </w:rPr>
              <w:t>8</w:t>
            </w:r>
          </w:p>
        </w:tc>
        <w:tc>
          <w:tcPr>
            <w:tcW w:w="709" w:type="pct"/>
            <w:tcBorders>
              <w:top w:val="single" w:sz="4" w:space="0" w:color="auto"/>
              <w:left w:val="single" w:sz="4" w:space="0" w:color="auto"/>
              <w:bottom w:val="single" w:sz="4" w:space="0" w:color="auto"/>
              <w:right w:val="single" w:sz="4" w:space="0" w:color="auto"/>
            </w:tcBorders>
            <w:vAlign w:val="center"/>
          </w:tcPr>
          <w:p w14:paraId="63DF99A9" w14:textId="47EBD00E" w:rsidR="0091705A" w:rsidRPr="002E5378" w:rsidRDefault="00BE79CA" w:rsidP="0091705A">
            <w:pPr>
              <w:ind w:right="0" w:firstLine="0"/>
              <w:jc w:val="center"/>
              <w:rPr>
                <w:szCs w:val="24"/>
              </w:rPr>
            </w:pPr>
            <w:r w:rsidRPr="002E5378">
              <w:rPr>
                <w:szCs w:val="24"/>
              </w:rPr>
              <w:t>38</w:t>
            </w:r>
          </w:p>
        </w:tc>
        <w:tc>
          <w:tcPr>
            <w:tcW w:w="930" w:type="pct"/>
            <w:shd w:val="clear" w:color="auto" w:fill="auto"/>
          </w:tcPr>
          <w:p w14:paraId="6EAF533B" w14:textId="77777777" w:rsidR="00D767FB" w:rsidRPr="002E5378" w:rsidRDefault="00D767FB" w:rsidP="00CF6AD0">
            <w:pPr>
              <w:tabs>
                <w:tab w:val="right" w:pos="851"/>
              </w:tabs>
              <w:ind w:right="0" w:firstLine="0"/>
              <w:rPr>
                <w:szCs w:val="24"/>
              </w:rPr>
            </w:pPr>
            <w:r w:rsidRPr="002E5378">
              <w:rPr>
                <w:szCs w:val="24"/>
              </w:rPr>
              <w:t>Подготовка</w:t>
            </w:r>
          </w:p>
          <w:p w14:paraId="74A2C852" w14:textId="40BA28C5" w:rsidR="00D767FB" w:rsidRPr="002E5378" w:rsidRDefault="00D767FB" w:rsidP="00CF6AD0">
            <w:pPr>
              <w:tabs>
                <w:tab w:val="right" w:pos="851"/>
              </w:tabs>
              <w:ind w:right="0" w:firstLine="0"/>
              <w:rPr>
                <w:szCs w:val="24"/>
              </w:rPr>
            </w:pPr>
            <w:r w:rsidRPr="002E5378">
              <w:rPr>
                <w:szCs w:val="24"/>
              </w:rPr>
              <w:t>докладов,</w:t>
            </w:r>
          </w:p>
          <w:p w14:paraId="23EBF092" w14:textId="77777777" w:rsidR="00D767FB" w:rsidRPr="002E5378" w:rsidRDefault="00D767FB" w:rsidP="00CF6AD0">
            <w:pPr>
              <w:tabs>
                <w:tab w:val="right" w:pos="851"/>
              </w:tabs>
              <w:ind w:right="0" w:firstLine="0"/>
              <w:rPr>
                <w:szCs w:val="24"/>
              </w:rPr>
            </w:pPr>
            <w:r w:rsidRPr="002E5378">
              <w:rPr>
                <w:szCs w:val="24"/>
              </w:rPr>
              <w:t>дискуссия.</w:t>
            </w:r>
          </w:p>
          <w:p w14:paraId="1416D2DF" w14:textId="05856709" w:rsidR="0091705A" w:rsidRPr="002E5378" w:rsidRDefault="00D767FB" w:rsidP="00CF6AD0">
            <w:pPr>
              <w:tabs>
                <w:tab w:val="right" w:pos="851"/>
              </w:tabs>
              <w:ind w:right="0" w:firstLine="0"/>
              <w:rPr>
                <w:color w:val="FF0000"/>
                <w:szCs w:val="24"/>
              </w:rPr>
            </w:pPr>
            <w:r w:rsidRPr="002E5378">
              <w:rPr>
                <w:szCs w:val="24"/>
              </w:rPr>
              <w:t xml:space="preserve">Решение задач, </w:t>
            </w:r>
            <w:r w:rsidR="0091705A" w:rsidRPr="002E5378">
              <w:rPr>
                <w:szCs w:val="24"/>
              </w:rPr>
              <w:t>решение тестовых заданий</w:t>
            </w:r>
          </w:p>
        </w:tc>
      </w:tr>
      <w:bookmarkEnd w:id="4"/>
      <w:tr w:rsidR="0014259B" w:rsidRPr="002E5378" w14:paraId="5DE9324D" w14:textId="77777777" w:rsidTr="00D57BBB">
        <w:tc>
          <w:tcPr>
            <w:tcW w:w="358" w:type="pct"/>
            <w:tcBorders>
              <w:top w:val="single" w:sz="4" w:space="0" w:color="auto"/>
              <w:left w:val="single" w:sz="4" w:space="0" w:color="auto"/>
              <w:bottom w:val="single" w:sz="4" w:space="0" w:color="auto"/>
              <w:right w:val="single" w:sz="4" w:space="0" w:color="auto"/>
            </w:tcBorders>
          </w:tcPr>
          <w:p w14:paraId="67398985" w14:textId="27683267" w:rsidR="0091705A" w:rsidRPr="001951BE" w:rsidRDefault="0091705A" w:rsidP="00ED3145">
            <w:pPr>
              <w:tabs>
                <w:tab w:val="right" w:pos="851"/>
              </w:tabs>
              <w:ind w:right="0" w:firstLine="0"/>
              <w:jc w:val="center"/>
              <w:rPr>
                <w:strike/>
                <w:szCs w:val="24"/>
                <w:lang w:eastAsia="en-US"/>
              </w:rPr>
            </w:pPr>
          </w:p>
        </w:tc>
        <w:tc>
          <w:tcPr>
            <w:tcW w:w="1071" w:type="pct"/>
          </w:tcPr>
          <w:p w14:paraId="255DAD87" w14:textId="77777777" w:rsidR="0091705A" w:rsidRPr="002E5378" w:rsidRDefault="0091705A" w:rsidP="00833462">
            <w:pPr>
              <w:pStyle w:val="af4"/>
              <w:tabs>
                <w:tab w:val="left" w:pos="0"/>
              </w:tabs>
              <w:contextualSpacing/>
              <w:jc w:val="left"/>
            </w:pPr>
            <w:r w:rsidRPr="002E5378">
              <w:t>В целом по дисциплине</w:t>
            </w:r>
          </w:p>
        </w:tc>
        <w:tc>
          <w:tcPr>
            <w:tcW w:w="357" w:type="pct"/>
            <w:tcBorders>
              <w:top w:val="single" w:sz="4" w:space="0" w:color="auto"/>
              <w:left w:val="single" w:sz="4" w:space="0" w:color="auto"/>
              <w:bottom w:val="single" w:sz="4" w:space="0" w:color="auto"/>
              <w:right w:val="single" w:sz="4" w:space="0" w:color="auto"/>
            </w:tcBorders>
            <w:vAlign w:val="center"/>
          </w:tcPr>
          <w:p w14:paraId="15D6D156" w14:textId="4FCF5F8F" w:rsidR="0091705A" w:rsidRPr="001951BE" w:rsidRDefault="0091705A" w:rsidP="00ED3145">
            <w:pPr>
              <w:autoSpaceDE w:val="0"/>
              <w:autoSpaceDN w:val="0"/>
              <w:adjustRightInd w:val="0"/>
              <w:ind w:right="0" w:firstLine="0"/>
              <w:contextualSpacing/>
              <w:jc w:val="center"/>
              <w:rPr>
                <w:szCs w:val="24"/>
              </w:rPr>
            </w:pPr>
            <w:r w:rsidRPr="001951BE">
              <w:rPr>
                <w:szCs w:val="24"/>
              </w:rPr>
              <w:t>1</w:t>
            </w:r>
            <w:r w:rsidR="00140C8A" w:rsidRPr="001951BE">
              <w:rPr>
                <w:szCs w:val="24"/>
              </w:rPr>
              <w:t>80</w:t>
            </w:r>
          </w:p>
        </w:tc>
        <w:tc>
          <w:tcPr>
            <w:tcW w:w="500" w:type="pct"/>
            <w:tcBorders>
              <w:top w:val="single" w:sz="4" w:space="0" w:color="auto"/>
              <w:left w:val="single" w:sz="4" w:space="0" w:color="auto"/>
              <w:bottom w:val="single" w:sz="4" w:space="0" w:color="auto"/>
              <w:right w:val="single" w:sz="4" w:space="0" w:color="auto"/>
            </w:tcBorders>
            <w:vAlign w:val="center"/>
          </w:tcPr>
          <w:p w14:paraId="6D299A0B" w14:textId="64B1E319" w:rsidR="0091705A" w:rsidRPr="001951BE" w:rsidRDefault="00140C8A" w:rsidP="00ED3145">
            <w:pPr>
              <w:autoSpaceDE w:val="0"/>
              <w:autoSpaceDN w:val="0"/>
              <w:adjustRightInd w:val="0"/>
              <w:ind w:right="0" w:firstLine="0"/>
              <w:contextualSpacing/>
              <w:jc w:val="center"/>
              <w:rPr>
                <w:szCs w:val="24"/>
              </w:rPr>
            </w:pPr>
            <w:r w:rsidRPr="001951BE">
              <w:rPr>
                <w:szCs w:val="24"/>
              </w:rPr>
              <w:t>34</w:t>
            </w:r>
          </w:p>
        </w:tc>
        <w:tc>
          <w:tcPr>
            <w:tcW w:w="357" w:type="pct"/>
            <w:tcBorders>
              <w:top w:val="single" w:sz="4" w:space="0" w:color="auto"/>
              <w:left w:val="single" w:sz="4" w:space="0" w:color="auto"/>
              <w:bottom w:val="single" w:sz="4" w:space="0" w:color="auto"/>
              <w:right w:val="single" w:sz="4" w:space="0" w:color="auto"/>
            </w:tcBorders>
            <w:vAlign w:val="center"/>
          </w:tcPr>
          <w:p w14:paraId="700794F9" w14:textId="5B6963D9" w:rsidR="0091705A" w:rsidRPr="001951BE" w:rsidRDefault="00140C8A" w:rsidP="00ED3145">
            <w:pPr>
              <w:autoSpaceDE w:val="0"/>
              <w:autoSpaceDN w:val="0"/>
              <w:adjustRightInd w:val="0"/>
              <w:ind w:right="0" w:firstLine="0"/>
              <w:contextualSpacing/>
              <w:jc w:val="center"/>
              <w:rPr>
                <w:szCs w:val="24"/>
              </w:rPr>
            </w:pPr>
            <w:r w:rsidRPr="001951BE">
              <w:rPr>
                <w:szCs w:val="24"/>
              </w:rPr>
              <w:t>8</w:t>
            </w:r>
          </w:p>
        </w:tc>
        <w:tc>
          <w:tcPr>
            <w:tcW w:w="718" w:type="pct"/>
            <w:tcBorders>
              <w:top w:val="single" w:sz="4" w:space="0" w:color="auto"/>
              <w:left w:val="single" w:sz="4" w:space="0" w:color="auto"/>
              <w:bottom w:val="single" w:sz="4" w:space="0" w:color="auto"/>
              <w:right w:val="single" w:sz="4" w:space="0" w:color="auto"/>
            </w:tcBorders>
            <w:vAlign w:val="center"/>
          </w:tcPr>
          <w:p w14:paraId="6DEB13C2" w14:textId="5A663806" w:rsidR="0091705A" w:rsidRPr="001951BE" w:rsidRDefault="00140C8A" w:rsidP="0015541F">
            <w:pPr>
              <w:autoSpaceDE w:val="0"/>
              <w:autoSpaceDN w:val="0"/>
              <w:adjustRightInd w:val="0"/>
              <w:ind w:right="0" w:firstLine="0"/>
              <w:contextualSpacing/>
              <w:jc w:val="center"/>
              <w:rPr>
                <w:szCs w:val="24"/>
              </w:rPr>
            </w:pPr>
            <w:r w:rsidRPr="001951BE">
              <w:rPr>
                <w:szCs w:val="24"/>
              </w:rPr>
              <w:t>26</w:t>
            </w:r>
          </w:p>
        </w:tc>
        <w:tc>
          <w:tcPr>
            <w:tcW w:w="709" w:type="pct"/>
            <w:tcBorders>
              <w:top w:val="single" w:sz="4" w:space="0" w:color="auto"/>
              <w:left w:val="single" w:sz="4" w:space="0" w:color="auto"/>
              <w:bottom w:val="single" w:sz="4" w:space="0" w:color="auto"/>
              <w:right w:val="single" w:sz="4" w:space="0" w:color="auto"/>
            </w:tcBorders>
            <w:vAlign w:val="center"/>
          </w:tcPr>
          <w:p w14:paraId="6E61EAB1" w14:textId="5CEEB760" w:rsidR="0091705A" w:rsidRPr="001951BE" w:rsidRDefault="00140C8A" w:rsidP="00DC7399">
            <w:pPr>
              <w:autoSpaceDE w:val="0"/>
              <w:autoSpaceDN w:val="0"/>
              <w:adjustRightInd w:val="0"/>
              <w:ind w:right="0" w:firstLine="0"/>
              <w:contextualSpacing/>
              <w:jc w:val="center"/>
              <w:rPr>
                <w:szCs w:val="24"/>
              </w:rPr>
            </w:pPr>
            <w:r w:rsidRPr="001951BE">
              <w:rPr>
                <w:szCs w:val="24"/>
              </w:rPr>
              <w:t>146</w:t>
            </w:r>
          </w:p>
        </w:tc>
        <w:tc>
          <w:tcPr>
            <w:tcW w:w="930" w:type="pct"/>
            <w:shd w:val="clear" w:color="auto" w:fill="auto"/>
          </w:tcPr>
          <w:p w14:paraId="3D7573D3" w14:textId="645F396C" w:rsidR="0091705A" w:rsidRPr="002E5378" w:rsidRDefault="0091705A" w:rsidP="00D57BBB">
            <w:pPr>
              <w:tabs>
                <w:tab w:val="right" w:pos="851"/>
              </w:tabs>
              <w:ind w:firstLine="0"/>
              <w:rPr>
                <w:color w:val="FF0000"/>
                <w:szCs w:val="24"/>
              </w:rPr>
            </w:pPr>
            <w:r w:rsidRPr="0070664D">
              <w:rPr>
                <w:szCs w:val="24"/>
              </w:rPr>
              <w:t xml:space="preserve">Согласно учебному плану: </w:t>
            </w:r>
            <w:r w:rsidR="00D57BBB">
              <w:rPr>
                <w:szCs w:val="24"/>
              </w:rPr>
              <w:t>домашнее творческое задание</w:t>
            </w:r>
            <w:r w:rsidR="004D2959" w:rsidRPr="002E5378">
              <w:rPr>
                <w:szCs w:val="24"/>
              </w:rPr>
              <w:t xml:space="preserve"> </w:t>
            </w:r>
          </w:p>
        </w:tc>
      </w:tr>
      <w:tr w:rsidR="005C068E" w:rsidRPr="005C068E" w14:paraId="34C8FB6B" w14:textId="77777777" w:rsidTr="00D57BBB">
        <w:tc>
          <w:tcPr>
            <w:tcW w:w="358" w:type="pct"/>
            <w:tcBorders>
              <w:top w:val="single" w:sz="4" w:space="0" w:color="auto"/>
              <w:left w:val="single" w:sz="4" w:space="0" w:color="auto"/>
              <w:bottom w:val="single" w:sz="4" w:space="0" w:color="auto"/>
              <w:right w:val="single" w:sz="4" w:space="0" w:color="auto"/>
            </w:tcBorders>
          </w:tcPr>
          <w:p w14:paraId="563BAD35" w14:textId="63627235" w:rsidR="0091705A" w:rsidRPr="005C068E" w:rsidRDefault="0091705A" w:rsidP="00ED3145">
            <w:pPr>
              <w:tabs>
                <w:tab w:val="right" w:pos="851"/>
              </w:tabs>
              <w:ind w:right="0" w:firstLine="0"/>
              <w:jc w:val="center"/>
              <w:rPr>
                <w:strike/>
                <w:szCs w:val="24"/>
                <w:lang w:eastAsia="en-US"/>
              </w:rPr>
            </w:pPr>
          </w:p>
        </w:tc>
        <w:tc>
          <w:tcPr>
            <w:tcW w:w="1071" w:type="pct"/>
            <w:vAlign w:val="center"/>
          </w:tcPr>
          <w:p w14:paraId="4A70A00C" w14:textId="77777777" w:rsidR="0091705A" w:rsidRPr="005C068E" w:rsidRDefault="0091705A" w:rsidP="00ED3145">
            <w:pPr>
              <w:pStyle w:val="af4"/>
              <w:tabs>
                <w:tab w:val="left" w:pos="0"/>
              </w:tabs>
              <w:contextualSpacing/>
              <w:jc w:val="left"/>
            </w:pPr>
            <w:r w:rsidRPr="005C068E">
              <w:t>Итого в %</w:t>
            </w:r>
          </w:p>
        </w:tc>
        <w:tc>
          <w:tcPr>
            <w:tcW w:w="357" w:type="pct"/>
            <w:tcBorders>
              <w:top w:val="single" w:sz="4" w:space="0" w:color="auto"/>
              <w:left w:val="single" w:sz="4" w:space="0" w:color="auto"/>
              <w:bottom w:val="single" w:sz="4" w:space="0" w:color="auto"/>
              <w:right w:val="single" w:sz="4" w:space="0" w:color="auto"/>
            </w:tcBorders>
            <w:vAlign w:val="center"/>
          </w:tcPr>
          <w:p w14:paraId="5DB8C55F" w14:textId="152260B5" w:rsidR="0091705A" w:rsidRPr="005C068E" w:rsidRDefault="0091705A" w:rsidP="0015541F">
            <w:pPr>
              <w:autoSpaceDE w:val="0"/>
              <w:autoSpaceDN w:val="0"/>
              <w:adjustRightInd w:val="0"/>
              <w:ind w:right="0" w:firstLine="0"/>
              <w:contextualSpacing/>
              <w:jc w:val="center"/>
              <w:rPr>
                <w:szCs w:val="24"/>
              </w:rPr>
            </w:pPr>
          </w:p>
        </w:tc>
        <w:tc>
          <w:tcPr>
            <w:tcW w:w="500" w:type="pct"/>
            <w:tcBorders>
              <w:top w:val="single" w:sz="4" w:space="0" w:color="auto"/>
              <w:left w:val="single" w:sz="4" w:space="0" w:color="auto"/>
              <w:bottom w:val="single" w:sz="4" w:space="0" w:color="auto"/>
              <w:right w:val="single" w:sz="4" w:space="0" w:color="auto"/>
            </w:tcBorders>
            <w:vAlign w:val="center"/>
          </w:tcPr>
          <w:p w14:paraId="1478C5A0" w14:textId="4CF50E37" w:rsidR="0091705A" w:rsidRPr="005C068E" w:rsidRDefault="00BE79CA" w:rsidP="00ED3145">
            <w:pPr>
              <w:autoSpaceDE w:val="0"/>
              <w:autoSpaceDN w:val="0"/>
              <w:adjustRightInd w:val="0"/>
              <w:ind w:right="0" w:firstLine="0"/>
              <w:contextualSpacing/>
              <w:jc w:val="center"/>
              <w:rPr>
                <w:szCs w:val="24"/>
              </w:rPr>
            </w:pPr>
            <w:r w:rsidRPr="005C068E">
              <w:rPr>
                <w:bCs/>
                <w:szCs w:val="24"/>
              </w:rPr>
              <w:t>19</w:t>
            </w:r>
          </w:p>
        </w:tc>
        <w:tc>
          <w:tcPr>
            <w:tcW w:w="357" w:type="pct"/>
            <w:tcBorders>
              <w:top w:val="single" w:sz="4" w:space="0" w:color="auto"/>
              <w:left w:val="single" w:sz="4" w:space="0" w:color="auto"/>
              <w:bottom w:val="single" w:sz="4" w:space="0" w:color="auto"/>
              <w:right w:val="single" w:sz="4" w:space="0" w:color="auto"/>
            </w:tcBorders>
            <w:vAlign w:val="center"/>
          </w:tcPr>
          <w:p w14:paraId="7842451E" w14:textId="544E5D0A" w:rsidR="001951BE" w:rsidRPr="005C068E" w:rsidRDefault="001951BE" w:rsidP="00ED3145">
            <w:pPr>
              <w:autoSpaceDE w:val="0"/>
              <w:autoSpaceDN w:val="0"/>
              <w:adjustRightInd w:val="0"/>
              <w:ind w:right="0" w:firstLine="0"/>
              <w:contextualSpacing/>
              <w:jc w:val="center"/>
              <w:rPr>
                <w:szCs w:val="24"/>
              </w:rPr>
            </w:pPr>
            <w:r w:rsidRPr="005C068E">
              <w:rPr>
                <w:bCs/>
                <w:szCs w:val="24"/>
              </w:rPr>
              <w:t>24</w:t>
            </w:r>
          </w:p>
        </w:tc>
        <w:tc>
          <w:tcPr>
            <w:tcW w:w="718" w:type="pct"/>
            <w:tcBorders>
              <w:top w:val="single" w:sz="4" w:space="0" w:color="auto"/>
              <w:left w:val="single" w:sz="4" w:space="0" w:color="auto"/>
              <w:bottom w:val="single" w:sz="4" w:space="0" w:color="auto"/>
              <w:right w:val="single" w:sz="4" w:space="0" w:color="auto"/>
            </w:tcBorders>
            <w:vAlign w:val="center"/>
          </w:tcPr>
          <w:p w14:paraId="2162805E" w14:textId="0FEC29FA" w:rsidR="001951BE" w:rsidRPr="005C068E" w:rsidRDefault="001951BE" w:rsidP="00ED3145">
            <w:pPr>
              <w:autoSpaceDE w:val="0"/>
              <w:autoSpaceDN w:val="0"/>
              <w:adjustRightInd w:val="0"/>
              <w:ind w:right="0" w:firstLine="0"/>
              <w:contextualSpacing/>
              <w:jc w:val="center"/>
              <w:rPr>
                <w:szCs w:val="24"/>
              </w:rPr>
            </w:pPr>
            <w:r w:rsidRPr="005C068E">
              <w:rPr>
                <w:bCs/>
                <w:szCs w:val="24"/>
              </w:rPr>
              <w:t>76</w:t>
            </w:r>
          </w:p>
        </w:tc>
        <w:tc>
          <w:tcPr>
            <w:tcW w:w="709" w:type="pct"/>
            <w:tcBorders>
              <w:top w:val="single" w:sz="4" w:space="0" w:color="auto"/>
              <w:left w:val="single" w:sz="4" w:space="0" w:color="auto"/>
              <w:bottom w:val="single" w:sz="4" w:space="0" w:color="auto"/>
              <w:right w:val="single" w:sz="4" w:space="0" w:color="auto"/>
            </w:tcBorders>
            <w:vAlign w:val="center"/>
          </w:tcPr>
          <w:p w14:paraId="5AE36259" w14:textId="49A70068" w:rsidR="0091705A" w:rsidRPr="005C068E" w:rsidRDefault="00BE79CA" w:rsidP="00ED3145">
            <w:pPr>
              <w:autoSpaceDE w:val="0"/>
              <w:autoSpaceDN w:val="0"/>
              <w:adjustRightInd w:val="0"/>
              <w:ind w:right="0" w:firstLine="0"/>
              <w:contextualSpacing/>
              <w:jc w:val="center"/>
              <w:rPr>
                <w:szCs w:val="24"/>
              </w:rPr>
            </w:pPr>
            <w:r w:rsidRPr="005C068E">
              <w:rPr>
                <w:bCs/>
                <w:szCs w:val="24"/>
              </w:rPr>
              <w:t>81</w:t>
            </w:r>
          </w:p>
        </w:tc>
        <w:tc>
          <w:tcPr>
            <w:tcW w:w="930" w:type="pct"/>
            <w:shd w:val="clear" w:color="auto" w:fill="auto"/>
          </w:tcPr>
          <w:p w14:paraId="6040E61E" w14:textId="77777777" w:rsidR="0091705A" w:rsidRPr="005C068E" w:rsidRDefault="0091705A" w:rsidP="00ED3145">
            <w:pPr>
              <w:tabs>
                <w:tab w:val="right" w:pos="851"/>
              </w:tabs>
              <w:ind w:firstLine="0"/>
              <w:contextualSpacing/>
              <w:rPr>
                <w:b/>
                <w:szCs w:val="24"/>
              </w:rPr>
            </w:pPr>
          </w:p>
        </w:tc>
      </w:tr>
    </w:tbl>
    <w:p w14:paraId="1D620EA4" w14:textId="7A3B5861" w:rsidR="00365741" w:rsidRPr="00426D9D" w:rsidRDefault="00164F30" w:rsidP="00164F30">
      <w:pPr>
        <w:ind w:firstLine="0"/>
        <w:contextualSpacing/>
        <w:rPr>
          <w:rFonts w:eastAsia="Calibri"/>
          <w:sz w:val="22"/>
          <w:lang w:eastAsia="en-US"/>
        </w:rPr>
      </w:pPr>
      <w:r w:rsidRPr="00426D9D">
        <w:rPr>
          <w:rFonts w:eastAsia="Calibri"/>
          <w:sz w:val="22"/>
          <w:lang w:eastAsia="en-US"/>
        </w:rPr>
        <w:t>*объем контактной работы в очно-заочной/заочной формах обучения и индивидуальных учебных планах определяется соответствующими учебными планами. Темы, реализуемые в виде контактной работы, определяются преподавателем самостоятельно, исходя из уровня их сложности</w:t>
      </w:r>
    </w:p>
    <w:p w14:paraId="6C6388D9" w14:textId="38B870D4" w:rsidR="00271923" w:rsidRDefault="00271923" w:rsidP="00164F30">
      <w:pPr>
        <w:ind w:firstLine="0"/>
        <w:contextualSpacing/>
        <w:rPr>
          <w:rFonts w:eastAsia="Calibri"/>
          <w:sz w:val="20"/>
          <w:lang w:eastAsia="en-US"/>
        </w:rPr>
      </w:pPr>
    </w:p>
    <w:p w14:paraId="5BCAABDC" w14:textId="27DC925A" w:rsidR="00426D9D" w:rsidRPr="002E5378" w:rsidRDefault="00426D9D" w:rsidP="00164F30">
      <w:pPr>
        <w:ind w:firstLine="0"/>
        <w:contextualSpacing/>
        <w:rPr>
          <w:sz w:val="20"/>
        </w:rPr>
      </w:pPr>
    </w:p>
    <w:p w14:paraId="763AB60E" w14:textId="6D6A8012" w:rsidR="00034411" w:rsidRPr="00D57BBB" w:rsidRDefault="00B350DD" w:rsidP="00D57BBB">
      <w:pPr>
        <w:spacing w:line="360" w:lineRule="auto"/>
        <w:ind w:right="0" w:firstLine="0"/>
        <w:jc w:val="left"/>
        <w:rPr>
          <w:b/>
          <w:szCs w:val="24"/>
          <w:lang w:eastAsia="en-US"/>
        </w:rPr>
      </w:pPr>
      <w:r w:rsidRPr="005C068E">
        <w:rPr>
          <w:b/>
          <w:sz w:val="28"/>
          <w:szCs w:val="28"/>
          <w:lang w:eastAsia="en-US"/>
        </w:rPr>
        <w:t xml:space="preserve">5.3. Содержание </w:t>
      </w:r>
      <w:r w:rsidR="001951BE" w:rsidRPr="005C068E">
        <w:rPr>
          <w:b/>
          <w:sz w:val="28"/>
          <w:szCs w:val="28"/>
          <w:lang w:eastAsia="en-US"/>
        </w:rPr>
        <w:t>семинаров, практических занятий</w:t>
      </w:r>
    </w:p>
    <w:tbl>
      <w:tblPr>
        <w:tblStyle w:val="aff6"/>
        <w:tblW w:w="5310" w:type="pct"/>
        <w:tblInd w:w="-431" w:type="dxa"/>
        <w:tblLook w:val="04A0" w:firstRow="1" w:lastRow="0" w:firstColumn="1" w:lastColumn="0" w:noHBand="0" w:noVBand="1"/>
      </w:tblPr>
      <w:tblGrid>
        <w:gridCol w:w="2411"/>
        <w:gridCol w:w="5385"/>
        <w:gridCol w:w="2128"/>
      </w:tblGrid>
      <w:tr w:rsidR="00EA79E7" w:rsidRPr="002E5378" w14:paraId="4053920D" w14:textId="77777777" w:rsidTr="00D57BBB">
        <w:tc>
          <w:tcPr>
            <w:tcW w:w="1215" w:type="pct"/>
            <w:tcBorders>
              <w:top w:val="single" w:sz="4" w:space="0" w:color="auto"/>
              <w:left w:val="single" w:sz="4" w:space="0" w:color="auto"/>
              <w:bottom w:val="single" w:sz="4" w:space="0" w:color="auto"/>
              <w:right w:val="single" w:sz="4" w:space="0" w:color="auto"/>
            </w:tcBorders>
            <w:hideMark/>
          </w:tcPr>
          <w:p w14:paraId="392EE588" w14:textId="77777777" w:rsidR="001958FC" w:rsidRPr="002E5378" w:rsidRDefault="001958FC" w:rsidP="005A3F04">
            <w:pPr>
              <w:keepNext/>
              <w:ind w:right="0" w:firstLine="0"/>
              <w:jc w:val="center"/>
              <w:rPr>
                <w:b/>
                <w:szCs w:val="24"/>
              </w:rPr>
            </w:pPr>
            <w:r w:rsidRPr="002E5378">
              <w:rPr>
                <w:b/>
                <w:szCs w:val="24"/>
              </w:rPr>
              <w:t>Наименование тем (разделов) дисциплины</w:t>
            </w:r>
          </w:p>
        </w:tc>
        <w:tc>
          <w:tcPr>
            <w:tcW w:w="2713" w:type="pct"/>
            <w:tcBorders>
              <w:top w:val="single" w:sz="4" w:space="0" w:color="auto"/>
              <w:left w:val="single" w:sz="4" w:space="0" w:color="auto"/>
              <w:bottom w:val="single" w:sz="4" w:space="0" w:color="auto"/>
              <w:right w:val="single" w:sz="4" w:space="0" w:color="auto"/>
            </w:tcBorders>
          </w:tcPr>
          <w:p w14:paraId="57285B4F" w14:textId="6C383C25" w:rsidR="001958FC" w:rsidRPr="002E5378" w:rsidRDefault="001958FC" w:rsidP="005A3F04">
            <w:pPr>
              <w:keepNext/>
              <w:ind w:right="0" w:firstLine="0"/>
              <w:jc w:val="center"/>
              <w:rPr>
                <w:b/>
                <w:szCs w:val="24"/>
              </w:rPr>
            </w:pPr>
            <w:r w:rsidRPr="002E5378">
              <w:rPr>
                <w:b/>
                <w:szCs w:val="24"/>
              </w:rPr>
              <w:t>Перечень вопросов для обсуждения на семинарских, практических занятиях, рекоменду</w:t>
            </w:r>
            <w:r w:rsidR="00C20A1C" w:rsidRPr="002E5378">
              <w:rPr>
                <w:b/>
                <w:szCs w:val="24"/>
              </w:rPr>
              <w:t>емые источники из разделов 8,9</w:t>
            </w:r>
          </w:p>
        </w:tc>
        <w:tc>
          <w:tcPr>
            <w:tcW w:w="1072" w:type="pct"/>
            <w:tcBorders>
              <w:top w:val="single" w:sz="4" w:space="0" w:color="auto"/>
              <w:left w:val="single" w:sz="4" w:space="0" w:color="auto"/>
              <w:bottom w:val="single" w:sz="4" w:space="0" w:color="auto"/>
              <w:right w:val="single" w:sz="4" w:space="0" w:color="auto"/>
            </w:tcBorders>
            <w:hideMark/>
          </w:tcPr>
          <w:p w14:paraId="4243DBC9" w14:textId="77777777" w:rsidR="001958FC" w:rsidRPr="002E5378" w:rsidRDefault="001958FC" w:rsidP="005A3F04">
            <w:pPr>
              <w:keepNext/>
              <w:ind w:right="0" w:firstLine="0"/>
              <w:jc w:val="center"/>
              <w:rPr>
                <w:b/>
                <w:szCs w:val="24"/>
              </w:rPr>
            </w:pPr>
            <w:r w:rsidRPr="002E5378">
              <w:rPr>
                <w:b/>
                <w:szCs w:val="24"/>
              </w:rPr>
              <w:t>Формы проведения занятий</w:t>
            </w:r>
          </w:p>
        </w:tc>
      </w:tr>
      <w:tr w:rsidR="00C83083" w:rsidRPr="002E5378" w14:paraId="417314AA" w14:textId="77777777" w:rsidTr="00D57BBB">
        <w:tc>
          <w:tcPr>
            <w:tcW w:w="1215" w:type="pct"/>
          </w:tcPr>
          <w:p w14:paraId="4143E5BD" w14:textId="1C9B6D19" w:rsidR="00C83083" w:rsidRPr="002E5378" w:rsidRDefault="00C83083" w:rsidP="00C83083">
            <w:pPr>
              <w:tabs>
                <w:tab w:val="right" w:pos="851"/>
              </w:tabs>
              <w:ind w:right="0" w:firstLine="0"/>
              <w:rPr>
                <w:szCs w:val="24"/>
              </w:rPr>
            </w:pPr>
            <w:r w:rsidRPr="002E5378">
              <w:rPr>
                <w:color w:val="000000"/>
                <w:szCs w:val="24"/>
              </w:rPr>
              <w:t xml:space="preserve">Тема 1. Этика </w:t>
            </w:r>
            <w:r w:rsidRPr="002E5378">
              <w:rPr>
                <w:szCs w:val="24"/>
              </w:rPr>
              <w:t>бизнеса: сущность, проблемы, развитие</w:t>
            </w:r>
          </w:p>
        </w:tc>
        <w:tc>
          <w:tcPr>
            <w:tcW w:w="2713" w:type="pct"/>
            <w:tcBorders>
              <w:top w:val="single" w:sz="4" w:space="0" w:color="auto"/>
              <w:left w:val="single" w:sz="4" w:space="0" w:color="auto"/>
              <w:bottom w:val="single" w:sz="4" w:space="0" w:color="auto"/>
              <w:right w:val="single" w:sz="4" w:space="0" w:color="auto"/>
            </w:tcBorders>
          </w:tcPr>
          <w:p w14:paraId="6E5FCF23" w14:textId="5D741F97" w:rsidR="00C83083" w:rsidRPr="002E5378" w:rsidRDefault="00C83083" w:rsidP="00D3529A">
            <w:pPr>
              <w:pStyle w:val="TableParagraph"/>
              <w:numPr>
                <w:ilvl w:val="0"/>
                <w:numId w:val="15"/>
              </w:numPr>
              <w:tabs>
                <w:tab w:val="left" w:pos="282"/>
                <w:tab w:val="left" w:pos="3081"/>
                <w:tab w:val="left" w:pos="3656"/>
                <w:tab w:val="left" w:pos="4584"/>
              </w:tabs>
              <w:ind w:left="0" w:firstLine="0"/>
              <w:jc w:val="both"/>
              <w:rPr>
                <w:sz w:val="24"/>
                <w:szCs w:val="24"/>
              </w:rPr>
            </w:pPr>
            <w:r w:rsidRPr="002E5378">
              <w:rPr>
                <w:sz w:val="24"/>
                <w:szCs w:val="24"/>
                <w:lang w:eastAsia="ru-RU"/>
              </w:rPr>
              <w:t xml:space="preserve">Современные черты </w:t>
            </w:r>
            <w:r w:rsidR="00AB1F8A" w:rsidRPr="002E5378">
              <w:rPr>
                <w:sz w:val="24"/>
                <w:szCs w:val="24"/>
                <w:lang w:eastAsia="ru-RU"/>
              </w:rPr>
              <w:t>этики бизнеса</w:t>
            </w:r>
            <w:r w:rsidRPr="002E5378">
              <w:rPr>
                <w:sz w:val="24"/>
                <w:szCs w:val="24"/>
                <w:lang w:eastAsia="ru-RU"/>
              </w:rPr>
              <w:t>.</w:t>
            </w:r>
          </w:p>
          <w:p w14:paraId="79119892" w14:textId="18D99112" w:rsidR="00C83083" w:rsidRPr="005C068E" w:rsidRDefault="00AB1F8A" w:rsidP="00D3529A">
            <w:pPr>
              <w:pStyle w:val="TableParagraph"/>
              <w:numPr>
                <w:ilvl w:val="0"/>
                <w:numId w:val="15"/>
              </w:numPr>
              <w:tabs>
                <w:tab w:val="left" w:pos="282"/>
                <w:tab w:val="left" w:pos="817"/>
                <w:tab w:val="left" w:pos="3081"/>
                <w:tab w:val="left" w:pos="3656"/>
                <w:tab w:val="left" w:pos="4584"/>
              </w:tabs>
              <w:ind w:left="0" w:firstLine="0"/>
              <w:jc w:val="both"/>
              <w:rPr>
                <w:sz w:val="24"/>
                <w:szCs w:val="24"/>
              </w:rPr>
            </w:pPr>
            <w:r w:rsidRPr="006C4386">
              <w:rPr>
                <w:sz w:val="24"/>
                <w:szCs w:val="24"/>
              </w:rPr>
              <w:t xml:space="preserve">Влияние цифровой </w:t>
            </w:r>
            <w:r w:rsidRPr="005C068E">
              <w:rPr>
                <w:sz w:val="24"/>
                <w:szCs w:val="24"/>
              </w:rPr>
              <w:t>трансформации</w:t>
            </w:r>
            <w:r w:rsidR="006C4386" w:rsidRPr="005C068E">
              <w:rPr>
                <w:sz w:val="24"/>
                <w:szCs w:val="24"/>
              </w:rPr>
              <w:t xml:space="preserve"> на</w:t>
            </w:r>
            <w:r w:rsidRPr="005C068E">
              <w:rPr>
                <w:sz w:val="24"/>
                <w:szCs w:val="24"/>
              </w:rPr>
              <w:t xml:space="preserve"> этику бизнеса</w:t>
            </w:r>
            <w:r w:rsidR="00C83083" w:rsidRPr="005C068E">
              <w:rPr>
                <w:sz w:val="24"/>
                <w:szCs w:val="24"/>
              </w:rPr>
              <w:t>.</w:t>
            </w:r>
          </w:p>
          <w:p w14:paraId="342786BF" w14:textId="3D51F0BB" w:rsidR="00C83083" w:rsidRPr="002E5378" w:rsidRDefault="00C83083" w:rsidP="00D3529A">
            <w:pPr>
              <w:pStyle w:val="TableParagraph"/>
              <w:numPr>
                <w:ilvl w:val="0"/>
                <w:numId w:val="15"/>
              </w:numPr>
              <w:tabs>
                <w:tab w:val="left" w:pos="282"/>
                <w:tab w:val="left" w:pos="817"/>
                <w:tab w:val="left" w:pos="3081"/>
                <w:tab w:val="left" w:pos="3656"/>
                <w:tab w:val="left" w:pos="4584"/>
              </w:tabs>
              <w:ind w:left="0" w:firstLine="0"/>
              <w:jc w:val="both"/>
              <w:rPr>
                <w:sz w:val="24"/>
                <w:szCs w:val="24"/>
              </w:rPr>
            </w:pPr>
            <w:r w:rsidRPr="002E5378">
              <w:rPr>
                <w:spacing w:val="-7"/>
                <w:sz w:val="24"/>
                <w:szCs w:val="24"/>
              </w:rPr>
              <w:t xml:space="preserve">Взаимосвязь </w:t>
            </w:r>
            <w:r w:rsidR="00F70534" w:rsidRPr="002E5378">
              <w:rPr>
                <w:spacing w:val="-7"/>
                <w:sz w:val="24"/>
                <w:szCs w:val="24"/>
              </w:rPr>
              <w:t>этики и бизнеса</w:t>
            </w:r>
            <w:r w:rsidRPr="002E5378">
              <w:rPr>
                <w:spacing w:val="-7"/>
                <w:sz w:val="24"/>
                <w:szCs w:val="24"/>
              </w:rPr>
              <w:t>.</w:t>
            </w:r>
          </w:p>
          <w:p w14:paraId="0B7C88CF" w14:textId="77777777" w:rsidR="00AB1F8A" w:rsidRPr="002E5378" w:rsidRDefault="00AB1F8A" w:rsidP="00C83083">
            <w:pPr>
              <w:pStyle w:val="TableParagraph"/>
              <w:ind w:left="0"/>
              <w:jc w:val="both"/>
              <w:rPr>
                <w:b/>
                <w:sz w:val="24"/>
                <w:szCs w:val="24"/>
              </w:rPr>
            </w:pPr>
          </w:p>
          <w:p w14:paraId="621155A4" w14:textId="7A7A4D2B" w:rsidR="00C83083" w:rsidRPr="002E5378" w:rsidRDefault="00C83083" w:rsidP="00C83083">
            <w:pPr>
              <w:pStyle w:val="TableParagraph"/>
              <w:ind w:left="0"/>
              <w:jc w:val="both"/>
              <w:rPr>
                <w:sz w:val="24"/>
                <w:szCs w:val="24"/>
              </w:rPr>
            </w:pPr>
            <w:r w:rsidRPr="002E5378">
              <w:rPr>
                <w:b/>
                <w:sz w:val="24"/>
                <w:szCs w:val="24"/>
              </w:rPr>
              <w:t>Рекомендуемые</w:t>
            </w:r>
            <w:r w:rsidRPr="002E5378">
              <w:rPr>
                <w:b/>
                <w:spacing w:val="17"/>
                <w:sz w:val="24"/>
                <w:szCs w:val="24"/>
              </w:rPr>
              <w:t xml:space="preserve"> </w:t>
            </w:r>
            <w:r w:rsidRPr="002E5378">
              <w:rPr>
                <w:b/>
                <w:sz w:val="24"/>
                <w:szCs w:val="24"/>
              </w:rPr>
              <w:t>источники</w:t>
            </w:r>
            <w:r w:rsidRPr="002E5378">
              <w:rPr>
                <w:sz w:val="24"/>
                <w:szCs w:val="24"/>
              </w:rPr>
              <w:t>:</w:t>
            </w:r>
            <w:r w:rsidRPr="002E5378">
              <w:rPr>
                <w:spacing w:val="18"/>
                <w:sz w:val="24"/>
                <w:szCs w:val="24"/>
              </w:rPr>
              <w:t xml:space="preserve"> </w:t>
            </w:r>
            <w:r w:rsidRPr="002E5378">
              <w:rPr>
                <w:sz w:val="24"/>
                <w:szCs w:val="24"/>
              </w:rPr>
              <w:t>раздел</w:t>
            </w:r>
            <w:r w:rsidRPr="002E5378">
              <w:rPr>
                <w:spacing w:val="18"/>
                <w:sz w:val="24"/>
                <w:szCs w:val="24"/>
              </w:rPr>
              <w:t xml:space="preserve"> </w:t>
            </w:r>
            <w:r w:rsidRPr="002E5378">
              <w:rPr>
                <w:sz w:val="24"/>
                <w:szCs w:val="24"/>
              </w:rPr>
              <w:t>8,</w:t>
            </w:r>
            <w:r w:rsidRPr="002E5378">
              <w:rPr>
                <w:spacing w:val="19"/>
                <w:sz w:val="24"/>
                <w:szCs w:val="24"/>
              </w:rPr>
              <w:t xml:space="preserve"> </w:t>
            </w:r>
            <w:r w:rsidRPr="002E5378">
              <w:rPr>
                <w:sz w:val="24"/>
                <w:szCs w:val="24"/>
              </w:rPr>
              <w:t>№№</w:t>
            </w:r>
            <w:r w:rsidRPr="002E5378">
              <w:rPr>
                <w:spacing w:val="17"/>
                <w:sz w:val="24"/>
                <w:szCs w:val="24"/>
              </w:rPr>
              <w:t xml:space="preserve"> </w:t>
            </w:r>
            <w:r w:rsidRPr="002E5378">
              <w:rPr>
                <w:sz w:val="24"/>
                <w:szCs w:val="24"/>
              </w:rPr>
              <w:t>1-3,</w:t>
            </w:r>
            <w:r w:rsidRPr="002E5378">
              <w:rPr>
                <w:spacing w:val="18"/>
                <w:sz w:val="24"/>
                <w:szCs w:val="24"/>
              </w:rPr>
              <w:t xml:space="preserve"> </w:t>
            </w:r>
            <w:r w:rsidRPr="002E5378">
              <w:rPr>
                <w:sz w:val="24"/>
                <w:szCs w:val="24"/>
              </w:rPr>
              <w:t>4,</w:t>
            </w:r>
            <w:r w:rsidRPr="002E5378">
              <w:rPr>
                <w:spacing w:val="18"/>
                <w:sz w:val="24"/>
                <w:szCs w:val="24"/>
              </w:rPr>
              <w:t xml:space="preserve"> </w:t>
            </w:r>
            <w:r w:rsidR="00531B48" w:rsidRPr="002E5378">
              <w:rPr>
                <w:spacing w:val="18"/>
                <w:sz w:val="24"/>
                <w:szCs w:val="24"/>
              </w:rPr>
              <w:t>5</w:t>
            </w:r>
            <w:r w:rsidRPr="002E5378">
              <w:rPr>
                <w:sz w:val="24"/>
                <w:szCs w:val="24"/>
              </w:rPr>
              <w:t>, раздел</w:t>
            </w:r>
            <w:r w:rsidRPr="002E5378">
              <w:rPr>
                <w:spacing w:val="-1"/>
                <w:sz w:val="24"/>
                <w:szCs w:val="24"/>
              </w:rPr>
              <w:t xml:space="preserve"> </w:t>
            </w:r>
            <w:r w:rsidRPr="002E5378">
              <w:rPr>
                <w:sz w:val="24"/>
                <w:szCs w:val="24"/>
              </w:rPr>
              <w:t>9,</w:t>
            </w:r>
            <w:r w:rsidRPr="002E5378">
              <w:rPr>
                <w:spacing w:val="-1"/>
                <w:sz w:val="24"/>
                <w:szCs w:val="24"/>
              </w:rPr>
              <w:t xml:space="preserve"> </w:t>
            </w:r>
            <w:r w:rsidRPr="002E5378">
              <w:rPr>
                <w:sz w:val="24"/>
                <w:szCs w:val="24"/>
              </w:rPr>
              <w:t>№№</w:t>
            </w:r>
            <w:r w:rsidRPr="002E5378">
              <w:rPr>
                <w:spacing w:val="-1"/>
                <w:sz w:val="24"/>
                <w:szCs w:val="24"/>
              </w:rPr>
              <w:t xml:space="preserve"> </w:t>
            </w:r>
            <w:r w:rsidRPr="002E5378">
              <w:rPr>
                <w:sz w:val="24"/>
                <w:szCs w:val="24"/>
              </w:rPr>
              <w:t>1-1</w:t>
            </w:r>
            <w:r w:rsidR="002853A8" w:rsidRPr="002E5378">
              <w:rPr>
                <w:sz w:val="24"/>
                <w:szCs w:val="24"/>
              </w:rPr>
              <w:t>5</w:t>
            </w:r>
            <w:r w:rsidRPr="002E5378">
              <w:rPr>
                <w:sz w:val="24"/>
                <w:szCs w:val="24"/>
              </w:rPr>
              <w:t>.</w:t>
            </w:r>
          </w:p>
        </w:tc>
        <w:tc>
          <w:tcPr>
            <w:tcW w:w="1072" w:type="pct"/>
            <w:shd w:val="clear" w:color="auto" w:fill="auto"/>
            <w:hideMark/>
          </w:tcPr>
          <w:p w14:paraId="7395A59E" w14:textId="77777777" w:rsidR="00C83083" w:rsidRPr="002E5378" w:rsidRDefault="00C83083" w:rsidP="00C83083">
            <w:pPr>
              <w:ind w:right="0" w:firstLine="0"/>
              <w:rPr>
                <w:szCs w:val="24"/>
              </w:rPr>
            </w:pPr>
            <w:r w:rsidRPr="002E5378">
              <w:rPr>
                <w:szCs w:val="24"/>
              </w:rPr>
              <w:t>Устный опрос, доклады Подготовка</w:t>
            </w:r>
          </w:p>
          <w:p w14:paraId="4EFF88B9" w14:textId="77777777" w:rsidR="00C83083" w:rsidRPr="002E5378" w:rsidRDefault="00C83083" w:rsidP="00C83083">
            <w:pPr>
              <w:ind w:right="0" w:firstLine="0"/>
              <w:rPr>
                <w:szCs w:val="24"/>
              </w:rPr>
            </w:pPr>
            <w:r w:rsidRPr="002E5378">
              <w:rPr>
                <w:szCs w:val="24"/>
              </w:rPr>
              <w:t>докладов,</w:t>
            </w:r>
          </w:p>
          <w:p w14:paraId="4E0F711C" w14:textId="3C2CF175" w:rsidR="00C83083" w:rsidRPr="002E5378" w:rsidRDefault="00C83083" w:rsidP="00C83083">
            <w:pPr>
              <w:keepNext/>
              <w:ind w:right="0" w:firstLine="0"/>
              <w:rPr>
                <w:szCs w:val="24"/>
              </w:rPr>
            </w:pPr>
            <w:r w:rsidRPr="002E5378">
              <w:rPr>
                <w:szCs w:val="24"/>
              </w:rPr>
              <w:t>дискуссия, разбор мини-кейсов.</w:t>
            </w:r>
          </w:p>
        </w:tc>
      </w:tr>
      <w:tr w:rsidR="00C83083" w:rsidRPr="002E5378" w14:paraId="58E0A8CA" w14:textId="77777777" w:rsidTr="00D57BBB">
        <w:tc>
          <w:tcPr>
            <w:tcW w:w="1215" w:type="pct"/>
          </w:tcPr>
          <w:p w14:paraId="6D913031" w14:textId="77777777" w:rsidR="00C83083" w:rsidRPr="002E5378" w:rsidRDefault="00C83083" w:rsidP="00C83083">
            <w:pPr>
              <w:autoSpaceDE w:val="0"/>
              <w:autoSpaceDN w:val="0"/>
              <w:adjustRightInd w:val="0"/>
              <w:ind w:right="0" w:firstLine="0"/>
              <w:jc w:val="left"/>
              <w:rPr>
                <w:szCs w:val="24"/>
              </w:rPr>
            </w:pPr>
            <w:r w:rsidRPr="002E5378">
              <w:rPr>
                <w:color w:val="000000"/>
                <w:szCs w:val="24"/>
              </w:rPr>
              <w:t>Тема 2.</w:t>
            </w:r>
            <w:r w:rsidRPr="002E5378">
              <w:rPr>
                <w:szCs w:val="24"/>
              </w:rPr>
              <w:t xml:space="preserve"> Взаимодействие с</w:t>
            </w:r>
          </w:p>
          <w:p w14:paraId="75F2B1E5" w14:textId="77777777" w:rsidR="00C83083" w:rsidRPr="002E5378" w:rsidRDefault="00C83083" w:rsidP="00C83083">
            <w:pPr>
              <w:tabs>
                <w:tab w:val="left" w:pos="0"/>
              </w:tabs>
              <w:ind w:right="0" w:firstLine="0"/>
              <w:jc w:val="left"/>
              <w:rPr>
                <w:szCs w:val="24"/>
              </w:rPr>
            </w:pPr>
            <w:r w:rsidRPr="002E5378">
              <w:rPr>
                <w:szCs w:val="24"/>
              </w:rPr>
              <w:t>заинтересованными сторонами в системе управления организацией.</w:t>
            </w:r>
          </w:p>
          <w:p w14:paraId="6EF36991" w14:textId="11B52676" w:rsidR="00C83083" w:rsidRPr="002E5378" w:rsidRDefault="00C83083" w:rsidP="00C83083">
            <w:pPr>
              <w:tabs>
                <w:tab w:val="right" w:pos="851"/>
              </w:tabs>
              <w:ind w:right="0" w:firstLine="0"/>
              <w:rPr>
                <w:szCs w:val="24"/>
              </w:rPr>
            </w:pPr>
          </w:p>
        </w:tc>
        <w:tc>
          <w:tcPr>
            <w:tcW w:w="2713" w:type="pct"/>
            <w:tcBorders>
              <w:top w:val="single" w:sz="4" w:space="0" w:color="auto"/>
              <w:left w:val="single" w:sz="4" w:space="0" w:color="auto"/>
              <w:bottom w:val="single" w:sz="4" w:space="0" w:color="auto"/>
              <w:right w:val="single" w:sz="4" w:space="0" w:color="auto"/>
            </w:tcBorders>
          </w:tcPr>
          <w:p w14:paraId="77A261D5" w14:textId="66392DB7" w:rsidR="00F70534" w:rsidRPr="002E5378" w:rsidRDefault="00C83083" w:rsidP="002F68E3">
            <w:pPr>
              <w:pStyle w:val="TableParagraph"/>
              <w:tabs>
                <w:tab w:val="left" w:pos="817"/>
              </w:tabs>
              <w:ind w:left="0"/>
              <w:rPr>
                <w:sz w:val="24"/>
                <w:szCs w:val="24"/>
              </w:rPr>
            </w:pPr>
            <w:r w:rsidRPr="002E5378">
              <w:rPr>
                <w:sz w:val="24"/>
                <w:szCs w:val="24"/>
              </w:rPr>
              <w:t>1.</w:t>
            </w:r>
            <w:r w:rsidR="00F70534" w:rsidRPr="002E5378">
              <w:rPr>
                <w:sz w:val="24"/>
                <w:szCs w:val="24"/>
              </w:rPr>
              <w:t xml:space="preserve"> Взаимосвязь между организацией, ее заинтересованными сторонами</w:t>
            </w:r>
          </w:p>
          <w:p w14:paraId="4096FE3A" w14:textId="2B901AA5" w:rsidR="00C83083" w:rsidRPr="002E5378" w:rsidRDefault="00F70534" w:rsidP="002F68E3">
            <w:pPr>
              <w:pStyle w:val="TableParagraph"/>
              <w:tabs>
                <w:tab w:val="left" w:pos="817"/>
              </w:tabs>
              <w:ind w:left="0"/>
              <w:jc w:val="both"/>
              <w:rPr>
                <w:sz w:val="24"/>
                <w:szCs w:val="24"/>
              </w:rPr>
            </w:pPr>
            <w:r w:rsidRPr="002E5378">
              <w:rPr>
                <w:sz w:val="24"/>
                <w:szCs w:val="24"/>
              </w:rPr>
              <w:t>и обществом</w:t>
            </w:r>
            <w:r w:rsidR="00C83083" w:rsidRPr="002E5378">
              <w:rPr>
                <w:sz w:val="24"/>
                <w:szCs w:val="24"/>
              </w:rPr>
              <w:t>.</w:t>
            </w:r>
          </w:p>
          <w:p w14:paraId="0319BEE0" w14:textId="77512612" w:rsidR="00C83083" w:rsidRPr="002E5378" w:rsidRDefault="00C83083" w:rsidP="002F68E3">
            <w:pPr>
              <w:pStyle w:val="TableParagraph"/>
              <w:tabs>
                <w:tab w:val="left" w:pos="817"/>
              </w:tabs>
              <w:ind w:left="0"/>
              <w:jc w:val="both"/>
              <w:rPr>
                <w:sz w:val="24"/>
                <w:szCs w:val="24"/>
              </w:rPr>
            </w:pPr>
            <w:r w:rsidRPr="002E5378">
              <w:rPr>
                <w:sz w:val="24"/>
                <w:szCs w:val="24"/>
              </w:rPr>
              <w:t xml:space="preserve">2. </w:t>
            </w:r>
            <w:r w:rsidR="00F70534" w:rsidRPr="002E5378">
              <w:rPr>
                <w:sz w:val="24"/>
                <w:szCs w:val="24"/>
              </w:rPr>
              <w:t>Типы заинтересованных сторон и их особенности</w:t>
            </w:r>
            <w:r w:rsidRPr="002E5378">
              <w:rPr>
                <w:sz w:val="24"/>
                <w:szCs w:val="24"/>
              </w:rPr>
              <w:t xml:space="preserve">. </w:t>
            </w:r>
          </w:p>
          <w:p w14:paraId="7CD72D55" w14:textId="331AB04E" w:rsidR="00C83083" w:rsidRPr="002E5378" w:rsidRDefault="00C83083" w:rsidP="002F68E3">
            <w:pPr>
              <w:pStyle w:val="TableParagraph"/>
              <w:tabs>
                <w:tab w:val="left" w:pos="817"/>
              </w:tabs>
              <w:ind w:left="0"/>
              <w:rPr>
                <w:sz w:val="24"/>
                <w:szCs w:val="24"/>
              </w:rPr>
            </w:pPr>
            <w:r w:rsidRPr="002E5378">
              <w:rPr>
                <w:sz w:val="24"/>
                <w:szCs w:val="24"/>
              </w:rPr>
              <w:t>3.</w:t>
            </w:r>
            <w:r w:rsidR="00F70534" w:rsidRPr="002E5378">
              <w:rPr>
                <w:sz w:val="24"/>
                <w:szCs w:val="24"/>
              </w:rPr>
              <w:t xml:space="preserve"> Методы и инструменты взаимодействия с заинтересованными сторонами</w:t>
            </w:r>
            <w:r w:rsidRPr="002E5378">
              <w:rPr>
                <w:sz w:val="24"/>
                <w:szCs w:val="24"/>
              </w:rPr>
              <w:t>.</w:t>
            </w:r>
          </w:p>
          <w:p w14:paraId="66CF319E" w14:textId="77777777" w:rsidR="00C83083" w:rsidRPr="002E5378" w:rsidRDefault="00C83083" w:rsidP="002F68E3">
            <w:pPr>
              <w:pStyle w:val="af8"/>
              <w:tabs>
                <w:tab w:val="left" w:pos="841"/>
              </w:tabs>
              <w:ind w:left="0"/>
              <w:jc w:val="both"/>
              <w:rPr>
                <w:rFonts w:ascii="Times New Roman" w:hAnsi="Times New Roman" w:cs="Times New Roman"/>
                <w:color w:val="auto"/>
              </w:rPr>
            </w:pPr>
          </w:p>
          <w:p w14:paraId="0D8E1151" w14:textId="38A617A5" w:rsidR="00C83083" w:rsidRPr="002E5378" w:rsidRDefault="00C83083" w:rsidP="002F68E3">
            <w:pPr>
              <w:pStyle w:val="af8"/>
              <w:tabs>
                <w:tab w:val="left" w:pos="841"/>
              </w:tabs>
              <w:ind w:left="0"/>
              <w:rPr>
                <w:rFonts w:ascii="Times New Roman" w:hAnsi="Times New Roman" w:cs="Times New Roman"/>
                <w:color w:val="auto"/>
              </w:rPr>
            </w:pPr>
            <w:r w:rsidRPr="002E5378">
              <w:rPr>
                <w:rFonts w:ascii="Times New Roman" w:hAnsi="Times New Roman" w:cs="Times New Roman"/>
                <w:b/>
                <w:color w:val="auto"/>
              </w:rPr>
              <w:t>Рекомендуемые</w:t>
            </w:r>
            <w:r w:rsidRPr="002E5378">
              <w:rPr>
                <w:rFonts w:ascii="Times New Roman" w:hAnsi="Times New Roman" w:cs="Times New Roman"/>
                <w:b/>
                <w:color w:val="auto"/>
                <w:spacing w:val="26"/>
              </w:rPr>
              <w:t xml:space="preserve"> </w:t>
            </w:r>
            <w:r w:rsidRPr="002E5378">
              <w:rPr>
                <w:rFonts w:ascii="Times New Roman" w:hAnsi="Times New Roman" w:cs="Times New Roman"/>
                <w:b/>
                <w:color w:val="auto"/>
              </w:rPr>
              <w:t>источники</w:t>
            </w:r>
            <w:r w:rsidRPr="002E5378">
              <w:rPr>
                <w:rFonts w:ascii="Times New Roman" w:hAnsi="Times New Roman" w:cs="Times New Roman"/>
                <w:color w:val="auto"/>
              </w:rPr>
              <w:t>:</w:t>
            </w:r>
            <w:r w:rsidRPr="002E5378">
              <w:rPr>
                <w:rFonts w:ascii="Times New Roman" w:hAnsi="Times New Roman" w:cs="Times New Roman"/>
                <w:color w:val="auto"/>
                <w:spacing w:val="28"/>
              </w:rPr>
              <w:t xml:space="preserve"> </w:t>
            </w:r>
            <w:r w:rsidRPr="002E5378">
              <w:rPr>
                <w:rFonts w:ascii="Times New Roman" w:hAnsi="Times New Roman" w:cs="Times New Roman"/>
                <w:color w:val="auto"/>
              </w:rPr>
              <w:t>раздел</w:t>
            </w:r>
            <w:r w:rsidRPr="002E5378">
              <w:rPr>
                <w:rFonts w:ascii="Times New Roman" w:hAnsi="Times New Roman" w:cs="Times New Roman"/>
                <w:color w:val="auto"/>
                <w:spacing w:val="28"/>
              </w:rPr>
              <w:t xml:space="preserve"> </w:t>
            </w:r>
            <w:r w:rsidRPr="002E5378">
              <w:rPr>
                <w:rFonts w:ascii="Times New Roman" w:hAnsi="Times New Roman" w:cs="Times New Roman"/>
                <w:color w:val="auto"/>
              </w:rPr>
              <w:t>8,</w:t>
            </w:r>
            <w:r w:rsidRPr="002E5378">
              <w:rPr>
                <w:rFonts w:ascii="Times New Roman" w:hAnsi="Times New Roman" w:cs="Times New Roman"/>
                <w:color w:val="auto"/>
                <w:spacing w:val="27"/>
              </w:rPr>
              <w:t xml:space="preserve"> </w:t>
            </w:r>
            <w:r w:rsidRPr="002E5378">
              <w:rPr>
                <w:rFonts w:ascii="Times New Roman" w:hAnsi="Times New Roman" w:cs="Times New Roman"/>
                <w:color w:val="auto"/>
              </w:rPr>
              <w:t>№№</w:t>
            </w:r>
            <w:r w:rsidRPr="002E5378">
              <w:rPr>
                <w:rFonts w:ascii="Times New Roman" w:hAnsi="Times New Roman" w:cs="Times New Roman"/>
                <w:color w:val="auto"/>
                <w:spacing w:val="26"/>
              </w:rPr>
              <w:t xml:space="preserve"> </w:t>
            </w:r>
            <w:r w:rsidRPr="002E5378">
              <w:rPr>
                <w:rFonts w:ascii="Times New Roman" w:hAnsi="Times New Roman" w:cs="Times New Roman"/>
                <w:color w:val="auto"/>
              </w:rPr>
              <w:t>1-3,</w:t>
            </w:r>
            <w:r w:rsidRPr="002E5378">
              <w:rPr>
                <w:rFonts w:ascii="Times New Roman" w:hAnsi="Times New Roman" w:cs="Times New Roman"/>
                <w:color w:val="auto"/>
                <w:spacing w:val="28"/>
              </w:rPr>
              <w:t xml:space="preserve"> </w:t>
            </w:r>
            <w:r w:rsidR="002853A8" w:rsidRPr="002E5378">
              <w:rPr>
                <w:rFonts w:ascii="Times New Roman" w:hAnsi="Times New Roman" w:cs="Times New Roman"/>
                <w:color w:val="auto"/>
                <w:spacing w:val="28"/>
              </w:rPr>
              <w:t>5</w:t>
            </w:r>
            <w:r w:rsidRPr="002E5378">
              <w:rPr>
                <w:rFonts w:ascii="Times New Roman" w:hAnsi="Times New Roman" w:cs="Times New Roman"/>
                <w:color w:val="auto"/>
              </w:rPr>
              <w:t>,</w:t>
            </w:r>
            <w:r w:rsidR="002853A8" w:rsidRPr="002E5378">
              <w:rPr>
                <w:rFonts w:ascii="Times New Roman" w:hAnsi="Times New Roman" w:cs="Times New Roman"/>
                <w:color w:val="auto"/>
              </w:rPr>
              <w:t xml:space="preserve"> 6</w:t>
            </w:r>
            <w:r w:rsidRPr="002E5378">
              <w:rPr>
                <w:rFonts w:ascii="Times New Roman" w:hAnsi="Times New Roman" w:cs="Times New Roman"/>
                <w:color w:val="auto"/>
              </w:rPr>
              <w:t>; раздел 9, №№</w:t>
            </w:r>
            <w:r w:rsidRPr="002E5378">
              <w:rPr>
                <w:rFonts w:ascii="Times New Roman" w:hAnsi="Times New Roman" w:cs="Times New Roman"/>
                <w:color w:val="auto"/>
                <w:spacing w:val="-1"/>
              </w:rPr>
              <w:t xml:space="preserve"> </w:t>
            </w:r>
            <w:r w:rsidRPr="002E5378">
              <w:rPr>
                <w:rFonts w:ascii="Times New Roman" w:hAnsi="Times New Roman" w:cs="Times New Roman"/>
                <w:color w:val="auto"/>
              </w:rPr>
              <w:t>1-1</w:t>
            </w:r>
            <w:r w:rsidR="002853A8" w:rsidRPr="002E5378">
              <w:rPr>
                <w:rFonts w:ascii="Times New Roman" w:hAnsi="Times New Roman" w:cs="Times New Roman"/>
                <w:color w:val="auto"/>
              </w:rPr>
              <w:t>8</w:t>
            </w:r>
            <w:r w:rsidRPr="002E5378">
              <w:rPr>
                <w:rFonts w:ascii="Times New Roman" w:hAnsi="Times New Roman" w:cs="Times New Roman"/>
                <w:color w:val="auto"/>
              </w:rPr>
              <w:t>.</w:t>
            </w:r>
          </w:p>
        </w:tc>
        <w:tc>
          <w:tcPr>
            <w:tcW w:w="1072" w:type="pct"/>
            <w:shd w:val="clear" w:color="auto" w:fill="auto"/>
            <w:hideMark/>
          </w:tcPr>
          <w:p w14:paraId="313C934B" w14:textId="77777777" w:rsidR="00C83083" w:rsidRPr="002E5378" w:rsidRDefault="00C83083" w:rsidP="00C83083">
            <w:pPr>
              <w:tabs>
                <w:tab w:val="right" w:pos="851"/>
              </w:tabs>
              <w:ind w:right="0" w:firstLine="0"/>
              <w:rPr>
                <w:szCs w:val="24"/>
              </w:rPr>
            </w:pPr>
            <w:r w:rsidRPr="002E5378">
              <w:rPr>
                <w:szCs w:val="24"/>
              </w:rPr>
              <w:t>Подготовка</w:t>
            </w:r>
          </w:p>
          <w:p w14:paraId="7BEB68E1" w14:textId="77777777" w:rsidR="00C83083" w:rsidRPr="002E5378" w:rsidRDefault="00C83083" w:rsidP="00C83083">
            <w:pPr>
              <w:tabs>
                <w:tab w:val="right" w:pos="851"/>
              </w:tabs>
              <w:ind w:right="0" w:firstLine="0"/>
              <w:rPr>
                <w:szCs w:val="24"/>
              </w:rPr>
            </w:pPr>
            <w:r w:rsidRPr="002E5378">
              <w:rPr>
                <w:szCs w:val="24"/>
              </w:rPr>
              <w:t>докладов,</w:t>
            </w:r>
          </w:p>
          <w:p w14:paraId="11236844" w14:textId="77777777" w:rsidR="00C83083" w:rsidRPr="002E5378" w:rsidRDefault="00C83083" w:rsidP="00C83083">
            <w:pPr>
              <w:tabs>
                <w:tab w:val="right" w:pos="851"/>
              </w:tabs>
              <w:ind w:right="0" w:firstLine="0"/>
              <w:rPr>
                <w:szCs w:val="24"/>
              </w:rPr>
            </w:pPr>
            <w:r w:rsidRPr="002E5378">
              <w:rPr>
                <w:szCs w:val="24"/>
              </w:rPr>
              <w:t>дискуссия.</w:t>
            </w:r>
          </w:p>
          <w:p w14:paraId="1663BB2B" w14:textId="77777777" w:rsidR="00C83083" w:rsidRPr="002E5378" w:rsidRDefault="00C83083" w:rsidP="00C83083">
            <w:pPr>
              <w:tabs>
                <w:tab w:val="right" w:pos="851"/>
              </w:tabs>
              <w:ind w:right="0" w:firstLine="0"/>
              <w:rPr>
                <w:szCs w:val="24"/>
              </w:rPr>
            </w:pPr>
            <w:r w:rsidRPr="002E5378">
              <w:rPr>
                <w:szCs w:val="24"/>
              </w:rPr>
              <w:t>Расчетная</w:t>
            </w:r>
          </w:p>
          <w:p w14:paraId="0B101885" w14:textId="77777777" w:rsidR="00C83083" w:rsidRPr="002E5378" w:rsidRDefault="00C83083" w:rsidP="00C83083">
            <w:pPr>
              <w:tabs>
                <w:tab w:val="right" w:pos="851"/>
              </w:tabs>
              <w:ind w:right="0" w:firstLine="0"/>
              <w:rPr>
                <w:szCs w:val="24"/>
              </w:rPr>
            </w:pPr>
            <w:r w:rsidRPr="002E5378">
              <w:rPr>
                <w:szCs w:val="24"/>
              </w:rPr>
              <w:t>аналитическая</w:t>
            </w:r>
          </w:p>
          <w:p w14:paraId="03896D21" w14:textId="77777777" w:rsidR="00C83083" w:rsidRPr="002E5378" w:rsidRDefault="00C83083" w:rsidP="00C83083">
            <w:pPr>
              <w:tabs>
                <w:tab w:val="right" w:pos="851"/>
              </w:tabs>
              <w:ind w:right="0" w:firstLine="0"/>
              <w:rPr>
                <w:szCs w:val="24"/>
              </w:rPr>
            </w:pPr>
            <w:r w:rsidRPr="002E5378">
              <w:rPr>
                <w:szCs w:val="24"/>
              </w:rPr>
              <w:t>кая</w:t>
            </w:r>
          </w:p>
          <w:p w14:paraId="4A2C310D" w14:textId="77777777" w:rsidR="00C83083" w:rsidRPr="002E5378" w:rsidRDefault="00C83083" w:rsidP="00C83083">
            <w:pPr>
              <w:tabs>
                <w:tab w:val="right" w:pos="851"/>
              </w:tabs>
              <w:ind w:right="0" w:firstLine="0"/>
              <w:rPr>
                <w:szCs w:val="24"/>
              </w:rPr>
            </w:pPr>
            <w:r w:rsidRPr="002E5378">
              <w:rPr>
                <w:szCs w:val="24"/>
              </w:rPr>
              <w:t>сквозная работа</w:t>
            </w:r>
          </w:p>
          <w:p w14:paraId="1E3B02A1" w14:textId="1C62A40E" w:rsidR="00C83083" w:rsidRPr="002E5378" w:rsidRDefault="00C83083" w:rsidP="00C83083">
            <w:pPr>
              <w:keepNext/>
              <w:ind w:right="0" w:firstLine="0"/>
              <w:rPr>
                <w:szCs w:val="24"/>
              </w:rPr>
            </w:pPr>
            <w:r w:rsidRPr="002E5378">
              <w:rPr>
                <w:szCs w:val="24"/>
              </w:rPr>
              <w:t>Решение задач.</w:t>
            </w:r>
          </w:p>
        </w:tc>
      </w:tr>
      <w:tr w:rsidR="00C83083" w:rsidRPr="002E5378" w14:paraId="20D4DBE3" w14:textId="77777777" w:rsidTr="00D57BBB">
        <w:tc>
          <w:tcPr>
            <w:tcW w:w="1215" w:type="pct"/>
          </w:tcPr>
          <w:p w14:paraId="59B74CFD" w14:textId="77777777" w:rsidR="00C83083" w:rsidRPr="002E5378" w:rsidRDefault="00C83083" w:rsidP="00C83083">
            <w:pPr>
              <w:autoSpaceDE w:val="0"/>
              <w:autoSpaceDN w:val="0"/>
              <w:adjustRightInd w:val="0"/>
              <w:ind w:right="0" w:firstLine="0"/>
              <w:jc w:val="left"/>
              <w:rPr>
                <w:noProof/>
                <w:szCs w:val="24"/>
              </w:rPr>
            </w:pPr>
            <w:r w:rsidRPr="002E5378">
              <w:rPr>
                <w:color w:val="000000"/>
                <w:szCs w:val="24"/>
              </w:rPr>
              <w:t>Тема 3.</w:t>
            </w:r>
            <w:r w:rsidRPr="002E5378">
              <w:rPr>
                <w:szCs w:val="24"/>
              </w:rPr>
              <w:t xml:space="preserve"> </w:t>
            </w:r>
          </w:p>
          <w:p w14:paraId="5BB473AA" w14:textId="68115FBF" w:rsidR="00C83083" w:rsidRPr="002E5378" w:rsidRDefault="00C83083" w:rsidP="00C83083">
            <w:pPr>
              <w:tabs>
                <w:tab w:val="right" w:pos="851"/>
              </w:tabs>
              <w:ind w:right="0" w:firstLine="0"/>
              <w:rPr>
                <w:szCs w:val="24"/>
              </w:rPr>
            </w:pPr>
            <w:r w:rsidRPr="002E5378">
              <w:rPr>
                <w:szCs w:val="24"/>
              </w:rPr>
              <w:t xml:space="preserve">Управление этикой в организации в </w:t>
            </w:r>
            <w:r w:rsidRPr="002E5378">
              <w:rPr>
                <w:color w:val="000000"/>
                <w:szCs w:val="24"/>
                <w:shd w:val="clear" w:color="auto" w:fill="FFFFFF"/>
              </w:rPr>
              <w:lastRenderedPageBreak/>
              <w:t>условиях цифровой трансформации.</w:t>
            </w:r>
          </w:p>
        </w:tc>
        <w:tc>
          <w:tcPr>
            <w:tcW w:w="2713" w:type="pct"/>
            <w:tcBorders>
              <w:top w:val="single" w:sz="4" w:space="0" w:color="auto"/>
              <w:left w:val="single" w:sz="4" w:space="0" w:color="auto"/>
              <w:bottom w:val="single" w:sz="4" w:space="0" w:color="auto"/>
              <w:right w:val="single" w:sz="4" w:space="0" w:color="auto"/>
            </w:tcBorders>
          </w:tcPr>
          <w:p w14:paraId="69D533BE" w14:textId="1E9D2A51" w:rsidR="00C83083" w:rsidRPr="002E5378" w:rsidRDefault="00C83083" w:rsidP="002F68E3">
            <w:pPr>
              <w:autoSpaceDE w:val="0"/>
              <w:autoSpaceDN w:val="0"/>
              <w:adjustRightInd w:val="0"/>
              <w:ind w:right="0" w:firstLine="0"/>
              <w:jc w:val="left"/>
              <w:rPr>
                <w:szCs w:val="24"/>
              </w:rPr>
            </w:pPr>
            <w:r w:rsidRPr="002E5378">
              <w:rPr>
                <w:szCs w:val="24"/>
              </w:rPr>
              <w:lastRenderedPageBreak/>
              <w:t>1.</w:t>
            </w:r>
            <w:r w:rsidR="004F581E" w:rsidRPr="002E5378">
              <w:rPr>
                <w:szCs w:val="24"/>
              </w:rPr>
              <w:t xml:space="preserve"> Выгоды для бизнеса от взаимодействия с заинтересованными сторонами</w:t>
            </w:r>
            <w:r w:rsidRPr="002E5378">
              <w:rPr>
                <w:szCs w:val="24"/>
              </w:rPr>
              <w:t>.</w:t>
            </w:r>
          </w:p>
          <w:p w14:paraId="0BBB7CEF" w14:textId="65347990" w:rsidR="00C83083" w:rsidRPr="002E5378" w:rsidRDefault="004F581E" w:rsidP="002F68E3">
            <w:pPr>
              <w:autoSpaceDE w:val="0"/>
              <w:autoSpaceDN w:val="0"/>
              <w:adjustRightInd w:val="0"/>
              <w:ind w:right="0" w:firstLine="0"/>
              <w:jc w:val="left"/>
              <w:rPr>
                <w:szCs w:val="24"/>
              </w:rPr>
            </w:pPr>
            <w:r w:rsidRPr="002E5378">
              <w:rPr>
                <w:szCs w:val="24"/>
              </w:rPr>
              <w:t>2. Применение бенчмаркинга управления взаимодействием со стейкхолдерами</w:t>
            </w:r>
          </w:p>
          <w:p w14:paraId="0A2A8A0D" w14:textId="40569387" w:rsidR="004F581E" w:rsidRPr="002E5378" w:rsidRDefault="004F581E" w:rsidP="002F68E3">
            <w:pPr>
              <w:pStyle w:val="TableParagraph"/>
              <w:ind w:left="0"/>
              <w:rPr>
                <w:sz w:val="24"/>
                <w:szCs w:val="24"/>
              </w:rPr>
            </w:pPr>
            <w:r w:rsidRPr="002E5378">
              <w:rPr>
                <w:sz w:val="24"/>
                <w:szCs w:val="24"/>
              </w:rPr>
              <w:lastRenderedPageBreak/>
              <w:t>3.</w:t>
            </w:r>
            <w:r w:rsidR="00426D9D">
              <w:rPr>
                <w:sz w:val="24"/>
                <w:szCs w:val="24"/>
              </w:rPr>
              <w:t xml:space="preserve"> Фасилитатор в процессе взаимо</w:t>
            </w:r>
            <w:r w:rsidRPr="002E5378">
              <w:rPr>
                <w:sz w:val="24"/>
                <w:szCs w:val="24"/>
              </w:rPr>
              <w:t>действия со стейкхолдерами</w:t>
            </w:r>
            <w:r w:rsidR="00450269" w:rsidRPr="002E5378">
              <w:rPr>
                <w:sz w:val="24"/>
                <w:szCs w:val="24"/>
              </w:rPr>
              <w:t>.</w:t>
            </w:r>
          </w:p>
          <w:p w14:paraId="0B10AFA4" w14:textId="77777777" w:rsidR="004F581E" w:rsidRPr="002E5378" w:rsidRDefault="004F581E" w:rsidP="002F68E3">
            <w:pPr>
              <w:pStyle w:val="TableParagraph"/>
              <w:ind w:left="0"/>
              <w:rPr>
                <w:sz w:val="24"/>
                <w:szCs w:val="24"/>
              </w:rPr>
            </w:pPr>
          </w:p>
          <w:p w14:paraId="6FA9B732" w14:textId="37A816D3" w:rsidR="00C83083" w:rsidRPr="002E5378" w:rsidRDefault="00C83083" w:rsidP="002F68E3">
            <w:pPr>
              <w:pStyle w:val="TableParagraph"/>
              <w:ind w:left="0"/>
              <w:rPr>
                <w:sz w:val="24"/>
                <w:szCs w:val="24"/>
              </w:rPr>
            </w:pPr>
            <w:r w:rsidRPr="00B04E76">
              <w:rPr>
                <w:b/>
                <w:sz w:val="24"/>
                <w:szCs w:val="24"/>
              </w:rPr>
              <w:t>Рекомендуемые</w:t>
            </w:r>
            <w:r w:rsidRPr="00B04E76">
              <w:rPr>
                <w:b/>
                <w:spacing w:val="37"/>
                <w:sz w:val="24"/>
                <w:szCs w:val="24"/>
              </w:rPr>
              <w:t xml:space="preserve"> </w:t>
            </w:r>
            <w:r w:rsidRPr="00B04E76">
              <w:rPr>
                <w:b/>
                <w:sz w:val="24"/>
                <w:szCs w:val="24"/>
              </w:rPr>
              <w:t>источники:</w:t>
            </w:r>
            <w:r w:rsidRPr="002E5378">
              <w:rPr>
                <w:spacing w:val="95"/>
                <w:sz w:val="24"/>
                <w:szCs w:val="24"/>
              </w:rPr>
              <w:t xml:space="preserve"> </w:t>
            </w:r>
            <w:r w:rsidRPr="002E5378">
              <w:rPr>
                <w:sz w:val="24"/>
                <w:szCs w:val="24"/>
              </w:rPr>
              <w:t>раздел</w:t>
            </w:r>
            <w:r w:rsidRPr="002E5378">
              <w:rPr>
                <w:spacing w:val="96"/>
                <w:sz w:val="24"/>
                <w:szCs w:val="24"/>
              </w:rPr>
              <w:t xml:space="preserve"> </w:t>
            </w:r>
            <w:r w:rsidRPr="002E5378">
              <w:rPr>
                <w:sz w:val="24"/>
                <w:szCs w:val="24"/>
              </w:rPr>
              <w:t>8,</w:t>
            </w:r>
            <w:r w:rsidRPr="002E5378">
              <w:rPr>
                <w:spacing w:val="95"/>
                <w:sz w:val="24"/>
                <w:szCs w:val="24"/>
              </w:rPr>
              <w:t xml:space="preserve"> </w:t>
            </w:r>
            <w:r w:rsidRPr="002E5378">
              <w:rPr>
                <w:sz w:val="24"/>
                <w:szCs w:val="24"/>
              </w:rPr>
              <w:t>№№</w:t>
            </w:r>
            <w:r w:rsidRPr="002E5378">
              <w:rPr>
                <w:spacing w:val="96"/>
                <w:sz w:val="24"/>
                <w:szCs w:val="24"/>
              </w:rPr>
              <w:t xml:space="preserve"> </w:t>
            </w:r>
            <w:r w:rsidR="00F2762E" w:rsidRPr="002E5378">
              <w:rPr>
                <w:sz w:val="24"/>
                <w:szCs w:val="24"/>
              </w:rPr>
              <w:t xml:space="preserve">5,6, 7, </w:t>
            </w:r>
            <w:r w:rsidRPr="002E5378">
              <w:rPr>
                <w:sz w:val="24"/>
                <w:szCs w:val="24"/>
              </w:rPr>
              <w:t>9;</w:t>
            </w:r>
          </w:p>
          <w:p w14:paraId="01714CAB" w14:textId="456EDE10" w:rsidR="00C83083" w:rsidRPr="002E5378" w:rsidRDefault="00C83083" w:rsidP="002F68E3">
            <w:pPr>
              <w:ind w:right="0" w:firstLine="0"/>
              <w:rPr>
                <w:szCs w:val="24"/>
              </w:rPr>
            </w:pPr>
            <w:r w:rsidRPr="002E5378">
              <w:rPr>
                <w:szCs w:val="24"/>
              </w:rPr>
              <w:t>раздел</w:t>
            </w:r>
            <w:r w:rsidRPr="002E5378">
              <w:rPr>
                <w:spacing w:val="-1"/>
                <w:szCs w:val="24"/>
              </w:rPr>
              <w:t xml:space="preserve"> </w:t>
            </w:r>
            <w:r w:rsidRPr="002E5378">
              <w:rPr>
                <w:szCs w:val="24"/>
              </w:rPr>
              <w:t>9,</w:t>
            </w:r>
            <w:r w:rsidRPr="002E5378">
              <w:rPr>
                <w:spacing w:val="-1"/>
                <w:szCs w:val="24"/>
              </w:rPr>
              <w:t xml:space="preserve"> </w:t>
            </w:r>
            <w:r w:rsidRPr="002E5378">
              <w:rPr>
                <w:szCs w:val="24"/>
              </w:rPr>
              <w:t>№№</w:t>
            </w:r>
            <w:r w:rsidRPr="002E5378">
              <w:rPr>
                <w:spacing w:val="-2"/>
                <w:szCs w:val="24"/>
              </w:rPr>
              <w:t xml:space="preserve"> </w:t>
            </w:r>
            <w:r w:rsidRPr="002E5378">
              <w:rPr>
                <w:szCs w:val="24"/>
              </w:rPr>
              <w:t>1-1</w:t>
            </w:r>
            <w:r w:rsidR="00F2762E" w:rsidRPr="002E5378">
              <w:rPr>
                <w:szCs w:val="24"/>
              </w:rPr>
              <w:t>4</w:t>
            </w:r>
            <w:r w:rsidRPr="002E5378">
              <w:rPr>
                <w:szCs w:val="24"/>
              </w:rPr>
              <w:t>, 24-26.</w:t>
            </w:r>
          </w:p>
        </w:tc>
        <w:tc>
          <w:tcPr>
            <w:tcW w:w="1072" w:type="pct"/>
            <w:shd w:val="clear" w:color="auto" w:fill="auto"/>
            <w:hideMark/>
          </w:tcPr>
          <w:p w14:paraId="1B9057A2" w14:textId="77777777" w:rsidR="00C83083" w:rsidRPr="002E5378" w:rsidRDefault="00C83083" w:rsidP="00C83083">
            <w:pPr>
              <w:tabs>
                <w:tab w:val="right" w:pos="851"/>
              </w:tabs>
              <w:ind w:right="0" w:firstLine="0"/>
              <w:rPr>
                <w:szCs w:val="24"/>
              </w:rPr>
            </w:pPr>
            <w:r w:rsidRPr="002E5378">
              <w:rPr>
                <w:szCs w:val="24"/>
              </w:rPr>
              <w:lastRenderedPageBreak/>
              <w:t>Устный опрос, подготовка</w:t>
            </w:r>
          </w:p>
          <w:p w14:paraId="0B7E97CE" w14:textId="77777777" w:rsidR="00C83083" w:rsidRPr="002E5378" w:rsidRDefault="00C83083" w:rsidP="00C83083">
            <w:pPr>
              <w:tabs>
                <w:tab w:val="right" w:pos="851"/>
              </w:tabs>
              <w:ind w:right="0" w:firstLine="0"/>
              <w:rPr>
                <w:szCs w:val="24"/>
              </w:rPr>
            </w:pPr>
            <w:r w:rsidRPr="002E5378">
              <w:rPr>
                <w:szCs w:val="24"/>
              </w:rPr>
              <w:t>докладов,</w:t>
            </w:r>
          </w:p>
          <w:p w14:paraId="129264EC" w14:textId="77777777" w:rsidR="00C83083" w:rsidRPr="002E5378" w:rsidRDefault="00C83083" w:rsidP="00C83083">
            <w:pPr>
              <w:tabs>
                <w:tab w:val="right" w:pos="851"/>
              </w:tabs>
              <w:ind w:right="0" w:firstLine="0"/>
              <w:rPr>
                <w:szCs w:val="24"/>
              </w:rPr>
            </w:pPr>
            <w:r w:rsidRPr="002E5378">
              <w:rPr>
                <w:szCs w:val="24"/>
              </w:rPr>
              <w:t>дискуссия.</w:t>
            </w:r>
          </w:p>
          <w:p w14:paraId="15367639" w14:textId="77777777" w:rsidR="00C83083" w:rsidRPr="002E5378" w:rsidRDefault="00C83083" w:rsidP="00C83083">
            <w:pPr>
              <w:tabs>
                <w:tab w:val="right" w:pos="851"/>
              </w:tabs>
              <w:ind w:right="0" w:firstLine="0"/>
              <w:rPr>
                <w:szCs w:val="24"/>
              </w:rPr>
            </w:pPr>
            <w:r w:rsidRPr="002E5378">
              <w:rPr>
                <w:szCs w:val="24"/>
              </w:rPr>
              <w:lastRenderedPageBreak/>
              <w:t>Аналитическая</w:t>
            </w:r>
          </w:p>
          <w:p w14:paraId="65621CEE" w14:textId="77777777" w:rsidR="00C83083" w:rsidRPr="002E5378" w:rsidRDefault="00C83083" w:rsidP="00C83083">
            <w:pPr>
              <w:tabs>
                <w:tab w:val="right" w:pos="851"/>
              </w:tabs>
              <w:ind w:right="0" w:firstLine="0"/>
              <w:rPr>
                <w:szCs w:val="24"/>
              </w:rPr>
            </w:pPr>
            <w:r w:rsidRPr="002E5378">
              <w:rPr>
                <w:szCs w:val="24"/>
              </w:rPr>
              <w:t>сквозная работа,</w:t>
            </w:r>
          </w:p>
          <w:p w14:paraId="7296DE23" w14:textId="7FFCC773" w:rsidR="00C83083" w:rsidRPr="002E5378" w:rsidRDefault="00C83083" w:rsidP="00C83083">
            <w:pPr>
              <w:keepNext/>
              <w:ind w:right="0" w:firstLine="0"/>
              <w:rPr>
                <w:szCs w:val="24"/>
              </w:rPr>
            </w:pPr>
            <w:r w:rsidRPr="002E5378">
              <w:rPr>
                <w:szCs w:val="24"/>
              </w:rPr>
              <w:t>разбор мини-кейсов.</w:t>
            </w:r>
          </w:p>
        </w:tc>
      </w:tr>
      <w:tr w:rsidR="00C83083" w:rsidRPr="002E5378" w14:paraId="069C6821" w14:textId="77777777" w:rsidTr="00D57BBB">
        <w:tc>
          <w:tcPr>
            <w:tcW w:w="1215" w:type="pct"/>
          </w:tcPr>
          <w:p w14:paraId="40BCE833" w14:textId="0F697AA1" w:rsidR="00C83083" w:rsidRPr="002E5378" w:rsidRDefault="00C83083" w:rsidP="00C83083">
            <w:pPr>
              <w:tabs>
                <w:tab w:val="right" w:pos="851"/>
              </w:tabs>
              <w:ind w:right="0" w:firstLine="0"/>
              <w:rPr>
                <w:szCs w:val="24"/>
              </w:rPr>
            </w:pPr>
            <w:r w:rsidRPr="002E5378">
              <w:rPr>
                <w:color w:val="000000"/>
                <w:szCs w:val="24"/>
              </w:rPr>
              <w:lastRenderedPageBreak/>
              <w:t>Тема 4.</w:t>
            </w:r>
            <w:r w:rsidRPr="002E5378">
              <w:rPr>
                <w:szCs w:val="24"/>
              </w:rPr>
              <w:t xml:space="preserve"> Оценка и совершенствование взаимодействия с заинтересованными сторонами.</w:t>
            </w:r>
          </w:p>
        </w:tc>
        <w:tc>
          <w:tcPr>
            <w:tcW w:w="2713" w:type="pct"/>
            <w:tcBorders>
              <w:top w:val="single" w:sz="4" w:space="0" w:color="auto"/>
              <w:left w:val="single" w:sz="4" w:space="0" w:color="auto"/>
              <w:bottom w:val="single" w:sz="4" w:space="0" w:color="auto"/>
              <w:right w:val="single" w:sz="4" w:space="0" w:color="auto"/>
            </w:tcBorders>
          </w:tcPr>
          <w:p w14:paraId="7E5BBC96" w14:textId="302D16D3" w:rsidR="00AB1F8A" w:rsidRPr="002E5378" w:rsidRDefault="00AB1F8A" w:rsidP="00D3529A">
            <w:pPr>
              <w:pStyle w:val="TableParagraph"/>
              <w:numPr>
                <w:ilvl w:val="0"/>
                <w:numId w:val="14"/>
              </w:numPr>
              <w:tabs>
                <w:tab w:val="left" w:pos="282"/>
                <w:tab w:val="left" w:pos="2607"/>
                <w:tab w:val="left" w:pos="3427"/>
                <w:tab w:val="left" w:pos="4438"/>
              </w:tabs>
              <w:ind w:left="0" w:firstLine="0"/>
              <w:jc w:val="both"/>
              <w:rPr>
                <w:sz w:val="24"/>
                <w:szCs w:val="24"/>
              </w:rPr>
            </w:pPr>
            <w:r w:rsidRPr="002E5378">
              <w:rPr>
                <w:sz w:val="24"/>
                <w:szCs w:val="24"/>
              </w:rPr>
              <w:t>Принципы и методы оценки взаимодействия со стейкхолдерами</w:t>
            </w:r>
          </w:p>
          <w:p w14:paraId="3737CED4" w14:textId="025B738A" w:rsidR="00C83083" w:rsidRPr="002E5378" w:rsidRDefault="00AB1F8A" w:rsidP="00D3529A">
            <w:pPr>
              <w:pStyle w:val="TableParagraph"/>
              <w:numPr>
                <w:ilvl w:val="0"/>
                <w:numId w:val="14"/>
              </w:numPr>
              <w:tabs>
                <w:tab w:val="left" w:pos="282"/>
                <w:tab w:val="left" w:pos="2607"/>
                <w:tab w:val="left" w:pos="3427"/>
                <w:tab w:val="left" w:pos="4438"/>
              </w:tabs>
              <w:ind w:left="0" w:firstLine="0"/>
              <w:jc w:val="both"/>
              <w:rPr>
                <w:sz w:val="24"/>
                <w:szCs w:val="24"/>
              </w:rPr>
            </w:pPr>
            <w:r w:rsidRPr="002E5378">
              <w:rPr>
                <w:sz w:val="24"/>
                <w:szCs w:val="24"/>
              </w:rPr>
              <w:t>Направления совершенствования взаимодействия со стейкхолдерами</w:t>
            </w:r>
            <w:r w:rsidR="00C83083" w:rsidRPr="002E5378">
              <w:rPr>
                <w:sz w:val="24"/>
                <w:szCs w:val="24"/>
              </w:rPr>
              <w:t>.</w:t>
            </w:r>
          </w:p>
          <w:p w14:paraId="096C3606" w14:textId="42D75D5F" w:rsidR="00AB1F8A" w:rsidRPr="002E5378" w:rsidRDefault="00AB1F8A" w:rsidP="00D3529A">
            <w:pPr>
              <w:pStyle w:val="TableParagraph"/>
              <w:numPr>
                <w:ilvl w:val="0"/>
                <w:numId w:val="14"/>
              </w:numPr>
              <w:tabs>
                <w:tab w:val="left" w:pos="282"/>
                <w:tab w:val="left" w:pos="2607"/>
                <w:tab w:val="left" w:pos="3427"/>
                <w:tab w:val="left" w:pos="4438"/>
              </w:tabs>
              <w:ind w:left="0" w:firstLine="0"/>
              <w:jc w:val="both"/>
              <w:rPr>
                <w:sz w:val="24"/>
                <w:szCs w:val="24"/>
              </w:rPr>
            </w:pPr>
            <w:r w:rsidRPr="002E5378">
              <w:rPr>
                <w:sz w:val="24"/>
                <w:szCs w:val="24"/>
              </w:rPr>
              <w:t>Этические проблемы, связанные с властью и подчинением. Возможности оценки качества руководителя с этической точки зрения.</w:t>
            </w:r>
          </w:p>
          <w:p w14:paraId="64705F8D" w14:textId="77777777" w:rsidR="00AB1F8A" w:rsidRPr="002E5378" w:rsidRDefault="00AB1F8A" w:rsidP="00AB1F8A">
            <w:pPr>
              <w:pStyle w:val="TableParagraph"/>
              <w:ind w:left="0"/>
              <w:jc w:val="both"/>
              <w:rPr>
                <w:b/>
                <w:sz w:val="24"/>
                <w:szCs w:val="24"/>
              </w:rPr>
            </w:pPr>
          </w:p>
          <w:p w14:paraId="285C0368" w14:textId="0ABA2E77" w:rsidR="00C83083" w:rsidRPr="002E5378" w:rsidRDefault="00C83083" w:rsidP="00AB1F8A">
            <w:pPr>
              <w:pStyle w:val="TableParagraph"/>
              <w:ind w:left="0"/>
              <w:jc w:val="both"/>
              <w:rPr>
                <w:sz w:val="24"/>
                <w:szCs w:val="24"/>
              </w:rPr>
            </w:pPr>
            <w:r w:rsidRPr="002E5378">
              <w:rPr>
                <w:b/>
                <w:sz w:val="24"/>
                <w:szCs w:val="24"/>
              </w:rPr>
              <w:t>Рекомендуемые</w:t>
            </w:r>
            <w:r w:rsidRPr="002E5378">
              <w:rPr>
                <w:b/>
                <w:spacing w:val="26"/>
                <w:sz w:val="24"/>
                <w:szCs w:val="24"/>
              </w:rPr>
              <w:t xml:space="preserve"> </w:t>
            </w:r>
            <w:r w:rsidRPr="002E5378">
              <w:rPr>
                <w:b/>
                <w:sz w:val="24"/>
                <w:szCs w:val="24"/>
              </w:rPr>
              <w:t>источники</w:t>
            </w:r>
            <w:r w:rsidRPr="002E5378">
              <w:rPr>
                <w:sz w:val="24"/>
                <w:szCs w:val="24"/>
              </w:rPr>
              <w:t>:</w:t>
            </w:r>
            <w:r w:rsidRPr="002E5378">
              <w:rPr>
                <w:spacing w:val="29"/>
                <w:sz w:val="24"/>
                <w:szCs w:val="24"/>
              </w:rPr>
              <w:t xml:space="preserve"> </w:t>
            </w:r>
            <w:r w:rsidRPr="002E5378">
              <w:rPr>
                <w:sz w:val="24"/>
                <w:szCs w:val="24"/>
              </w:rPr>
              <w:t>раздел</w:t>
            </w:r>
            <w:r w:rsidRPr="002E5378">
              <w:rPr>
                <w:spacing w:val="29"/>
                <w:sz w:val="24"/>
                <w:szCs w:val="24"/>
              </w:rPr>
              <w:t xml:space="preserve"> </w:t>
            </w:r>
            <w:r w:rsidRPr="002E5378">
              <w:rPr>
                <w:sz w:val="24"/>
                <w:szCs w:val="24"/>
              </w:rPr>
              <w:t>8,</w:t>
            </w:r>
            <w:r w:rsidRPr="002E5378">
              <w:rPr>
                <w:spacing w:val="28"/>
                <w:sz w:val="24"/>
                <w:szCs w:val="24"/>
              </w:rPr>
              <w:t xml:space="preserve"> </w:t>
            </w:r>
            <w:r w:rsidRPr="002E5378">
              <w:rPr>
                <w:sz w:val="24"/>
                <w:szCs w:val="24"/>
              </w:rPr>
              <w:t>№№</w:t>
            </w:r>
            <w:r w:rsidRPr="002E5378">
              <w:rPr>
                <w:spacing w:val="28"/>
                <w:sz w:val="24"/>
                <w:szCs w:val="24"/>
              </w:rPr>
              <w:t xml:space="preserve"> </w:t>
            </w:r>
            <w:r w:rsidR="00DB73FA" w:rsidRPr="002E5378">
              <w:rPr>
                <w:spacing w:val="28"/>
                <w:sz w:val="24"/>
                <w:szCs w:val="24"/>
              </w:rPr>
              <w:t>5 - 9</w:t>
            </w:r>
            <w:r w:rsidRPr="002E5378">
              <w:rPr>
                <w:sz w:val="24"/>
                <w:szCs w:val="24"/>
              </w:rPr>
              <w:t>;</w:t>
            </w:r>
            <w:r w:rsidRPr="002E5378">
              <w:rPr>
                <w:spacing w:val="-1"/>
                <w:sz w:val="24"/>
                <w:szCs w:val="24"/>
              </w:rPr>
              <w:t xml:space="preserve"> </w:t>
            </w:r>
            <w:r w:rsidRPr="002E5378">
              <w:rPr>
                <w:sz w:val="24"/>
                <w:szCs w:val="24"/>
              </w:rPr>
              <w:t>раздел 9, №№ 1-15, 24-26.</w:t>
            </w:r>
          </w:p>
        </w:tc>
        <w:tc>
          <w:tcPr>
            <w:tcW w:w="1072" w:type="pct"/>
            <w:shd w:val="clear" w:color="auto" w:fill="auto"/>
            <w:hideMark/>
          </w:tcPr>
          <w:p w14:paraId="06D4A2A0" w14:textId="77777777" w:rsidR="00C83083" w:rsidRPr="002E5378" w:rsidRDefault="00C83083" w:rsidP="00C83083">
            <w:pPr>
              <w:tabs>
                <w:tab w:val="right" w:pos="851"/>
              </w:tabs>
              <w:ind w:right="0" w:firstLine="0"/>
              <w:rPr>
                <w:szCs w:val="24"/>
              </w:rPr>
            </w:pPr>
            <w:r w:rsidRPr="002E5378">
              <w:rPr>
                <w:szCs w:val="24"/>
              </w:rPr>
              <w:t>Подготовка</w:t>
            </w:r>
          </w:p>
          <w:p w14:paraId="266F83A2" w14:textId="77777777" w:rsidR="00C83083" w:rsidRPr="002E5378" w:rsidRDefault="00C83083" w:rsidP="00C83083">
            <w:pPr>
              <w:tabs>
                <w:tab w:val="right" w:pos="851"/>
              </w:tabs>
              <w:ind w:right="0" w:firstLine="0"/>
              <w:rPr>
                <w:szCs w:val="24"/>
              </w:rPr>
            </w:pPr>
            <w:r w:rsidRPr="002E5378">
              <w:rPr>
                <w:szCs w:val="24"/>
              </w:rPr>
              <w:t>докладов,</w:t>
            </w:r>
          </w:p>
          <w:p w14:paraId="1F199779" w14:textId="77777777" w:rsidR="00C83083" w:rsidRPr="002E5378" w:rsidRDefault="00C83083" w:rsidP="00C83083">
            <w:pPr>
              <w:tabs>
                <w:tab w:val="right" w:pos="851"/>
              </w:tabs>
              <w:ind w:right="0" w:firstLine="0"/>
              <w:rPr>
                <w:szCs w:val="24"/>
              </w:rPr>
            </w:pPr>
            <w:r w:rsidRPr="002E5378">
              <w:rPr>
                <w:szCs w:val="24"/>
              </w:rPr>
              <w:t>дискуссия.</w:t>
            </w:r>
          </w:p>
          <w:p w14:paraId="6CFB7AA1" w14:textId="33D4CA95" w:rsidR="00C83083" w:rsidRPr="002E5378" w:rsidRDefault="00C83083" w:rsidP="00C83083">
            <w:pPr>
              <w:keepNext/>
              <w:ind w:right="0" w:firstLine="0"/>
              <w:rPr>
                <w:szCs w:val="24"/>
              </w:rPr>
            </w:pPr>
            <w:r w:rsidRPr="002E5378">
              <w:rPr>
                <w:szCs w:val="24"/>
              </w:rPr>
              <w:t>Решение задач, решение тестовых заданий</w:t>
            </w:r>
          </w:p>
        </w:tc>
      </w:tr>
    </w:tbl>
    <w:p w14:paraId="09CCE67A" w14:textId="73723BFF" w:rsidR="001B159D" w:rsidRPr="002E5378" w:rsidRDefault="001B159D" w:rsidP="00ED3145">
      <w:pPr>
        <w:autoSpaceDE w:val="0"/>
        <w:autoSpaceDN w:val="0"/>
        <w:adjustRightInd w:val="0"/>
        <w:spacing w:line="360" w:lineRule="auto"/>
        <w:ind w:right="0" w:firstLine="0"/>
        <w:rPr>
          <w:rFonts w:eastAsia="Petersburg-Regular"/>
          <w:sz w:val="28"/>
          <w:szCs w:val="28"/>
        </w:rPr>
      </w:pPr>
    </w:p>
    <w:p w14:paraId="3D92F246" w14:textId="27FACDC7" w:rsidR="00B04E76" w:rsidRPr="002E5378" w:rsidRDefault="009614BC" w:rsidP="00D57BBB">
      <w:pPr>
        <w:spacing w:line="360" w:lineRule="auto"/>
        <w:ind w:right="0" w:firstLine="0"/>
        <w:rPr>
          <w:b/>
          <w:bCs/>
          <w:sz w:val="28"/>
          <w:szCs w:val="28"/>
          <w:lang w:eastAsia="en-US"/>
        </w:rPr>
      </w:pPr>
      <w:r w:rsidRPr="002E5378">
        <w:rPr>
          <w:b/>
          <w:bCs/>
          <w:sz w:val="28"/>
          <w:szCs w:val="28"/>
          <w:lang w:eastAsia="en-US"/>
        </w:rPr>
        <w:t>6. Перечень учебно-методического обеспечения</w:t>
      </w:r>
      <w:r w:rsidR="00B350DD" w:rsidRPr="002E5378">
        <w:rPr>
          <w:b/>
          <w:bCs/>
          <w:sz w:val="28"/>
          <w:szCs w:val="28"/>
          <w:lang w:eastAsia="en-US"/>
        </w:rPr>
        <w:t xml:space="preserve"> для самостоятельной р</w:t>
      </w:r>
      <w:r w:rsidR="005A7FEE" w:rsidRPr="002E5378">
        <w:rPr>
          <w:b/>
          <w:bCs/>
          <w:sz w:val="28"/>
          <w:szCs w:val="28"/>
          <w:lang w:eastAsia="en-US"/>
        </w:rPr>
        <w:t>аботы обучающихся по дисциплине</w:t>
      </w:r>
    </w:p>
    <w:p w14:paraId="4F11D6F8" w14:textId="77777777" w:rsidR="00B350DD" w:rsidRPr="002E5378" w:rsidRDefault="00B350DD" w:rsidP="00D57BBB">
      <w:pPr>
        <w:spacing w:line="360" w:lineRule="auto"/>
        <w:ind w:right="0" w:firstLine="0"/>
        <w:rPr>
          <w:b/>
          <w:bCs/>
          <w:sz w:val="28"/>
          <w:szCs w:val="28"/>
          <w:lang w:eastAsia="en-US"/>
        </w:rPr>
      </w:pPr>
      <w:r w:rsidRPr="002E5378">
        <w:rPr>
          <w:b/>
          <w:bCs/>
          <w:sz w:val="28"/>
          <w:szCs w:val="28"/>
          <w:lang w:eastAsia="en-US"/>
        </w:rPr>
        <w:t xml:space="preserve">6.1. </w:t>
      </w:r>
      <w:r w:rsidR="006F3FBA" w:rsidRPr="002E5378">
        <w:rPr>
          <w:b/>
          <w:bCs/>
          <w:sz w:val="28"/>
          <w:szCs w:val="28"/>
          <w:lang w:eastAsia="en-US"/>
        </w:rPr>
        <w:t>Перечень вопросов, отводимых на самостоятельное освоение дисциплины, ф</w:t>
      </w:r>
      <w:r w:rsidRPr="002E5378">
        <w:rPr>
          <w:b/>
          <w:bCs/>
          <w:sz w:val="28"/>
          <w:szCs w:val="28"/>
          <w:lang w:eastAsia="en-US"/>
        </w:rPr>
        <w:t>ормы внеаудиторной самостоятельной работы</w:t>
      </w:r>
    </w:p>
    <w:p w14:paraId="203CA828" w14:textId="77777777" w:rsidR="00DA6E57" w:rsidRPr="002E5378" w:rsidRDefault="00DA6E57" w:rsidP="009614BC">
      <w:pPr>
        <w:ind w:right="0" w:firstLine="0"/>
        <w:jc w:val="right"/>
        <w:rPr>
          <w:sz w:val="28"/>
          <w:szCs w:val="28"/>
          <w:lang w:eastAsia="en-US"/>
        </w:rPr>
      </w:pPr>
    </w:p>
    <w:tbl>
      <w:tblPr>
        <w:tblStyle w:val="TableNormal"/>
        <w:tblW w:w="10065" w:type="dxa"/>
        <w:tblInd w:w="-4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553"/>
        <w:gridCol w:w="4252"/>
        <w:gridCol w:w="3260"/>
      </w:tblGrid>
      <w:tr w:rsidR="00DA6E57" w:rsidRPr="002E5378" w14:paraId="6EB7D6B7" w14:textId="77777777" w:rsidTr="00D57BBB">
        <w:tc>
          <w:tcPr>
            <w:tcW w:w="2553" w:type="dxa"/>
          </w:tcPr>
          <w:p w14:paraId="3CF46E4D" w14:textId="19B8C46E" w:rsidR="001951BE" w:rsidRPr="001951BE" w:rsidRDefault="001951BE" w:rsidP="009C1BCF">
            <w:pPr>
              <w:pStyle w:val="TableParagraph"/>
              <w:ind w:left="0"/>
              <w:jc w:val="center"/>
              <w:rPr>
                <w:rFonts w:ascii="Times New Roman" w:hAnsi="Times New Roman" w:cs="Times New Roman"/>
                <w:b/>
                <w:sz w:val="24"/>
                <w:szCs w:val="24"/>
                <w:lang w:val="ru-RU"/>
              </w:rPr>
            </w:pPr>
            <w:r w:rsidRPr="005C068E">
              <w:rPr>
                <w:rFonts w:ascii="Times New Roman" w:hAnsi="Times New Roman" w:cs="Times New Roman"/>
                <w:b/>
                <w:sz w:val="24"/>
                <w:szCs w:val="24"/>
              </w:rPr>
              <w:t>Наименование тем (разделов) дисциплины</w:t>
            </w:r>
          </w:p>
        </w:tc>
        <w:tc>
          <w:tcPr>
            <w:tcW w:w="4252" w:type="dxa"/>
          </w:tcPr>
          <w:p w14:paraId="083858C4" w14:textId="77777777" w:rsidR="00DA6E57" w:rsidRPr="002E5378" w:rsidRDefault="00DA6E57" w:rsidP="009C1BCF">
            <w:pPr>
              <w:ind w:right="0" w:firstLine="0"/>
              <w:jc w:val="center"/>
              <w:rPr>
                <w:rFonts w:ascii="Times New Roman" w:hAnsi="Times New Roman" w:cs="Times New Roman"/>
                <w:b/>
                <w:szCs w:val="24"/>
                <w:lang w:val="ru-RU"/>
              </w:rPr>
            </w:pPr>
            <w:r w:rsidRPr="002E5378">
              <w:rPr>
                <w:rFonts w:ascii="Times New Roman" w:hAnsi="Times New Roman" w:cs="Times New Roman"/>
                <w:b/>
                <w:szCs w:val="24"/>
                <w:lang w:val="ru-RU"/>
              </w:rPr>
              <w:t>Перечень вопросов, отводимых на самостоятельное освоение</w:t>
            </w:r>
          </w:p>
        </w:tc>
        <w:tc>
          <w:tcPr>
            <w:tcW w:w="3260" w:type="dxa"/>
          </w:tcPr>
          <w:p w14:paraId="74B2140B" w14:textId="77777777" w:rsidR="00DA6E57" w:rsidRPr="002E5378" w:rsidRDefault="00DA6E57" w:rsidP="009C1BCF">
            <w:pPr>
              <w:ind w:right="0" w:firstLine="0"/>
              <w:jc w:val="center"/>
              <w:rPr>
                <w:rFonts w:ascii="Times New Roman" w:hAnsi="Times New Roman" w:cs="Times New Roman"/>
                <w:b/>
                <w:szCs w:val="24"/>
              </w:rPr>
            </w:pPr>
            <w:r w:rsidRPr="002E5378">
              <w:rPr>
                <w:rFonts w:ascii="Times New Roman" w:hAnsi="Times New Roman" w:cs="Times New Roman"/>
                <w:b/>
                <w:szCs w:val="24"/>
              </w:rPr>
              <w:t>Формы внеаудиторной самостоятельной работы</w:t>
            </w:r>
          </w:p>
        </w:tc>
      </w:tr>
      <w:tr w:rsidR="00C83083" w:rsidRPr="002E5378" w14:paraId="39923E9B" w14:textId="77777777" w:rsidTr="00D57BBB">
        <w:trPr>
          <w:trHeight w:val="2971"/>
        </w:trPr>
        <w:tc>
          <w:tcPr>
            <w:tcW w:w="2553" w:type="dxa"/>
          </w:tcPr>
          <w:p w14:paraId="495DC8F1" w14:textId="77777777" w:rsidR="001951BE" w:rsidRDefault="00C83083" w:rsidP="001951BE">
            <w:pPr>
              <w:tabs>
                <w:tab w:val="right" w:pos="851"/>
              </w:tabs>
              <w:ind w:right="0" w:firstLine="0"/>
              <w:rPr>
                <w:rFonts w:ascii="Times New Roman" w:hAnsi="Times New Roman" w:cs="Times New Roman"/>
                <w:color w:val="000000"/>
                <w:szCs w:val="24"/>
                <w:lang w:val="ru-RU"/>
              </w:rPr>
            </w:pPr>
            <w:r w:rsidRPr="002E5378">
              <w:rPr>
                <w:rFonts w:ascii="Times New Roman" w:hAnsi="Times New Roman" w:cs="Times New Roman"/>
                <w:color w:val="000000"/>
                <w:szCs w:val="24"/>
                <w:lang w:val="ru-RU"/>
              </w:rPr>
              <w:t xml:space="preserve">Тема 1. </w:t>
            </w:r>
          </w:p>
          <w:p w14:paraId="1DB519E7" w14:textId="53BB093A" w:rsidR="00C83083" w:rsidRPr="002E5378" w:rsidRDefault="00C83083" w:rsidP="001951BE">
            <w:pPr>
              <w:tabs>
                <w:tab w:val="right" w:pos="851"/>
              </w:tabs>
              <w:ind w:right="0" w:firstLine="0"/>
              <w:rPr>
                <w:rFonts w:ascii="Times New Roman" w:hAnsi="Times New Roman" w:cs="Times New Roman"/>
                <w:szCs w:val="24"/>
                <w:lang w:val="ru-RU"/>
              </w:rPr>
            </w:pPr>
            <w:r w:rsidRPr="002E5378">
              <w:rPr>
                <w:rFonts w:ascii="Times New Roman" w:hAnsi="Times New Roman" w:cs="Times New Roman"/>
                <w:color w:val="000000"/>
                <w:szCs w:val="24"/>
                <w:lang w:val="ru-RU"/>
              </w:rPr>
              <w:t xml:space="preserve">Этика </w:t>
            </w:r>
            <w:r w:rsidRPr="002E5378">
              <w:rPr>
                <w:rFonts w:ascii="Times New Roman" w:hAnsi="Times New Roman" w:cs="Times New Roman"/>
                <w:szCs w:val="24"/>
                <w:lang w:val="ru-RU"/>
              </w:rPr>
              <w:t xml:space="preserve">бизнеса: сущность, проблемы, </w:t>
            </w:r>
            <w:r w:rsidRPr="002E5378">
              <w:rPr>
                <w:rFonts w:ascii="Times New Roman" w:eastAsia="Times New Roman" w:hAnsi="Times New Roman" w:cs="Times New Roman"/>
                <w:color w:val="000000"/>
                <w:szCs w:val="24"/>
                <w:lang w:val="ru-RU" w:eastAsia="ru-RU"/>
              </w:rPr>
              <w:t>развитие</w:t>
            </w:r>
          </w:p>
        </w:tc>
        <w:tc>
          <w:tcPr>
            <w:tcW w:w="4252" w:type="dxa"/>
          </w:tcPr>
          <w:p w14:paraId="2F8D7BA4" w14:textId="530C5791" w:rsidR="00C83083" w:rsidRPr="002E5378" w:rsidRDefault="00C83083" w:rsidP="001951BE">
            <w:pPr>
              <w:pStyle w:val="TableParagraph"/>
              <w:ind w:left="0"/>
              <w:jc w:val="both"/>
              <w:rPr>
                <w:rFonts w:ascii="Times New Roman" w:hAnsi="Times New Roman" w:cs="Times New Roman"/>
                <w:sz w:val="24"/>
                <w:szCs w:val="24"/>
                <w:lang w:val="ru-RU"/>
              </w:rPr>
            </w:pPr>
            <w:r w:rsidRPr="002E5378">
              <w:rPr>
                <w:rFonts w:ascii="Times New Roman" w:hAnsi="Times New Roman" w:cs="Times New Roman"/>
                <w:spacing w:val="-7"/>
                <w:sz w:val="24"/>
                <w:szCs w:val="24"/>
                <w:lang w:val="ru-RU"/>
              </w:rPr>
              <w:t xml:space="preserve">Понятийный аппарат </w:t>
            </w:r>
            <w:r w:rsidR="00F5278C">
              <w:rPr>
                <w:rFonts w:ascii="Times New Roman" w:hAnsi="Times New Roman" w:cs="Times New Roman"/>
                <w:spacing w:val="-7"/>
                <w:sz w:val="24"/>
                <w:szCs w:val="24"/>
                <w:lang w:val="ru-RU"/>
              </w:rPr>
              <w:t>«</w:t>
            </w:r>
            <w:r w:rsidR="00484CFD" w:rsidRPr="002E5378">
              <w:rPr>
                <w:rFonts w:ascii="Times New Roman" w:hAnsi="Times New Roman" w:cs="Times New Roman"/>
                <w:spacing w:val="-7"/>
                <w:sz w:val="24"/>
                <w:szCs w:val="24"/>
                <w:lang w:val="ru-RU"/>
              </w:rPr>
              <w:t>этика бизнеса</w:t>
            </w:r>
            <w:r w:rsidR="00F5278C">
              <w:rPr>
                <w:rFonts w:ascii="Times New Roman" w:hAnsi="Times New Roman" w:cs="Times New Roman"/>
                <w:spacing w:val="-7"/>
                <w:sz w:val="24"/>
                <w:szCs w:val="24"/>
                <w:lang w:val="ru-RU"/>
              </w:rPr>
              <w:t>»</w:t>
            </w:r>
            <w:r w:rsidRPr="002E5378">
              <w:rPr>
                <w:rFonts w:ascii="Times New Roman" w:hAnsi="Times New Roman" w:cs="Times New Roman"/>
                <w:spacing w:val="-7"/>
                <w:sz w:val="24"/>
                <w:szCs w:val="24"/>
                <w:lang w:val="ru-RU"/>
              </w:rPr>
              <w:t xml:space="preserve">. Примеры </w:t>
            </w:r>
            <w:r w:rsidR="00484CFD" w:rsidRPr="002E5378">
              <w:rPr>
                <w:rFonts w:ascii="Times New Roman" w:hAnsi="Times New Roman" w:cs="Times New Roman"/>
                <w:spacing w:val="-7"/>
                <w:sz w:val="24"/>
                <w:szCs w:val="24"/>
                <w:lang w:val="ru-RU"/>
              </w:rPr>
              <w:t>целей этики бизнеса российских и зарубежных компаний</w:t>
            </w:r>
            <w:r w:rsidRPr="002E5378">
              <w:rPr>
                <w:rFonts w:ascii="Times New Roman" w:hAnsi="Times New Roman" w:cs="Times New Roman"/>
                <w:spacing w:val="-7"/>
                <w:sz w:val="24"/>
                <w:szCs w:val="24"/>
                <w:lang w:val="ru-RU"/>
              </w:rPr>
              <w:t xml:space="preserve">. Охарактеризуйте роль </w:t>
            </w:r>
            <w:r w:rsidR="00484CFD" w:rsidRPr="002E5378">
              <w:rPr>
                <w:rFonts w:ascii="Times New Roman" w:hAnsi="Times New Roman" w:cs="Times New Roman"/>
                <w:spacing w:val="-7"/>
                <w:sz w:val="24"/>
                <w:szCs w:val="24"/>
                <w:lang w:val="ru-RU"/>
              </w:rPr>
              <w:t>этики бизнеса</w:t>
            </w:r>
            <w:r w:rsidRPr="002E5378">
              <w:rPr>
                <w:rFonts w:ascii="Times New Roman" w:hAnsi="Times New Roman" w:cs="Times New Roman"/>
                <w:spacing w:val="-7"/>
                <w:sz w:val="24"/>
                <w:szCs w:val="24"/>
                <w:lang w:val="ru-RU"/>
              </w:rPr>
              <w:t xml:space="preserve"> в деятельности компании.  Факторы способствующие усилению </w:t>
            </w:r>
            <w:r w:rsidR="00484CFD" w:rsidRPr="002E5378">
              <w:rPr>
                <w:rFonts w:ascii="Times New Roman" w:hAnsi="Times New Roman" w:cs="Times New Roman"/>
                <w:spacing w:val="-7"/>
                <w:sz w:val="24"/>
                <w:szCs w:val="24"/>
                <w:lang w:val="ru-RU"/>
              </w:rPr>
              <w:t>этики бизнеса</w:t>
            </w:r>
            <w:r w:rsidRPr="002E5378">
              <w:rPr>
                <w:rFonts w:ascii="Times New Roman" w:hAnsi="Times New Roman" w:cs="Times New Roman"/>
                <w:spacing w:val="-7"/>
                <w:sz w:val="24"/>
                <w:szCs w:val="24"/>
                <w:lang w:val="ru-RU"/>
              </w:rPr>
              <w:t xml:space="preserve"> в деятельности компании.</w:t>
            </w:r>
          </w:p>
        </w:tc>
        <w:tc>
          <w:tcPr>
            <w:tcW w:w="3260" w:type="dxa"/>
          </w:tcPr>
          <w:p w14:paraId="61CD057D" w14:textId="1EBC53D2" w:rsidR="00C83083" w:rsidRPr="002E5378" w:rsidRDefault="00C83083" w:rsidP="00D3529A">
            <w:pPr>
              <w:pStyle w:val="TableParagraph"/>
              <w:numPr>
                <w:ilvl w:val="0"/>
                <w:numId w:val="19"/>
              </w:numPr>
              <w:tabs>
                <w:tab w:val="left" w:pos="247"/>
              </w:tabs>
              <w:ind w:left="0" w:firstLine="0"/>
              <w:jc w:val="both"/>
              <w:rPr>
                <w:rFonts w:ascii="Times New Roman" w:hAnsi="Times New Roman" w:cs="Times New Roman"/>
                <w:sz w:val="24"/>
                <w:szCs w:val="24"/>
              </w:rPr>
            </w:pPr>
            <w:r w:rsidRPr="002E5378">
              <w:rPr>
                <w:rFonts w:ascii="Times New Roman" w:hAnsi="Times New Roman" w:cs="Times New Roman"/>
                <w:sz w:val="24"/>
                <w:szCs w:val="24"/>
              </w:rPr>
              <w:t xml:space="preserve">работа с конспектом </w:t>
            </w:r>
            <w:r w:rsidRPr="002E5378">
              <w:rPr>
                <w:rFonts w:ascii="Times New Roman" w:hAnsi="Times New Roman" w:cs="Times New Roman"/>
                <w:spacing w:val="-58"/>
                <w:sz w:val="24"/>
                <w:szCs w:val="24"/>
              </w:rPr>
              <w:t xml:space="preserve"> </w:t>
            </w:r>
            <w:r w:rsidRPr="002E5378">
              <w:rPr>
                <w:rFonts w:ascii="Times New Roman" w:hAnsi="Times New Roman" w:cs="Times New Roman"/>
                <w:sz w:val="24"/>
                <w:szCs w:val="24"/>
              </w:rPr>
              <w:t>лекции;</w:t>
            </w:r>
          </w:p>
          <w:p w14:paraId="11586E1F" w14:textId="77777777" w:rsidR="00C83083" w:rsidRPr="002E5378" w:rsidRDefault="00C83083" w:rsidP="00D3529A">
            <w:pPr>
              <w:pStyle w:val="TableParagraph"/>
              <w:numPr>
                <w:ilvl w:val="0"/>
                <w:numId w:val="19"/>
              </w:numPr>
              <w:tabs>
                <w:tab w:val="left" w:pos="247"/>
              </w:tabs>
              <w:ind w:left="0" w:firstLine="0"/>
              <w:jc w:val="both"/>
              <w:rPr>
                <w:rFonts w:ascii="Times New Roman" w:hAnsi="Times New Roman" w:cs="Times New Roman"/>
                <w:sz w:val="24"/>
                <w:szCs w:val="24"/>
                <w:lang w:val="ru-RU"/>
              </w:rPr>
            </w:pPr>
            <w:r w:rsidRPr="002E5378">
              <w:rPr>
                <w:rFonts w:ascii="Times New Roman" w:hAnsi="Times New Roman" w:cs="Times New Roman"/>
                <w:sz w:val="24"/>
                <w:szCs w:val="24"/>
                <w:lang w:val="ru-RU"/>
              </w:rPr>
              <w:t>работа</w:t>
            </w:r>
            <w:r w:rsidRPr="002E5378">
              <w:rPr>
                <w:rFonts w:ascii="Times New Roman" w:hAnsi="Times New Roman" w:cs="Times New Roman"/>
                <w:spacing w:val="1"/>
                <w:sz w:val="24"/>
                <w:szCs w:val="24"/>
                <w:lang w:val="ru-RU"/>
              </w:rPr>
              <w:t xml:space="preserve"> </w:t>
            </w:r>
            <w:r w:rsidRPr="002E5378">
              <w:rPr>
                <w:rFonts w:ascii="Times New Roman" w:hAnsi="Times New Roman" w:cs="Times New Roman"/>
                <w:sz w:val="24"/>
                <w:szCs w:val="24"/>
                <w:lang w:val="ru-RU"/>
              </w:rPr>
              <w:t>с электронной</w:t>
            </w:r>
            <w:r w:rsidRPr="002E5378">
              <w:rPr>
                <w:rFonts w:ascii="Times New Roman" w:hAnsi="Times New Roman" w:cs="Times New Roman"/>
                <w:spacing w:val="1"/>
                <w:sz w:val="24"/>
                <w:szCs w:val="24"/>
                <w:lang w:val="ru-RU"/>
              </w:rPr>
              <w:t xml:space="preserve"> </w:t>
            </w:r>
            <w:r w:rsidRPr="002E5378">
              <w:rPr>
                <w:rFonts w:ascii="Times New Roman" w:hAnsi="Times New Roman" w:cs="Times New Roman"/>
                <w:sz w:val="24"/>
                <w:szCs w:val="24"/>
                <w:lang w:val="ru-RU"/>
              </w:rPr>
              <w:t>библиотечной</w:t>
            </w:r>
            <w:r w:rsidRPr="002E5378">
              <w:rPr>
                <w:rFonts w:ascii="Times New Roman" w:hAnsi="Times New Roman" w:cs="Times New Roman"/>
                <w:spacing w:val="-13"/>
                <w:sz w:val="24"/>
                <w:szCs w:val="24"/>
                <w:lang w:val="ru-RU"/>
              </w:rPr>
              <w:t xml:space="preserve"> </w:t>
            </w:r>
            <w:r w:rsidRPr="002E5378">
              <w:rPr>
                <w:rFonts w:ascii="Times New Roman" w:hAnsi="Times New Roman" w:cs="Times New Roman"/>
                <w:sz w:val="24"/>
                <w:szCs w:val="24"/>
                <w:lang w:val="ru-RU"/>
              </w:rPr>
              <w:t>системой;</w:t>
            </w:r>
          </w:p>
          <w:p w14:paraId="7C5B83A4" w14:textId="77777777" w:rsidR="00C83083" w:rsidRPr="002E5378" w:rsidRDefault="00C83083" w:rsidP="00D3529A">
            <w:pPr>
              <w:pStyle w:val="TableParagraph"/>
              <w:numPr>
                <w:ilvl w:val="0"/>
                <w:numId w:val="19"/>
              </w:numPr>
              <w:tabs>
                <w:tab w:val="left" w:pos="247"/>
              </w:tabs>
              <w:ind w:left="0" w:firstLine="0"/>
              <w:jc w:val="both"/>
              <w:rPr>
                <w:rFonts w:ascii="Times New Roman" w:hAnsi="Times New Roman" w:cs="Times New Roman"/>
                <w:sz w:val="24"/>
                <w:szCs w:val="24"/>
                <w:lang w:val="ru-RU"/>
              </w:rPr>
            </w:pPr>
            <w:r w:rsidRPr="002E5378">
              <w:rPr>
                <w:rFonts w:ascii="Times New Roman" w:hAnsi="Times New Roman" w:cs="Times New Roman"/>
                <w:sz w:val="24"/>
                <w:szCs w:val="24"/>
                <w:lang w:val="ru-RU"/>
              </w:rPr>
              <w:t>составление плана и</w:t>
            </w:r>
            <w:r w:rsidRPr="002E5378">
              <w:rPr>
                <w:rFonts w:ascii="Times New Roman" w:hAnsi="Times New Roman" w:cs="Times New Roman"/>
                <w:spacing w:val="1"/>
                <w:sz w:val="24"/>
                <w:szCs w:val="24"/>
                <w:lang w:val="ru-RU"/>
              </w:rPr>
              <w:t xml:space="preserve"> </w:t>
            </w:r>
            <w:r w:rsidRPr="002E5378">
              <w:rPr>
                <w:rFonts w:ascii="Times New Roman" w:hAnsi="Times New Roman" w:cs="Times New Roman"/>
                <w:sz w:val="24"/>
                <w:szCs w:val="24"/>
                <w:lang w:val="ru-RU"/>
              </w:rPr>
              <w:t>тезисов ответов на</w:t>
            </w:r>
            <w:r w:rsidRPr="002E5378">
              <w:rPr>
                <w:rFonts w:ascii="Times New Roman" w:hAnsi="Times New Roman" w:cs="Times New Roman"/>
                <w:spacing w:val="1"/>
                <w:sz w:val="24"/>
                <w:szCs w:val="24"/>
                <w:lang w:val="ru-RU"/>
              </w:rPr>
              <w:t xml:space="preserve"> </w:t>
            </w:r>
            <w:r w:rsidRPr="002E5378">
              <w:rPr>
                <w:rFonts w:ascii="Times New Roman" w:hAnsi="Times New Roman" w:cs="Times New Roman"/>
                <w:sz w:val="24"/>
                <w:szCs w:val="24"/>
                <w:lang w:val="ru-RU"/>
              </w:rPr>
              <w:t>контрольные</w:t>
            </w:r>
            <w:r w:rsidRPr="002E5378">
              <w:rPr>
                <w:rFonts w:ascii="Times New Roman" w:hAnsi="Times New Roman" w:cs="Times New Roman"/>
                <w:spacing w:val="-7"/>
                <w:sz w:val="24"/>
                <w:szCs w:val="24"/>
                <w:lang w:val="ru-RU"/>
              </w:rPr>
              <w:t xml:space="preserve"> </w:t>
            </w:r>
            <w:r w:rsidRPr="002E5378">
              <w:rPr>
                <w:rFonts w:ascii="Times New Roman" w:hAnsi="Times New Roman" w:cs="Times New Roman"/>
                <w:sz w:val="24"/>
                <w:szCs w:val="24"/>
                <w:lang w:val="ru-RU"/>
              </w:rPr>
              <w:t>вопросы;</w:t>
            </w:r>
          </w:p>
          <w:p w14:paraId="5DD62024" w14:textId="77777777" w:rsidR="00C83083" w:rsidRPr="002E5378" w:rsidRDefault="00C83083" w:rsidP="00D3529A">
            <w:pPr>
              <w:pStyle w:val="TableParagraph"/>
              <w:numPr>
                <w:ilvl w:val="0"/>
                <w:numId w:val="19"/>
              </w:numPr>
              <w:tabs>
                <w:tab w:val="left" w:pos="247"/>
              </w:tabs>
              <w:ind w:left="0" w:firstLine="0"/>
              <w:jc w:val="both"/>
              <w:rPr>
                <w:rFonts w:ascii="Times New Roman" w:hAnsi="Times New Roman" w:cs="Times New Roman"/>
                <w:sz w:val="24"/>
                <w:szCs w:val="24"/>
                <w:lang w:val="ru-RU"/>
              </w:rPr>
            </w:pPr>
            <w:r w:rsidRPr="002E5378">
              <w:rPr>
                <w:rFonts w:ascii="Times New Roman" w:hAnsi="Times New Roman" w:cs="Times New Roman"/>
                <w:sz w:val="24"/>
                <w:szCs w:val="24"/>
                <w:lang w:val="ru-RU"/>
              </w:rPr>
              <w:t>подготовка докладов и</w:t>
            </w:r>
            <w:r w:rsidRPr="002E5378">
              <w:rPr>
                <w:rFonts w:ascii="Times New Roman" w:hAnsi="Times New Roman" w:cs="Times New Roman"/>
                <w:spacing w:val="-57"/>
                <w:sz w:val="24"/>
                <w:szCs w:val="24"/>
                <w:lang w:val="ru-RU"/>
              </w:rPr>
              <w:t xml:space="preserve"> </w:t>
            </w:r>
            <w:r w:rsidRPr="002E5378">
              <w:rPr>
                <w:rFonts w:ascii="Times New Roman" w:hAnsi="Times New Roman" w:cs="Times New Roman"/>
                <w:sz w:val="24"/>
                <w:szCs w:val="24"/>
                <w:lang w:val="ru-RU"/>
              </w:rPr>
              <w:t>мультимедийных</w:t>
            </w:r>
            <w:r w:rsidRPr="002E5378">
              <w:rPr>
                <w:rFonts w:ascii="Times New Roman" w:hAnsi="Times New Roman" w:cs="Times New Roman"/>
                <w:spacing w:val="1"/>
                <w:sz w:val="24"/>
                <w:szCs w:val="24"/>
                <w:lang w:val="ru-RU"/>
              </w:rPr>
              <w:t xml:space="preserve"> </w:t>
            </w:r>
            <w:r w:rsidRPr="002E5378">
              <w:rPr>
                <w:rFonts w:ascii="Times New Roman" w:hAnsi="Times New Roman" w:cs="Times New Roman"/>
                <w:sz w:val="24"/>
                <w:szCs w:val="24"/>
                <w:lang w:val="ru-RU"/>
              </w:rPr>
              <w:t>презентаций;</w:t>
            </w:r>
          </w:p>
          <w:p w14:paraId="7A9BDEC4" w14:textId="30D29B36" w:rsidR="00C83083" w:rsidRPr="002E5378" w:rsidRDefault="00C83083" w:rsidP="00D3529A">
            <w:pPr>
              <w:pStyle w:val="TableParagraph"/>
              <w:numPr>
                <w:ilvl w:val="0"/>
                <w:numId w:val="19"/>
              </w:numPr>
              <w:tabs>
                <w:tab w:val="left" w:pos="247"/>
              </w:tabs>
              <w:ind w:left="0" w:firstLine="0"/>
              <w:jc w:val="both"/>
              <w:rPr>
                <w:rFonts w:ascii="Times New Roman" w:hAnsi="Times New Roman" w:cs="Times New Roman"/>
                <w:sz w:val="24"/>
                <w:szCs w:val="24"/>
                <w:lang w:val="ru-RU"/>
              </w:rPr>
            </w:pPr>
            <w:r w:rsidRPr="002E5378">
              <w:rPr>
                <w:rFonts w:ascii="Times New Roman" w:hAnsi="Times New Roman" w:cs="Times New Roman"/>
                <w:sz w:val="24"/>
                <w:szCs w:val="24"/>
                <w:lang w:val="ru-RU"/>
              </w:rPr>
              <w:t xml:space="preserve">подготовка к участию в </w:t>
            </w:r>
            <w:r w:rsidRPr="002E5378">
              <w:rPr>
                <w:rFonts w:ascii="Times New Roman" w:hAnsi="Times New Roman" w:cs="Times New Roman"/>
                <w:spacing w:val="-58"/>
                <w:sz w:val="24"/>
                <w:szCs w:val="24"/>
                <w:lang w:val="ru-RU"/>
              </w:rPr>
              <w:t xml:space="preserve"> </w:t>
            </w:r>
            <w:r w:rsidRPr="002E5378">
              <w:rPr>
                <w:rFonts w:ascii="Times New Roman" w:hAnsi="Times New Roman" w:cs="Times New Roman"/>
                <w:sz w:val="24"/>
                <w:szCs w:val="24"/>
                <w:lang w:val="ru-RU"/>
              </w:rPr>
              <w:t>дискуссии;</w:t>
            </w:r>
          </w:p>
          <w:p w14:paraId="1951132D" w14:textId="24D52BAC" w:rsidR="00C83083" w:rsidRPr="002E5378" w:rsidRDefault="00C83083" w:rsidP="00D3529A">
            <w:pPr>
              <w:pStyle w:val="TableParagraph"/>
              <w:numPr>
                <w:ilvl w:val="0"/>
                <w:numId w:val="19"/>
              </w:numPr>
              <w:tabs>
                <w:tab w:val="left" w:pos="247"/>
              </w:tabs>
              <w:ind w:left="0" w:firstLine="0"/>
              <w:jc w:val="both"/>
              <w:rPr>
                <w:rFonts w:ascii="Times New Roman" w:hAnsi="Times New Roman" w:cs="Times New Roman"/>
                <w:sz w:val="24"/>
                <w:szCs w:val="24"/>
              </w:rPr>
            </w:pPr>
            <w:r w:rsidRPr="002E5378">
              <w:rPr>
                <w:rFonts w:ascii="Times New Roman" w:hAnsi="Times New Roman" w:cs="Times New Roman"/>
                <w:sz w:val="24"/>
                <w:szCs w:val="24"/>
              </w:rPr>
              <w:t xml:space="preserve">подготовка к решению </w:t>
            </w:r>
            <w:r w:rsidRPr="002E5378">
              <w:rPr>
                <w:rFonts w:ascii="Times New Roman" w:hAnsi="Times New Roman" w:cs="Times New Roman"/>
                <w:spacing w:val="-57"/>
                <w:sz w:val="24"/>
                <w:szCs w:val="24"/>
              </w:rPr>
              <w:t xml:space="preserve"> </w:t>
            </w:r>
            <w:r w:rsidRPr="002E5378">
              <w:rPr>
                <w:rFonts w:ascii="Times New Roman" w:hAnsi="Times New Roman" w:cs="Times New Roman"/>
                <w:sz w:val="24"/>
                <w:szCs w:val="24"/>
              </w:rPr>
              <w:t>кейса</w:t>
            </w:r>
          </w:p>
          <w:p w14:paraId="48BDEF4D" w14:textId="04545920" w:rsidR="00C83083" w:rsidRPr="002E5378" w:rsidRDefault="00C83083" w:rsidP="00D3529A">
            <w:pPr>
              <w:pStyle w:val="TableParagraph"/>
              <w:numPr>
                <w:ilvl w:val="0"/>
                <w:numId w:val="19"/>
              </w:numPr>
              <w:tabs>
                <w:tab w:val="left" w:pos="247"/>
              </w:tabs>
              <w:ind w:left="0" w:firstLine="0"/>
              <w:jc w:val="both"/>
              <w:rPr>
                <w:rFonts w:ascii="Times New Roman" w:hAnsi="Times New Roman" w:cs="Times New Roman"/>
                <w:sz w:val="24"/>
                <w:szCs w:val="24"/>
              </w:rPr>
            </w:pPr>
            <w:r w:rsidRPr="002E5378">
              <w:rPr>
                <w:rFonts w:ascii="Times New Roman" w:hAnsi="Times New Roman" w:cs="Times New Roman"/>
                <w:sz w:val="24"/>
                <w:szCs w:val="24"/>
              </w:rPr>
              <w:t xml:space="preserve">подготовка и выполнение </w:t>
            </w:r>
            <w:r w:rsidRPr="002E5378">
              <w:rPr>
                <w:rFonts w:ascii="Times New Roman" w:hAnsi="Times New Roman" w:cs="Times New Roman"/>
                <w:sz w:val="24"/>
                <w:szCs w:val="24"/>
                <w:lang w:val="ru-RU"/>
              </w:rPr>
              <w:t>ДТЗ</w:t>
            </w:r>
          </w:p>
        </w:tc>
      </w:tr>
      <w:tr w:rsidR="00C83083" w:rsidRPr="002E5378" w14:paraId="1F6A5029" w14:textId="77777777" w:rsidTr="00D57BBB">
        <w:tc>
          <w:tcPr>
            <w:tcW w:w="2553" w:type="dxa"/>
          </w:tcPr>
          <w:p w14:paraId="4EBBBDE2" w14:textId="77777777" w:rsidR="00C83083" w:rsidRPr="002E5378" w:rsidRDefault="00C83083" w:rsidP="001951BE">
            <w:pPr>
              <w:adjustRightInd w:val="0"/>
              <w:ind w:right="0" w:firstLine="0"/>
              <w:jc w:val="left"/>
              <w:rPr>
                <w:rFonts w:ascii="Times New Roman" w:hAnsi="Times New Roman" w:cs="Times New Roman"/>
                <w:szCs w:val="24"/>
              </w:rPr>
            </w:pPr>
            <w:r w:rsidRPr="002E5378">
              <w:rPr>
                <w:rFonts w:ascii="Times New Roman" w:hAnsi="Times New Roman" w:cs="Times New Roman"/>
                <w:color w:val="000000"/>
                <w:szCs w:val="24"/>
              </w:rPr>
              <w:t>Тема 2.</w:t>
            </w:r>
            <w:r w:rsidRPr="002E5378">
              <w:rPr>
                <w:rFonts w:ascii="Times New Roman" w:hAnsi="Times New Roman" w:cs="Times New Roman"/>
                <w:szCs w:val="24"/>
              </w:rPr>
              <w:t xml:space="preserve"> Взаимодействие с</w:t>
            </w:r>
          </w:p>
          <w:p w14:paraId="13706A16" w14:textId="77777777" w:rsidR="00C83083" w:rsidRPr="002E5378" w:rsidRDefault="00C83083" w:rsidP="001951BE">
            <w:pPr>
              <w:tabs>
                <w:tab w:val="left" w:pos="0"/>
              </w:tabs>
              <w:ind w:right="0" w:firstLine="0"/>
              <w:rPr>
                <w:rFonts w:ascii="Times New Roman" w:hAnsi="Times New Roman" w:cs="Times New Roman"/>
                <w:szCs w:val="24"/>
                <w:lang w:val="ru-RU"/>
              </w:rPr>
            </w:pPr>
            <w:r w:rsidRPr="002E5378">
              <w:rPr>
                <w:rFonts w:ascii="Times New Roman" w:hAnsi="Times New Roman" w:cs="Times New Roman"/>
                <w:szCs w:val="24"/>
                <w:lang w:val="ru-RU"/>
              </w:rPr>
              <w:t>заинтересованными сторонами в системе управления организацией.</w:t>
            </w:r>
          </w:p>
          <w:p w14:paraId="3DE42AD1" w14:textId="2AC1252B" w:rsidR="00C83083" w:rsidRPr="002E5378" w:rsidRDefault="00C83083" w:rsidP="001951BE">
            <w:pPr>
              <w:pStyle w:val="TableParagraph"/>
              <w:ind w:left="0"/>
              <w:jc w:val="both"/>
              <w:rPr>
                <w:rFonts w:ascii="Times New Roman" w:hAnsi="Times New Roman" w:cs="Times New Roman"/>
                <w:sz w:val="24"/>
                <w:szCs w:val="24"/>
                <w:lang w:val="ru-RU"/>
              </w:rPr>
            </w:pPr>
          </w:p>
        </w:tc>
        <w:tc>
          <w:tcPr>
            <w:tcW w:w="4252" w:type="dxa"/>
          </w:tcPr>
          <w:p w14:paraId="1B0815EC" w14:textId="77777777" w:rsidR="0031397F" w:rsidRPr="002E5378" w:rsidRDefault="00D062C3" w:rsidP="001951BE">
            <w:pPr>
              <w:pStyle w:val="TableParagraph"/>
              <w:ind w:left="0"/>
              <w:jc w:val="both"/>
              <w:rPr>
                <w:rFonts w:ascii="Times New Roman" w:hAnsi="Times New Roman" w:cs="Times New Roman"/>
                <w:sz w:val="24"/>
                <w:szCs w:val="24"/>
                <w:lang w:val="ru-RU"/>
              </w:rPr>
            </w:pPr>
            <w:r w:rsidRPr="002E5378">
              <w:rPr>
                <w:rFonts w:ascii="Times New Roman" w:hAnsi="Times New Roman" w:cs="Times New Roman"/>
                <w:sz w:val="24"/>
                <w:szCs w:val="24"/>
                <w:lang w:val="ru-RU"/>
              </w:rPr>
              <w:t xml:space="preserve">Проанализировать модели и подходы </w:t>
            </w:r>
          </w:p>
          <w:p w14:paraId="3F91AC2C" w14:textId="67EE1CF7" w:rsidR="00D062C3" w:rsidRPr="002E5378" w:rsidRDefault="00D062C3" w:rsidP="001951BE">
            <w:pPr>
              <w:pStyle w:val="TableParagraph"/>
              <w:ind w:left="0"/>
              <w:jc w:val="both"/>
              <w:rPr>
                <w:rFonts w:ascii="Times New Roman" w:hAnsi="Times New Roman" w:cs="Times New Roman"/>
                <w:sz w:val="24"/>
                <w:szCs w:val="24"/>
                <w:lang w:val="ru-RU"/>
              </w:rPr>
            </w:pPr>
            <w:r w:rsidRPr="002E5378">
              <w:rPr>
                <w:rFonts w:ascii="Times New Roman" w:hAnsi="Times New Roman" w:cs="Times New Roman"/>
                <w:sz w:val="24"/>
                <w:szCs w:val="24"/>
                <w:lang w:val="ru-RU"/>
              </w:rPr>
              <w:t>к взаимодействию со стейкхолдерами.</w:t>
            </w:r>
          </w:p>
          <w:p w14:paraId="6FDFCB43" w14:textId="77777777" w:rsidR="0031397F" w:rsidRPr="002E5378" w:rsidRDefault="00C83083" w:rsidP="001951BE">
            <w:pPr>
              <w:pStyle w:val="TableParagraph"/>
              <w:ind w:left="0"/>
              <w:jc w:val="both"/>
              <w:rPr>
                <w:rFonts w:ascii="Times New Roman" w:hAnsi="Times New Roman" w:cs="Times New Roman"/>
                <w:sz w:val="24"/>
                <w:szCs w:val="24"/>
                <w:lang w:val="ru-RU"/>
              </w:rPr>
            </w:pPr>
            <w:r w:rsidRPr="002E5378">
              <w:rPr>
                <w:rFonts w:ascii="Times New Roman" w:hAnsi="Times New Roman" w:cs="Times New Roman"/>
                <w:sz w:val="24"/>
                <w:szCs w:val="24"/>
                <w:lang w:val="ru-RU"/>
              </w:rPr>
              <w:t xml:space="preserve">Факторы, влияющие </w:t>
            </w:r>
          </w:p>
          <w:p w14:paraId="12AA3CF7" w14:textId="1430333F" w:rsidR="00C83083" w:rsidRPr="002E5378" w:rsidRDefault="00C83083" w:rsidP="001951BE">
            <w:pPr>
              <w:pStyle w:val="TableParagraph"/>
              <w:ind w:left="0"/>
              <w:jc w:val="both"/>
              <w:rPr>
                <w:rFonts w:ascii="Times New Roman" w:hAnsi="Times New Roman" w:cs="Times New Roman"/>
                <w:sz w:val="24"/>
                <w:szCs w:val="24"/>
                <w:lang w:val="ru-RU"/>
              </w:rPr>
            </w:pPr>
            <w:r w:rsidRPr="002E5378">
              <w:rPr>
                <w:rFonts w:ascii="Times New Roman" w:hAnsi="Times New Roman" w:cs="Times New Roman"/>
                <w:sz w:val="24"/>
                <w:szCs w:val="24"/>
                <w:lang w:val="ru-RU"/>
              </w:rPr>
              <w:t xml:space="preserve">на </w:t>
            </w:r>
            <w:r w:rsidR="00E425DC" w:rsidRPr="002E5378">
              <w:rPr>
                <w:rFonts w:ascii="Times New Roman" w:hAnsi="Times New Roman" w:cs="Times New Roman"/>
                <w:sz w:val="24"/>
                <w:szCs w:val="24"/>
                <w:lang w:val="ru-RU"/>
              </w:rPr>
              <w:t>взаимодействия со стейкхолдерами</w:t>
            </w:r>
            <w:r w:rsidRPr="002E5378">
              <w:rPr>
                <w:rFonts w:ascii="Times New Roman" w:hAnsi="Times New Roman" w:cs="Times New Roman"/>
                <w:sz w:val="24"/>
                <w:szCs w:val="24"/>
                <w:lang w:val="ru-RU"/>
              </w:rPr>
              <w:t xml:space="preserve">. Алгоритм </w:t>
            </w:r>
            <w:r w:rsidR="00E425DC" w:rsidRPr="002E5378">
              <w:rPr>
                <w:rFonts w:ascii="Times New Roman" w:hAnsi="Times New Roman" w:cs="Times New Roman"/>
                <w:sz w:val="24"/>
                <w:szCs w:val="24"/>
                <w:lang w:val="ru-RU"/>
              </w:rPr>
              <w:t>взаимодействия со стейкхолдерами</w:t>
            </w:r>
            <w:r w:rsidRPr="002E5378">
              <w:rPr>
                <w:rFonts w:ascii="Times New Roman" w:hAnsi="Times New Roman" w:cs="Times New Roman"/>
                <w:sz w:val="24"/>
                <w:szCs w:val="24"/>
                <w:lang w:val="ru-RU"/>
              </w:rPr>
              <w:t>.</w:t>
            </w:r>
          </w:p>
          <w:p w14:paraId="04E4A1EA" w14:textId="0CD4309B" w:rsidR="00C83083" w:rsidRPr="002E5378" w:rsidRDefault="00C83083" w:rsidP="001951BE">
            <w:pPr>
              <w:pStyle w:val="TableParagraph"/>
              <w:ind w:left="0"/>
              <w:jc w:val="both"/>
              <w:rPr>
                <w:rFonts w:ascii="Times New Roman" w:hAnsi="Times New Roman" w:cs="Times New Roman"/>
                <w:sz w:val="24"/>
                <w:szCs w:val="24"/>
                <w:lang w:val="ru-RU"/>
              </w:rPr>
            </w:pPr>
          </w:p>
        </w:tc>
        <w:tc>
          <w:tcPr>
            <w:tcW w:w="3260" w:type="dxa"/>
          </w:tcPr>
          <w:p w14:paraId="2ED953F3" w14:textId="39E86E1D" w:rsidR="00C83083" w:rsidRPr="002E5378" w:rsidRDefault="00C83083" w:rsidP="00D3529A">
            <w:pPr>
              <w:pStyle w:val="TableParagraph"/>
              <w:numPr>
                <w:ilvl w:val="0"/>
                <w:numId w:val="19"/>
              </w:numPr>
              <w:tabs>
                <w:tab w:val="left" w:pos="247"/>
              </w:tabs>
              <w:ind w:left="0" w:firstLine="0"/>
              <w:jc w:val="both"/>
              <w:rPr>
                <w:rFonts w:ascii="Times New Roman" w:hAnsi="Times New Roman" w:cs="Times New Roman"/>
                <w:sz w:val="24"/>
                <w:szCs w:val="24"/>
              </w:rPr>
            </w:pPr>
            <w:r w:rsidRPr="002E5378">
              <w:rPr>
                <w:rFonts w:ascii="Times New Roman" w:hAnsi="Times New Roman" w:cs="Times New Roman"/>
                <w:sz w:val="24"/>
                <w:szCs w:val="24"/>
              </w:rPr>
              <w:t xml:space="preserve">работа с конспектом </w:t>
            </w:r>
            <w:r w:rsidRPr="002E5378">
              <w:rPr>
                <w:rFonts w:ascii="Times New Roman" w:hAnsi="Times New Roman" w:cs="Times New Roman"/>
                <w:spacing w:val="-58"/>
                <w:sz w:val="24"/>
                <w:szCs w:val="24"/>
              </w:rPr>
              <w:t xml:space="preserve"> </w:t>
            </w:r>
            <w:r w:rsidRPr="002E5378">
              <w:rPr>
                <w:rFonts w:ascii="Times New Roman" w:hAnsi="Times New Roman" w:cs="Times New Roman"/>
                <w:sz w:val="24"/>
                <w:szCs w:val="24"/>
              </w:rPr>
              <w:t>лекции;</w:t>
            </w:r>
          </w:p>
          <w:p w14:paraId="62765649" w14:textId="77777777" w:rsidR="00C83083" w:rsidRPr="002E5378" w:rsidRDefault="00C83083" w:rsidP="00D3529A">
            <w:pPr>
              <w:pStyle w:val="TableParagraph"/>
              <w:numPr>
                <w:ilvl w:val="0"/>
                <w:numId w:val="19"/>
              </w:numPr>
              <w:tabs>
                <w:tab w:val="left" w:pos="247"/>
              </w:tabs>
              <w:ind w:left="0" w:firstLine="0"/>
              <w:jc w:val="both"/>
              <w:rPr>
                <w:rFonts w:ascii="Times New Roman" w:hAnsi="Times New Roman" w:cs="Times New Roman"/>
                <w:sz w:val="24"/>
                <w:szCs w:val="24"/>
                <w:lang w:val="ru-RU"/>
              </w:rPr>
            </w:pPr>
            <w:r w:rsidRPr="002E5378">
              <w:rPr>
                <w:rFonts w:ascii="Times New Roman" w:hAnsi="Times New Roman" w:cs="Times New Roman"/>
                <w:sz w:val="24"/>
                <w:szCs w:val="24"/>
                <w:lang w:val="ru-RU"/>
              </w:rPr>
              <w:t>работа</w:t>
            </w:r>
            <w:r w:rsidRPr="002E5378">
              <w:rPr>
                <w:rFonts w:ascii="Times New Roman" w:hAnsi="Times New Roman" w:cs="Times New Roman"/>
                <w:spacing w:val="1"/>
                <w:sz w:val="24"/>
                <w:szCs w:val="24"/>
                <w:lang w:val="ru-RU"/>
              </w:rPr>
              <w:t xml:space="preserve"> </w:t>
            </w:r>
            <w:r w:rsidRPr="002E5378">
              <w:rPr>
                <w:rFonts w:ascii="Times New Roman" w:hAnsi="Times New Roman" w:cs="Times New Roman"/>
                <w:sz w:val="24"/>
                <w:szCs w:val="24"/>
                <w:lang w:val="ru-RU"/>
              </w:rPr>
              <w:t>с электронной</w:t>
            </w:r>
            <w:r w:rsidRPr="002E5378">
              <w:rPr>
                <w:rFonts w:ascii="Times New Roman" w:hAnsi="Times New Roman" w:cs="Times New Roman"/>
                <w:spacing w:val="1"/>
                <w:sz w:val="24"/>
                <w:szCs w:val="24"/>
                <w:lang w:val="ru-RU"/>
              </w:rPr>
              <w:t xml:space="preserve"> </w:t>
            </w:r>
            <w:r w:rsidRPr="002E5378">
              <w:rPr>
                <w:rFonts w:ascii="Times New Roman" w:hAnsi="Times New Roman" w:cs="Times New Roman"/>
                <w:sz w:val="24"/>
                <w:szCs w:val="24"/>
                <w:lang w:val="ru-RU"/>
              </w:rPr>
              <w:t>библиотечной</w:t>
            </w:r>
            <w:r w:rsidRPr="002E5378">
              <w:rPr>
                <w:rFonts w:ascii="Times New Roman" w:hAnsi="Times New Roman" w:cs="Times New Roman"/>
                <w:spacing w:val="-13"/>
                <w:sz w:val="24"/>
                <w:szCs w:val="24"/>
                <w:lang w:val="ru-RU"/>
              </w:rPr>
              <w:t xml:space="preserve"> </w:t>
            </w:r>
            <w:r w:rsidRPr="002E5378">
              <w:rPr>
                <w:rFonts w:ascii="Times New Roman" w:hAnsi="Times New Roman" w:cs="Times New Roman"/>
                <w:sz w:val="24"/>
                <w:szCs w:val="24"/>
                <w:lang w:val="ru-RU"/>
              </w:rPr>
              <w:t>системой;</w:t>
            </w:r>
          </w:p>
          <w:p w14:paraId="52CECFD3" w14:textId="77777777" w:rsidR="00C83083" w:rsidRPr="002E5378" w:rsidRDefault="00C83083" w:rsidP="00D3529A">
            <w:pPr>
              <w:pStyle w:val="TableParagraph"/>
              <w:numPr>
                <w:ilvl w:val="0"/>
                <w:numId w:val="19"/>
              </w:numPr>
              <w:tabs>
                <w:tab w:val="left" w:pos="247"/>
              </w:tabs>
              <w:ind w:left="0" w:firstLine="0"/>
              <w:jc w:val="both"/>
              <w:rPr>
                <w:rFonts w:ascii="Times New Roman" w:hAnsi="Times New Roman" w:cs="Times New Roman"/>
                <w:sz w:val="24"/>
                <w:szCs w:val="24"/>
                <w:lang w:val="ru-RU"/>
              </w:rPr>
            </w:pPr>
            <w:r w:rsidRPr="002E5378">
              <w:rPr>
                <w:rFonts w:ascii="Times New Roman" w:hAnsi="Times New Roman" w:cs="Times New Roman"/>
                <w:sz w:val="24"/>
                <w:szCs w:val="24"/>
                <w:lang w:val="ru-RU"/>
              </w:rPr>
              <w:t>составление плана и</w:t>
            </w:r>
            <w:r w:rsidRPr="002E5378">
              <w:rPr>
                <w:rFonts w:ascii="Times New Roman" w:hAnsi="Times New Roman" w:cs="Times New Roman"/>
                <w:spacing w:val="1"/>
                <w:sz w:val="24"/>
                <w:szCs w:val="24"/>
                <w:lang w:val="ru-RU"/>
              </w:rPr>
              <w:t xml:space="preserve"> </w:t>
            </w:r>
            <w:r w:rsidRPr="002E5378">
              <w:rPr>
                <w:rFonts w:ascii="Times New Roman" w:hAnsi="Times New Roman" w:cs="Times New Roman"/>
                <w:sz w:val="24"/>
                <w:szCs w:val="24"/>
                <w:lang w:val="ru-RU"/>
              </w:rPr>
              <w:t>тезисов ответов на</w:t>
            </w:r>
            <w:r w:rsidRPr="002E5378">
              <w:rPr>
                <w:rFonts w:ascii="Times New Roman" w:hAnsi="Times New Roman" w:cs="Times New Roman"/>
                <w:spacing w:val="1"/>
                <w:sz w:val="24"/>
                <w:szCs w:val="24"/>
                <w:lang w:val="ru-RU"/>
              </w:rPr>
              <w:t xml:space="preserve"> </w:t>
            </w:r>
            <w:r w:rsidRPr="002E5378">
              <w:rPr>
                <w:rFonts w:ascii="Times New Roman" w:hAnsi="Times New Roman" w:cs="Times New Roman"/>
                <w:sz w:val="24"/>
                <w:szCs w:val="24"/>
                <w:lang w:val="ru-RU"/>
              </w:rPr>
              <w:t>контрольные</w:t>
            </w:r>
            <w:r w:rsidRPr="002E5378">
              <w:rPr>
                <w:rFonts w:ascii="Times New Roman" w:hAnsi="Times New Roman" w:cs="Times New Roman"/>
                <w:spacing w:val="-7"/>
                <w:sz w:val="24"/>
                <w:szCs w:val="24"/>
                <w:lang w:val="ru-RU"/>
              </w:rPr>
              <w:t xml:space="preserve"> </w:t>
            </w:r>
            <w:r w:rsidRPr="002E5378">
              <w:rPr>
                <w:rFonts w:ascii="Times New Roman" w:hAnsi="Times New Roman" w:cs="Times New Roman"/>
                <w:sz w:val="24"/>
                <w:szCs w:val="24"/>
                <w:lang w:val="ru-RU"/>
              </w:rPr>
              <w:t>вопросы;</w:t>
            </w:r>
          </w:p>
          <w:p w14:paraId="6307AAE4" w14:textId="77777777" w:rsidR="00C83083" w:rsidRPr="002E5378" w:rsidRDefault="00C83083" w:rsidP="00D3529A">
            <w:pPr>
              <w:pStyle w:val="TableParagraph"/>
              <w:numPr>
                <w:ilvl w:val="0"/>
                <w:numId w:val="19"/>
              </w:numPr>
              <w:tabs>
                <w:tab w:val="left" w:pos="247"/>
              </w:tabs>
              <w:ind w:left="0" w:firstLine="0"/>
              <w:jc w:val="both"/>
              <w:rPr>
                <w:rFonts w:ascii="Times New Roman" w:hAnsi="Times New Roman" w:cs="Times New Roman"/>
                <w:sz w:val="24"/>
                <w:szCs w:val="24"/>
                <w:lang w:val="ru-RU"/>
              </w:rPr>
            </w:pPr>
            <w:r w:rsidRPr="002E5378">
              <w:rPr>
                <w:rFonts w:ascii="Times New Roman" w:hAnsi="Times New Roman" w:cs="Times New Roman"/>
                <w:sz w:val="24"/>
                <w:szCs w:val="24"/>
                <w:lang w:val="ru-RU"/>
              </w:rPr>
              <w:t>подготовка докладов и</w:t>
            </w:r>
            <w:r w:rsidRPr="002E5378">
              <w:rPr>
                <w:rFonts w:ascii="Times New Roman" w:hAnsi="Times New Roman" w:cs="Times New Roman"/>
                <w:spacing w:val="-57"/>
                <w:sz w:val="24"/>
                <w:szCs w:val="24"/>
                <w:lang w:val="ru-RU"/>
              </w:rPr>
              <w:t xml:space="preserve"> </w:t>
            </w:r>
            <w:r w:rsidRPr="002E5378">
              <w:rPr>
                <w:rFonts w:ascii="Times New Roman" w:hAnsi="Times New Roman" w:cs="Times New Roman"/>
                <w:sz w:val="24"/>
                <w:szCs w:val="24"/>
                <w:lang w:val="ru-RU"/>
              </w:rPr>
              <w:t>мультимедийных</w:t>
            </w:r>
            <w:r w:rsidRPr="002E5378">
              <w:rPr>
                <w:rFonts w:ascii="Times New Roman" w:hAnsi="Times New Roman" w:cs="Times New Roman"/>
                <w:spacing w:val="1"/>
                <w:sz w:val="24"/>
                <w:szCs w:val="24"/>
                <w:lang w:val="ru-RU"/>
              </w:rPr>
              <w:t xml:space="preserve"> </w:t>
            </w:r>
            <w:r w:rsidRPr="002E5378">
              <w:rPr>
                <w:rFonts w:ascii="Times New Roman" w:hAnsi="Times New Roman" w:cs="Times New Roman"/>
                <w:sz w:val="24"/>
                <w:szCs w:val="24"/>
                <w:lang w:val="ru-RU"/>
              </w:rPr>
              <w:t>презентаций;</w:t>
            </w:r>
          </w:p>
          <w:p w14:paraId="3833D37B" w14:textId="77777777" w:rsidR="00C83083" w:rsidRPr="002E5378" w:rsidRDefault="00C83083" w:rsidP="00D3529A">
            <w:pPr>
              <w:pStyle w:val="TableParagraph"/>
              <w:numPr>
                <w:ilvl w:val="0"/>
                <w:numId w:val="19"/>
              </w:numPr>
              <w:tabs>
                <w:tab w:val="left" w:pos="247"/>
              </w:tabs>
              <w:ind w:left="0" w:firstLine="0"/>
              <w:jc w:val="both"/>
              <w:rPr>
                <w:rFonts w:ascii="Times New Roman" w:hAnsi="Times New Roman" w:cs="Times New Roman"/>
                <w:sz w:val="24"/>
                <w:szCs w:val="24"/>
                <w:lang w:val="ru-RU"/>
              </w:rPr>
            </w:pPr>
            <w:r w:rsidRPr="002E5378">
              <w:rPr>
                <w:rFonts w:ascii="Times New Roman" w:hAnsi="Times New Roman" w:cs="Times New Roman"/>
                <w:sz w:val="24"/>
                <w:szCs w:val="24"/>
                <w:lang w:val="ru-RU"/>
              </w:rPr>
              <w:t>подготовка к участию в</w:t>
            </w:r>
            <w:r w:rsidRPr="002E5378">
              <w:rPr>
                <w:rFonts w:ascii="Times New Roman" w:hAnsi="Times New Roman" w:cs="Times New Roman"/>
                <w:spacing w:val="-58"/>
                <w:sz w:val="24"/>
                <w:szCs w:val="24"/>
                <w:lang w:val="ru-RU"/>
              </w:rPr>
              <w:t xml:space="preserve"> </w:t>
            </w:r>
            <w:r w:rsidRPr="002E5378">
              <w:rPr>
                <w:rFonts w:ascii="Times New Roman" w:hAnsi="Times New Roman" w:cs="Times New Roman"/>
                <w:sz w:val="24"/>
                <w:szCs w:val="24"/>
                <w:lang w:val="ru-RU"/>
              </w:rPr>
              <w:lastRenderedPageBreak/>
              <w:t>дискуссии;</w:t>
            </w:r>
          </w:p>
          <w:p w14:paraId="3744E9AE" w14:textId="24B89F1F" w:rsidR="00C83083" w:rsidRPr="002E5378" w:rsidRDefault="00C83083" w:rsidP="00D3529A">
            <w:pPr>
              <w:pStyle w:val="TableParagraph"/>
              <w:numPr>
                <w:ilvl w:val="0"/>
                <w:numId w:val="19"/>
              </w:numPr>
              <w:tabs>
                <w:tab w:val="left" w:pos="247"/>
              </w:tabs>
              <w:ind w:left="0" w:firstLine="0"/>
              <w:jc w:val="both"/>
              <w:rPr>
                <w:rFonts w:ascii="Times New Roman" w:hAnsi="Times New Roman" w:cs="Times New Roman"/>
                <w:sz w:val="24"/>
                <w:szCs w:val="24"/>
              </w:rPr>
            </w:pPr>
            <w:r w:rsidRPr="002E5378">
              <w:rPr>
                <w:rFonts w:ascii="Times New Roman" w:hAnsi="Times New Roman" w:cs="Times New Roman"/>
                <w:sz w:val="24"/>
                <w:szCs w:val="24"/>
              </w:rPr>
              <w:t xml:space="preserve">подготовка к </w:t>
            </w:r>
            <w:r w:rsidRPr="006C4386">
              <w:rPr>
                <w:rFonts w:ascii="Times New Roman" w:hAnsi="Times New Roman" w:cs="Times New Roman"/>
                <w:sz w:val="24"/>
                <w:szCs w:val="24"/>
              </w:rPr>
              <w:t>решению</w:t>
            </w:r>
            <w:r w:rsidR="006C4386" w:rsidRPr="006C4386">
              <w:rPr>
                <w:rFonts w:ascii="Times New Roman" w:hAnsi="Times New Roman" w:cs="Times New Roman"/>
                <w:sz w:val="24"/>
                <w:szCs w:val="24"/>
                <w:lang w:val="ru-RU"/>
              </w:rPr>
              <w:t xml:space="preserve"> </w:t>
            </w:r>
            <w:r w:rsidRPr="006C4386">
              <w:rPr>
                <w:rFonts w:ascii="Times New Roman" w:hAnsi="Times New Roman" w:cs="Times New Roman"/>
                <w:spacing w:val="-57"/>
                <w:sz w:val="24"/>
                <w:szCs w:val="24"/>
              </w:rPr>
              <w:t xml:space="preserve">  </w:t>
            </w:r>
            <w:r w:rsidRPr="006C4386">
              <w:rPr>
                <w:rFonts w:ascii="Times New Roman" w:hAnsi="Times New Roman" w:cs="Times New Roman"/>
                <w:sz w:val="24"/>
                <w:szCs w:val="24"/>
              </w:rPr>
              <w:t>кейса</w:t>
            </w:r>
          </w:p>
          <w:p w14:paraId="39F8F8B7" w14:textId="23C3C055" w:rsidR="00C83083" w:rsidRPr="002E5378" w:rsidRDefault="00C83083" w:rsidP="00D3529A">
            <w:pPr>
              <w:pStyle w:val="TableParagraph"/>
              <w:numPr>
                <w:ilvl w:val="0"/>
                <w:numId w:val="18"/>
              </w:numPr>
              <w:tabs>
                <w:tab w:val="left" w:pos="247"/>
              </w:tabs>
              <w:ind w:left="0" w:firstLine="0"/>
              <w:jc w:val="both"/>
              <w:rPr>
                <w:rFonts w:ascii="Times New Roman" w:hAnsi="Times New Roman" w:cs="Times New Roman"/>
                <w:sz w:val="24"/>
                <w:szCs w:val="24"/>
              </w:rPr>
            </w:pPr>
            <w:r w:rsidRPr="002E5378">
              <w:rPr>
                <w:rFonts w:ascii="Times New Roman" w:hAnsi="Times New Roman" w:cs="Times New Roman"/>
                <w:sz w:val="24"/>
                <w:szCs w:val="24"/>
              </w:rPr>
              <w:t xml:space="preserve">подготовка и выполнение </w:t>
            </w:r>
            <w:r w:rsidRPr="002E5378">
              <w:rPr>
                <w:rFonts w:ascii="Times New Roman" w:hAnsi="Times New Roman" w:cs="Times New Roman"/>
                <w:sz w:val="24"/>
                <w:szCs w:val="24"/>
                <w:lang w:val="ru-RU"/>
              </w:rPr>
              <w:t>ДТЗ</w:t>
            </w:r>
          </w:p>
        </w:tc>
      </w:tr>
      <w:tr w:rsidR="00C83083" w:rsidRPr="002E5378" w14:paraId="5B25DB8A" w14:textId="77777777" w:rsidTr="00D57BBB">
        <w:tc>
          <w:tcPr>
            <w:tcW w:w="2553" w:type="dxa"/>
          </w:tcPr>
          <w:p w14:paraId="27000DC2" w14:textId="77777777" w:rsidR="00C83083" w:rsidRPr="002E5378" w:rsidRDefault="00C83083" w:rsidP="001951BE">
            <w:pPr>
              <w:adjustRightInd w:val="0"/>
              <w:ind w:right="0" w:firstLine="0"/>
              <w:rPr>
                <w:rFonts w:ascii="Times New Roman" w:hAnsi="Times New Roman" w:cs="Times New Roman"/>
                <w:noProof/>
                <w:szCs w:val="24"/>
              </w:rPr>
            </w:pPr>
            <w:r w:rsidRPr="002E5378">
              <w:rPr>
                <w:rFonts w:ascii="Times New Roman" w:hAnsi="Times New Roman" w:cs="Times New Roman"/>
                <w:szCs w:val="24"/>
              </w:rPr>
              <w:lastRenderedPageBreak/>
              <w:t xml:space="preserve">Тема 3. </w:t>
            </w:r>
          </w:p>
          <w:p w14:paraId="172CF7ED" w14:textId="481CA10B" w:rsidR="00C83083" w:rsidRPr="002E5378" w:rsidRDefault="00C83083" w:rsidP="001951BE">
            <w:pPr>
              <w:shd w:val="clear" w:color="auto" w:fill="FFFFFF"/>
              <w:ind w:right="0" w:firstLine="0"/>
              <w:rPr>
                <w:rFonts w:ascii="Times New Roman" w:hAnsi="Times New Roman" w:cs="Times New Roman"/>
                <w:szCs w:val="24"/>
                <w:lang w:val="ru-RU"/>
              </w:rPr>
            </w:pPr>
            <w:r w:rsidRPr="002E5378">
              <w:rPr>
                <w:rFonts w:ascii="Times New Roman" w:hAnsi="Times New Roman" w:cs="Times New Roman"/>
                <w:szCs w:val="24"/>
                <w:lang w:val="ru-RU"/>
              </w:rPr>
              <w:t xml:space="preserve">Управление этикой в организации в </w:t>
            </w:r>
            <w:r w:rsidRPr="002E5378">
              <w:rPr>
                <w:rFonts w:ascii="Times New Roman" w:hAnsi="Times New Roman" w:cs="Times New Roman"/>
                <w:szCs w:val="24"/>
                <w:shd w:val="clear" w:color="auto" w:fill="FFFFFF"/>
                <w:lang w:val="ru-RU"/>
              </w:rPr>
              <w:t>условиях цифровой трансформации.</w:t>
            </w:r>
          </w:p>
        </w:tc>
        <w:tc>
          <w:tcPr>
            <w:tcW w:w="4252" w:type="dxa"/>
          </w:tcPr>
          <w:p w14:paraId="73D927F7" w14:textId="77777777" w:rsidR="00C42678" w:rsidRPr="0070664D" w:rsidRDefault="00C83083" w:rsidP="001951BE">
            <w:pPr>
              <w:pStyle w:val="TableParagraph"/>
              <w:ind w:left="0"/>
              <w:jc w:val="both"/>
              <w:rPr>
                <w:rFonts w:ascii="Times New Roman" w:hAnsi="Times New Roman" w:cs="Times New Roman"/>
                <w:sz w:val="24"/>
                <w:szCs w:val="24"/>
                <w:lang w:val="ru-RU"/>
              </w:rPr>
            </w:pPr>
            <w:r w:rsidRPr="0070664D">
              <w:rPr>
                <w:rFonts w:ascii="Times New Roman" w:hAnsi="Times New Roman" w:cs="Times New Roman"/>
                <w:sz w:val="24"/>
                <w:szCs w:val="24"/>
                <w:lang w:val="ru-RU"/>
              </w:rPr>
              <w:t xml:space="preserve">Современные инструменты </w:t>
            </w:r>
            <w:r w:rsidR="00C42678" w:rsidRPr="0070664D">
              <w:rPr>
                <w:rFonts w:ascii="Times New Roman" w:hAnsi="Times New Roman" w:cs="Times New Roman"/>
                <w:sz w:val="24"/>
                <w:szCs w:val="24"/>
                <w:lang w:val="ru-RU"/>
              </w:rPr>
              <w:t>управления этикой бизнеса.</w:t>
            </w:r>
          </w:p>
          <w:p w14:paraId="20B59D5E" w14:textId="0F329A35" w:rsidR="00C83083" w:rsidRPr="002E5378" w:rsidRDefault="00C42678" w:rsidP="001951BE">
            <w:pPr>
              <w:pStyle w:val="TableParagraph"/>
              <w:ind w:left="0"/>
              <w:jc w:val="both"/>
              <w:rPr>
                <w:rFonts w:ascii="Times New Roman" w:hAnsi="Times New Roman" w:cs="Times New Roman"/>
                <w:sz w:val="24"/>
                <w:szCs w:val="24"/>
                <w:lang w:val="ru-RU"/>
              </w:rPr>
            </w:pPr>
            <w:r w:rsidRPr="0070664D">
              <w:rPr>
                <w:rFonts w:ascii="Times New Roman" w:hAnsi="Times New Roman" w:cs="Times New Roman"/>
                <w:sz w:val="24"/>
                <w:szCs w:val="24"/>
                <w:lang w:val="ru-RU"/>
              </w:rPr>
              <w:t>Кодекса корпоративной этики в цифровой среде.</w:t>
            </w:r>
          </w:p>
          <w:p w14:paraId="24210110" w14:textId="060BB973" w:rsidR="00C83083" w:rsidRPr="002E5378" w:rsidRDefault="00C83083" w:rsidP="001951BE">
            <w:pPr>
              <w:pStyle w:val="TableParagraph"/>
              <w:ind w:left="0"/>
              <w:jc w:val="both"/>
              <w:rPr>
                <w:rFonts w:ascii="Times New Roman" w:hAnsi="Times New Roman" w:cs="Times New Roman"/>
                <w:sz w:val="24"/>
                <w:szCs w:val="24"/>
                <w:lang w:val="ru-RU"/>
              </w:rPr>
            </w:pPr>
          </w:p>
        </w:tc>
        <w:tc>
          <w:tcPr>
            <w:tcW w:w="3260" w:type="dxa"/>
          </w:tcPr>
          <w:p w14:paraId="3F5A6523" w14:textId="13BA5371" w:rsidR="00C83083" w:rsidRPr="002E5378" w:rsidRDefault="00C83083" w:rsidP="00D3529A">
            <w:pPr>
              <w:pStyle w:val="TableParagraph"/>
              <w:numPr>
                <w:ilvl w:val="0"/>
                <w:numId w:val="19"/>
              </w:numPr>
              <w:tabs>
                <w:tab w:val="left" w:pos="247"/>
              </w:tabs>
              <w:ind w:left="0" w:firstLine="0"/>
              <w:jc w:val="both"/>
              <w:rPr>
                <w:rFonts w:ascii="Times New Roman" w:hAnsi="Times New Roman" w:cs="Times New Roman"/>
                <w:sz w:val="24"/>
                <w:szCs w:val="24"/>
              </w:rPr>
            </w:pPr>
            <w:r w:rsidRPr="002E5378">
              <w:rPr>
                <w:rFonts w:ascii="Times New Roman" w:hAnsi="Times New Roman" w:cs="Times New Roman"/>
                <w:sz w:val="24"/>
                <w:szCs w:val="24"/>
              </w:rPr>
              <w:t xml:space="preserve">работа с конспектом </w:t>
            </w:r>
            <w:r w:rsidRPr="002E5378">
              <w:rPr>
                <w:rFonts w:ascii="Times New Roman" w:hAnsi="Times New Roman" w:cs="Times New Roman"/>
                <w:spacing w:val="-58"/>
                <w:sz w:val="24"/>
                <w:szCs w:val="24"/>
              </w:rPr>
              <w:t xml:space="preserve"> </w:t>
            </w:r>
            <w:r w:rsidRPr="002E5378">
              <w:rPr>
                <w:rFonts w:ascii="Times New Roman" w:hAnsi="Times New Roman" w:cs="Times New Roman"/>
                <w:sz w:val="24"/>
                <w:szCs w:val="24"/>
              </w:rPr>
              <w:t>лекции;</w:t>
            </w:r>
          </w:p>
          <w:p w14:paraId="09E6C224" w14:textId="77777777" w:rsidR="00C83083" w:rsidRPr="002E5378" w:rsidRDefault="00C83083" w:rsidP="00D3529A">
            <w:pPr>
              <w:pStyle w:val="TableParagraph"/>
              <w:numPr>
                <w:ilvl w:val="0"/>
                <w:numId w:val="19"/>
              </w:numPr>
              <w:tabs>
                <w:tab w:val="left" w:pos="247"/>
              </w:tabs>
              <w:ind w:left="0" w:firstLine="0"/>
              <w:jc w:val="both"/>
              <w:rPr>
                <w:rFonts w:ascii="Times New Roman" w:hAnsi="Times New Roman" w:cs="Times New Roman"/>
                <w:sz w:val="24"/>
                <w:szCs w:val="24"/>
                <w:lang w:val="ru-RU"/>
              </w:rPr>
            </w:pPr>
            <w:r w:rsidRPr="002E5378">
              <w:rPr>
                <w:rFonts w:ascii="Times New Roman" w:hAnsi="Times New Roman" w:cs="Times New Roman"/>
                <w:sz w:val="24"/>
                <w:szCs w:val="24"/>
                <w:lang w:val="ru-RU"/>
              </w:rPr>
              <w:t>работа</w:t>
            </w:r>
            <w:r w:rsidRPr="002E5378">
              <w:rPr>
                <w:rFonts w:ascii="Times New Roman" w:hAnsi="Times New Roman" w:cs="Times New Roman"/>
                <w:spacing w:val="1"/>
                <w:sz w:val="24"/>
                <w:szCs w:val="24"/>
                <w:lang w:val="ru-RU"/>
              </w:rPr>
              <w:t xml:space="preserve"> </w:t>
            </w:r>
            <w:r w:rsidRPr="002E5378">
              <w:rPr>
                <w:rFonts w:ascii="Times New Roman" w:hAnsi="Times New Roman" w:cs="Times New Roman"/>
                <w:sz w:val="24"/>
                <w:szCs w:val="24"/>
                <w:lang w:val="ru-RU"/>
              </w:rPr>
              <w:t>с электронной</w:t>
            </w:r>
            <w:r w:rsidRPr="002E5378">
              <w:rPr>
                <w:rFonts w:ascii="Times New Roman" w:hAnsi="Times New Roman" w:cs="Times New Roman"/>
                <w:spacing w:val="1"/>
                <w:sz w:val="24"/>
                <w:szCs w:val="24"/>
                <w:lang w:val="ru-RU"/>
              </w:rPr>
              <w:t xml:space="preserve"> </w:t>
            </w:r>
            <w:r w:rsidRPr="002E5378">
              <w:rPr>
                <w:rFonts w:ascii="Times New Roman" w:hAnsi="Times New Roman" w:cs="Times New Roman"/>
                <w:sz w:val="24"/>
                <w:szCs w:val="24"/>
                <w:lang w:val="ru-RU"/>
              </w:rPr>
              <w:t>библиотечной</w:t>
            </w:r>
            <w:r w:rsidRPr="002E5378">
              <w:rPr>
                <w:rFonts w:ascii="Times New Roman" w:hAnsi="Times New Roman" w:cs="Times New Roman"/>
                <w:spacing w:val="-13"/>
                <w:sz w:val="24"/>
                <w:szCs w:val="24"/>
                <w:lang w:val="ru-RU"/>
              </w:rPr>
              <w:t xml:space="preserve"> </w:t>
            </w:r>
            <w:r w:rsidRPr="002E5378">
              <w:rPr>
                <w:rFonts w:ascii="Times New Roman" w:hAnsi="Times New Roman" w:cs="Times New Roman"/>
                <w:sz w:val="24"/>
                <w:szCs w:val="24"/>
                <w:lang w:val="ru-RU"/>
              </w:rPr>
              <w:t>системой;</w:t>
            </w:r>
          </w:p>
          <w:p w14:paraId="008DB032" w14:textId="77777777" w:rsidR="00C83083" w:rsidRPr="002E5378" w:rsidRDefault="00C83083" w:rsidP="00D3529A">
            <w:pPr>
              <w:pStyle w:val="TableParagraph"/>
              <w:numPr>
                <w:ilvl w:val="0"/>
                <w:numId w:val="19"/>
              </w:numPr>
              <w:tabs>
                <w:tab w:val="left" w:pos="247"/>
              </w:tabs>
              <w:ind w:left="0" w:firstLine="0"/>
              <w:jc w:val="both"/>
              <w:rPr>
                <w:rFonts w:ascii="Times New Roman" w:hAnsi="Times New Roman" w:cs="Times New Roman"/>
                <w:sz w:val="24"/>
                <w:szCs w:val="24"/>
                <w:lang w:val="ru-RU"/>
              </w:rPr>
            </w:pPr>
            <w:r w:rsidRPr="002E5378">
              <w:rPr>
                <w:rFonts w:ascii="Times New Roman" w:hAnsi="Times New Roman" w:cs="Times New Roman"/>
                <w:sz w:val="24"/>
                <w:szCs w:val="24"/>
                <w:lang w:val="ru-RU"/>
              </w:rPr>
              <w:t>составление плана и</w:t>
            </w:r>
            <w:r w:rsidRPr="002E5378">
              <w:rPr>
                <w:rFonts w:ascii="Times New Roman" w:hAnsi="Times New Roman" w:cs="Times New Roman"/>
                <w:spacing w:val="1"/>
                <w:sz w:val="24"/>
                <w:szCs w:val="24"/>
                <w:lang w:val="ru-RU"/>
              </w:rPr>
              <w:t xml:space="preserve"> </w:t>
            </w:r>
            <w:r w:rsidRPr="002E5378">
              <w:rPr>
                <w:rFonts w:ascii="Times New Roman" w:hAnsi="Times New Roman" w:cs="Times New Roman"/>
                <w:sz w:val="24"/>
                <w:szCs w:val="24"/>
                <w:lang w:val="ru-RU"/>
              </w:rPr>
              <w:t>тезисов ответов на</w:t>
            </w:r>
            <w:r w:rsidRPr="002E5378">
              <w:rPr>
                <w:rFonts w:ascii="Times New Roman" w:hAnsi="Times New Roman" w:cs="Times New Roman"/>
                <w:spacing w:val="1"/>
                <w:sz w:val="24"/>
                <w:szCs w:val="24"/>
                <w:lang w:val="ru-RU"/>
              </w:rPr>
              <w:t xml:space="preserve"> </w:t>
            </w:r>
            <w:r w:rsidRPr="002E5378">
              <w:rPr>
                <w:rFonts w:ascii="Times New Roman" w:hAnsi="Times New Roman" w:cs="Times New Roman"/>
                <w:sz w:val="24"/>
                <w:szCs w:val="24"/>
                <w:lang w:val="ru-RU"/>
              </w:rPr>
              <w:t>контрольные</w:t>
            </w:r>
            <w:r w:rsidRPr="002E5378">
              <w:rPr>
                <w:rFonts w:ascii="Times New Roman" w:hAnsi="Times New Roman" w:cs="Times New Roman"/>
                <w:spacing w:val="-7"/>
                <w:sz w:val="24"/>
                <w:szCs w:val="24"/>
                <w:lang w:val="ru-RU"/>
              </w:rPr>
              <w:t xml:space="preserve"> </w:t>
            </w:r>
            <w:r w:rsidRPr="002E5378">
              <w:rPr>
                <w:rFonts w:ascii="Times New Roman" w:hAnsi="Times New Roman" w:cs="Times New Roman"/>
                <w:sz w:val="24"/>
                <w:szCs w:val="24"/>
                <w:lang w:val="ru-RU"/>
              </w:rPr>
              <w:t>вопросы;</w:t>
            </w:r>
          </w:p>
          <w:p w14:paraId="56AD1773" w14:textId="77777777" w:rsidR="00C83083" w:rsidRPr="002E5378" w:rsidRDefault="00C83083" w:rsidP="00D3529A">
            <w:pPr>
              <w:pStyle w:val="TableParagraph"/>
              <w:numPr>
                <w:ilvl w:val="0"/>
                <w:numId w:val="19"/>
              </w:numPr>
              <w:tabs>
                <w:tab w:val="left" w:pos="247"/>
              </w:tabs>
              <w:ind w:left="0" w:firstLine="0"/>
              <w:jc w:val="both"/>
              <w:rPr>
                <w:rFonts w:ascii="Times New Roman" w:hAnsi="Times New Roman" w:cs="Times New Roman"/>
                <w:sz w:val="24"/>
                <w:szCs w:val="24"/>
                <w:lang w:val="ru-RU"/>
              </w:rPr>
            </w:pPr>
            <w:r w:rsidRPr="002E5378">
              <w:rPr>
                <w:rFonts w:ascii="Times New Roman" w:hAnsi="Times New Roman" w:cs="Times New Roman"/>
                <w:sz w:val="24"/>
                <w:szCs w:val="24"/>
                <w:lang w:val="ru-RU"/>
              </w:rPr>
              <w:t>подготовка докладов и</w:t>
            </w:r>
            <w:r w:rsidRPr="002E5378">
              <w:rPr>
                <w:rFonts w:ascii="Times New Roman" w:hAnsi="Times New Roman" w:cs="Times New Roman"/>
                <w:spacing w:val="-57"/>
                <w:sz w:val="24"/>
                <w:szCs w:val="24"/>
                <w:lang w:val="ru-RU"/>
              </w:rPr>
              <w:t xml:space="preserve"> </w:t>
            </w:r>
            <w:r w:rsidRPr="002E5378">
              <w:rPr>
                <w:rFonts w:ascii="Times New Roman" w:hAnsi="Times New Roman" w:cs="Times New Roman"/>
                <w:sz w:val="24"/>
                <w:szCs w:val="24"/>
                <w:lang w:val="ru-RU"/>
              </w:rPr>
              <w:t>мультимедийных</w:t>
            </w:r>
            <w:r w:rsidRPr="002E5378">
              <w:rPr>
                <w:rFonts w:ascii="Times New Roman" w:hAnsi="Times New Roman" w:cs="Times New Roman"/>
                <w:spacing w:val="1"/>
                <w:sz w:val="24"/>
                <w:szCs w:val="24"/>
                <w:lang w:val="ru-RU"/>
              </w:rPr>
              <w:t xml:space="preserve"> </w:t>
            </w:r>
            <w:r w:rsidRPr="002E5378">
              <w:rPr>
                <w:rFonts w:ascii="Times New Roman" w:hAnsi="Times New Roman" w:cs="Times New Roman"/>
                <w:sz w:val="24"/>
                <w:szCs w:val="24"/>
                <w:lang w:val="ru-RU"/>
              </w:rPr>
              <w:t>презентаций;</w:t>
            </w:r>
          </w:p>
          <w:p w14:paraId="496973D7" w14:textId="77777777" w:rsidR="00C83083" w:rsidRPr="002E5378" w:rsidRDefault="00C83083" w:rsidP="00D3529A">
            <w:pPr>
              <w:pStyle w:val="TableParagraph"/>
              <w:numPr>
                <w:ilvl w:val="0"/>
                <w:numId w:val="19"/>
              </w:numPr>
              <w:tabs>
                <w:tab w:val="left" w:pos="247"/>
              </w:tabs>
              <w:ind w:left="0" w:firstLine="0"/>
              <w:jc w:val="both"/>
              <w:rPr>
                <w:rFonts w:ascii="Times New Roman" w:hAnsi="Times New Roman" w:cs="Times New Roman"/>
                <w:sz w:val="24"/>
                <w:szCs w:val="24"/>
                <w:lang w:val="ru-RU"/>
              </w:rPr>
            </w:pPr>
            <w:r w:rsidRPr="002E5378">
              <w:rPr>
                <w:rFonts w:ascii="Times New Roman" w:hAnsi="Times New Roman" w:cs="Times New Roman"/>
                <w:sz w:val="24"/>
                <w:szCs w:val="24"/>
                <w:lang w:val="ru-RU"/>
              </w:rPr>
              <w:t>подготовка к участию в</w:t>
            </w:r>
            <w:r w:rsidRPr="002E5378">
              <w:rPr>
                <w:rFonts w:ascii="Times New Roman" w:hAnsi="Times New Roman" w:cs="Times New Roman"/>
                <w:spacing w:val="-58"/>
                <w:sz w:val="24"/>
                <w:szCs w:val="24"/>
                <w:lang w:val="ru-RU"/>
              </w:rPr>
              <w:t xml:space="preserve"> </w:t>
            </w:r>
            <w:r w:rsidRPr="002E5378">
              <w:rPr>
                <w:rFonts w:ascii="Times New Roman" w:hAnsi="Times New Roman" w:cs="Times New Roman"/>
                <w:sz w:val="24"/>
                <w:szCs w:val="24"/>
                <w:lang w:val="ru-RU"/>
              </w:rPr>
              <w:t>дискуссии;</w:t>
            </w:r>
          </w:p>
          <w:p w14:paraId="6D8DD4F9" w14:textId="6E1FCE65" w:rsidR="00C83083" w:rsidRPr="002E5378" w:rsidRDefault="00C83083" w:rsidP="00D3529A">
            <w:pPr>
              <w:pStyle w:val="TableParagraph"/>
              <w:numPr>
                <w:ilvl w:val="0"/>
                <w:numId w:val="19"/>
              </w:numPr>
              <w:tabs>
                <w:tab w:val="left" w:pos="247"/>
              </w:tabs>
              <w:ind w:left="0" w:firstLine="0"/>
              <w:jc w:val="both"/>
              <w:rPr>
                <w:rFonts w:ascii="Times New Roman" w:hAnsi="Times New Roman" w:cs="Times New Roman"/>
                <w:sz w:val="24"/>
                <w:szCs w:val="24"/>
              </w:rPr>
            </w:pPr>
            <w:r w:rsidRPr="002E5378">
              <w:rPr>
                <w:rFonts w:ascii="Times New Roman" w:hAnsi="Times New Roman" w:cs="Times New Roman"/>
                <w:sz w:val="24"/>
                <w:szCs w:val="24"/>
              </w:rPr>
              <w:t xml:space="preserve">подготовка к решению </w:t>
            </w:r>
            <w:r w:rsidRPr="002E5378">
              <w:rPr>
                <w:rFonts w:ascii="Times New Roman" w:hAnsi="Times New Roman" w:cs="Times New Roman"/>
                <w:spacing w:val="-57"/>
                <w:sz w:val="24"/>
                <w:szCs w:val="24"/>
              </w:rPr>
              <w:t xml:space="preserve"> </w:t>
            </w:r>
            <w:r w:rsidRPr="002E5378">
              <w:rPr>
                <w:rFonts w:ascii="Times New Roman" w:hAnsi="Times New Roman" w:cs="Times New Roman"/>
                <w:sz w:val="24"/>
                <w:szCs w:val="24"/>
              </w:rPr>
              <w:t>кейса</w:t>
            </w:r>
          </w:p>
          <w:p w14:paraId="06147DAC" w14:textId="15135198" w:rsidR="00C83083" w:rsidRPr="002E5378" w:rsidRDefault="00C83083" w:rsidP="00D3529A">
            <w:pPr>
              <w:pStyle w:val="TableParagraph"/>
              <w:numPr>
                <w:ilvl w:val="0"/>
                <w:numId w:val="17"/>
              </w:numPr>
              <w:tabs>
                <w:tab w:val="left" w:pos="247"/>
              </w:tabs>
              <w:ind w:left="0" w:firstLine="0"/>
              <w:jc w:val="both"/>
              <w:rPr>
                <w:rFonts w:ascii="Times New Roman" w:hAnsi="Times New Roman" w:cs="Times New Roman"/>
                <w:sz w:val="24"/>
                <w:szCs w:val="24"/>
              </w:rPr>
            </w:pPr>
            <w:r w:rsidRPr="002E5378">
              <w:rPr>
                <w:rFonts w:ascii="Times New Roman" w:hAnsi="Times New Roman" w:cs="Times New Roman"/>
                <w:sz w:val="24"/>
                <w:szCs w:val="24"/>
              </w:rPr>
              <w:t xml:space="preserve">подготовка и выполнение </w:t>
            </w:r>
            <w:r w:rsidRPr="002E5378">
              <w:rPr>
                <w:rFonts w:ascii="Times New Roman" w:hAnsi="Times New Roman" w:cs="Times New Roman"/>
                <w:sz w:val="24"/>
                <w:szCs w:val="24"/>
                <w:lang w:val="ru-RU"/>
              </w:rPr>
              <w:t>ДТЗ</w:t>
            </w:r>
          </w:p>
        </w:tc>
      </w:tr>
      <w:tr w:rsidR="00C83083" w:rsidRPr="002E5378" w14:paraId="2BA20ABD" w14:textId="77777777" w:rsidTr="00D57BBB">
        <w:tc>
          <w:tcPr>
            <w:tcW w:w="2553" w:type="dxa"/>
          </w:tcPr>
          <w:p w14:paraId="75D546FF" w14:textId="77777777" w:rsidR="001951BE" w:rsidRDefault="00C83083" w:rsidP="001951BE">
            <w:pPr>
              <w:pStyle w:val="TableParagraph"/>
              <w:ind w:left="0"/>
              <w:jc w:val="both"/>
              <w:rPr>
                <w:rFonts w:ascii="Times New Roman" w:hAnsi="Times New Roman" w:cs="Times New Roman"/>
                <w:sz w:val="24"/>
                <w:szCs w:val="24"/>
                <w:lang w:val="ru-RU"/>
              </w:rPr>
            </w:pPr>
            <w:r w:rsidRPr="002E5378">
              <w:rPr>
                <w:rFonts w:ascii="Times New Roman" w:hAnsi="Times New Roman" w:cs="Times New Roman"/>
                <w:sz w:val="24"/>
                <w:szCs w:val="24"/>
                <w:lang w:val="ru-RU"/>
              </w:rPr>
              <w:t xml:space="preserve">Тема 4. </w:t>
            </w:r>
          </w:p>
          <w:p w14:paraId="5D726AD8" w14:textId="34FD55E7" w:rsidR="00C83083" w:rsidRPr="002E5378" w:rsidRDefault="00C83083" w:rsidP="001951BE">
            <w:pPr>
              <w:pStyle w:val="TableParagraph"/>
              <w:ind w:left="0"/>
              <w:jc w:val="both"/>
              <w:rPr>
                <w:rFonts w:ascii="Times New Roman" w:hAnsi="Times New Roman" w:cs="Times New Roman"/>
                <w:sz w:val="24"/>
                <w:szCs w:val="24"/>
                <w:lang w:val="ru-RU"/>
              </w:rPr>
            </w:pPr>
            <w:r w:rsidRPr="002E5378">
              <w:rPr>
                <w:rFonts w:ascii="Times New Roman" w:hAnsi="Times New Roman" w:cs="Times New Roman"/>
                <w:sz w:val="24"/>
                <w:szCs w:val="24"/>
                <w:lang w:val="ru-RU"/>
              </w:rPr>
              <w:t>Оценка и совершенствование взаимодействия с заинтересованными сторонами.</w:t>
            </w:r>
          </w:p>
        </w:tc>
        <w:tc>
          <w:tcPr>
            <w:tcW w:w="4252" w:type="dxa"/>
          </w:tcPr>
          <w:p w14:paraId="33B5C2FB" w14:textId="77ACEEA5" w:rsidR="00C83083" w:rsidRPr="001951BE" w:rsidRDefault="001951BE" w:rsidP="001951BE">
            <w:pPr>
              <w:pStyle w:val="TableParagraph"/>
              <w:ind w:left="0"/>
              <w:jc w:val="both"/>
              <w:rPr>
                <w:rFonts w:ascii="Times New Roman" w:hAnsi="Times New Roman" w:cs="Times New Roman"/>
                <w:sz w:val="24"/>
                <w:szCs w:val="24"/>
                <w:shd w:val="clear" w:color="auto" w:fill="FFFFFF"/>
                <w:lang w:val="ru-RU"/>
              </w:rPr>
            </w:pPr>
            <w:r>
              <w:rPr>
                <w:rFonts w:ascii="Times New Roman" w:hAnsi="Times New Roman" w:cs="Times New Roman"/>
                <w:sz w:val="24"/>
                <w:szCs w:val="24"/>
                <w:shd w:val="clear" w:color="auto" w:fill="FFFFFF"/>
                <w:lang w:val="ru-RU"/>
              </w:rPr>
              <w:t xml:space="preserve">Адресная работа </w:t>
            </w:r>
            <w:r w:rsidR="0031397F" w:rsidRPr="002E5378">
              <w:rPr>
                <w:rFonts w:ascii="Times New Roman" w:hAnsi="Times New Roman" w:cs="Times New Roman"/>
                <w:sz w:val="24"/>
                <w:szCs w:val="24"/>
                <w:shd w:val="clear" w:color="auto" w:fill="FFFFFF"/>
                <w:lang w:val="ru-RU"/>
              </w:rPr>
              <w:t xml:space="preserve">со стейкхолдерами </w:t>
            </w:r>
            <w:r>
              <w:rPr>
                <w:rFonts w:ascii="Times New Roman" w:hAnsi="Times New Roman" w:cs="Times New Roman"/>
                <w:sz w:val="24"/>
                <w:szCs w:val="24"/>
                <w:shd w:val="clear" w:color="auto" w:fill="FFFFFF"/>
                <w:lang w:val="ru-RU"/>
              </w:rPr>
              <w:t xml:space="preserve">в </w:t>
            </w:r>
            <w:r w:rsidR="0031397F" w:rsidRPr="002E5378">
              <w:rPr>
                <w:rFonts w:ascii="Times New Roman" w:hAnsi="Times New Roman" w:cs="Times New Roman"/>
                <w:sz w:val="24"/>
                <w:szCs w:val="24"/>
                <w:shd w:val="clear" w:color="auto" w:fill="FFFFFF"/>
                <w:lang w:val="ru-RU"/>
              </w:rPr>
              <w:t xml:space="preserve">организации. Социальный аудит в условиях цифровизации. </w:t>
            </w:r>
          </w:p>
        </w:tc>
        <w:tc>
          <w:tcPr>
            <w:tcW w:w="3260" w:type="dxa"/>
          </w:tcPr>
          <w:p w14:paraId="5F05D632" w14:textId="1B171F8B" w:rsidR="00C83083" w:rsidRPr="002E5378" w:rsidRDefault="00C83083" w:rsidP="00D3529A">
            <w:pPr>
              <w:pStyle w:val="TableParagraph"/>
              <w:numPr>
                <w:ilvl w:val="0"/>
                <w:numId w:val="16"/>
              </w:numPr>
              <w:tabs>
                <w:tab w:val="left" w:pos="247"/>
              </w:tabs>
              <w:ind w:left="0" w:firstLine="0"/>
              <w:jc w:val="both"/>
              <w:rPr>
                <w:rFonts w:ascii="Times New Roman" w:hAnsi="Times New Roman" w:cs="Times New Roman"/>
                <w:sz w:val="24"/>
                <w:szCs w:val="24"/>
              </w:rPr>
            </w:pPr>
            <w:r w:rsidRPr="002E5378">
              <w:rPr>
                <w:rFonts w:ascii="Times New Roman" w:hAnsi="Times New Roman" w:cs="Times New Roman"/>
                <w:sz w:val="24"/>
                <w:szCs w:val="24"/>
              </w:rPr>
              <w:t>работа с конспектом</w:t>
            </w:r>
            <w:r w:rsidRPr="002E5378">
              <w:rPr>
                <w:rFonts w:ascii="Times New Roman" w:hAnsi="Times New Roman" w:cs="Times New Roman"/>
                <w:spacing w:val="-58"/>
                <w:sz w:val="24"/>
                <w:szCs w:val="24"/>
              </w:rPr>
              <w:t xml:space="preserve">       </w:t>
            </w:r>
            <w:r w:rsidRPr="002E5378">
              <w:rPr>
                <w:rFonts w:ascii="Times New Roman" w:hAnsi="Times New Roman" w:cs="Times New Roman"/>
                <w:sz w:val="24"/>
                <w:szCs w:val="24"/>
              </w:rPr>
              <w:t xml:space="preserve"> лекции;</w:t>
            </w:r>
          </w:p>
          <w:p w14:paraId="7DF73326" w14:textId="77777777" w:rsidR="00C83083" w:rsidRPr="002E5378" w:rsidRDefault="00C83083" w:rsidP="00D3529A">
            <w:pPr>
              <w:pStyle w:val="TableParagraph"/>
              <w:numPr>
                <w:ilvl w:val="0"/>
                <w:numId w:val="16"/>
              </w:numPr>
              <w:tabs>
                <w:tab w:val="left" w:pos="247"/>
              </w:tabs>
              <w:ind w:left="0" w:firstLine="0"/>
              <w:jc w:val="both"/>
              <w:rPr>
                <w:rFonts w:ascii="Times New Roman" w:hAnsi="Times New Roman" w:cs="Times New Roman"/>
                <w:sz w:val="24"/>
                <w:szCs w:val="24"/>
                <w:lang w:val="ru-RU"/>
              </w:rPr>
            </w:pPr>
            <w:r w:rsidRPr="002E5378">
              <w:rPr>
                <w:rFonts w:ascii="Times New Roman" w:hAnsi="Times New Roman" w:cs="Times New Roman"/>
                <w:sz w:val="24"/>
                <w:szCs w:val="24"/>
                <w:lang w:val="ru-RU"/>
              </w:rPr>
              <w:t>работа</w:t>
            </w:r>
            <w:r w:rsidRPr="002E5378">
              <w:rPr>
                <w:rFonts w:ascii="Times New Roman" w:hAnsi="Times New Roman" w:cs="Times New Roman"/>
                <w:spacing w:val="1"/>
                <w:sz w:val="24"/>
                <w:szCs w:val="24"/>
                <w:lang w:val="ru-RU"/>
              </w:rPr>
              <w:t xml:space="preserve"> </w:t>
            </w:r>
            <w:r w:rsidRPr="002E5378">
              <w:rPr>
                <w:rFonts w:ascii="Times New Roman" w:hAnsi="Times New Roman" w:cs="Times New Roman"/>
                <w:sz w:val="24"/>
                <w:szCs w:val="24"/>
                <w:lang w:val="ru-RU"/>
              </w:rPr>
              <w:t>с электронной</w:t>
            </w:r>
            <w:r w:rsidRPr="002E5378">
              <w:rPr>
                <w:rFonts w:ascii="Times New Roman" w:hAnsi="Times New Roman" w:cs="Times New Roman"/>
                <w:spacing w:val="1"/>
                <w:sz w:val="24"/>
                <w:szCs w:val="24"/>
                <w:lang w:val="ru-RU"/>
              </w:rPr>
              <w:t xml:space="preserve"> </w:t>
            </w:r>
            <w:r w:rsidRPr="002E5378">
              <w:rPr>
                <w:rFonts w:ascii="Times New Roman" w:hAnsi="Times New Roman" w:cs="Times New Roman"/>
                <w:sz w:val="24"/>
                <w:szCs w:val="24"/>
                <w:lang w:val="ru-RU"/>
              </w:rPr>
              <w:t>библиотечной</w:t>
            </w:r>
            <w:r w:rsidRPr="002E5378">
              <w:rPr>
                <w:rFonts w:ascii="Times New Roman" w:hAnsi="Times New Roman" w:cs="Times New Roman"/>
                <w:spacing w:val="-12"/>
                <w:sz w:val="24"/>
                <w:szCs w:val="24"/>
                <w:lang w:val="ru-RU"/>
              </w:rPr>
              <w:t xml:space="preserve"> </w:t>
            </w:r>
            <w:r w:rsidRPr="002E5378">
              <w:rPr>
                <w:rFonts w:ascii="Times New Roman" w:hAnsi="Times New Roman" w:cs="Times New Roman"/>
                <w:sz w:val="24"/>
                <w:szCs w:val="24"/>
                <w:lang w:val="ru-RU"/>
              </w:rPr>
              <w:t>системой;</w:t>
            </w:r>
          </w:p>
          <w:p w14:paraId="28D17834" w14:textId="125DE293" w:rsidR="00C83083" w:rsidRPr="002E5378" w:rsidRDefault="00C83083" w:rsidP="00D3529A">
            <w:pPr>
              <w:pStyle w:val="TableParagraph"/>
              <w:numPr>
                <w:ilvl w:val="0"/>
                <w:numId w:val="16"/>
              </w:numPr>
              <w:tabs>
                <w:tab w:val="left" w:pos="247"/>
              </w:tabs>
              <w:ind w:left="0" w:firstLine="0"/>
              <w:jc w:val="both"/>
              <w:rPr>
                <w:rFonts w:ascii="Times New Roman" w:hAnsi="Times New Roman" w:cs="Times New Roman"/>
                <w:sz w:val="24"/>
                <w:szCs w:val="24"/>
              </w:rPr>
            </w:pPr>
            <w:r w:rsidRPr="002E5378">
              <w:rPr>
                <w:rFonts w:ascii="Times New Roman" w:hAnsi="Times New Roman" w:cs="Times New Roman"/>
                <w:sz w:val="24"/>
                <w:szCs w:val="24"/>
              </w:rPr>
              <w:t xml:space="preserve">подготовка к </w:t>
            </w:r>
            <w:r w:rsidRPr="002E5378">
              <w:rPr>
                <w:rFonts w:ascii="Times New Roman" w:hAnsi="Times New Roman" w:cs="Times New Roman"/>
                <w:spacing w:val="-57"/>
                <w:sz w:val="24"/>
                <w:szCs w:val="24"/>
              </w:rPr>
              <w:t xml:space="preserve"> </w:t>
            </w:r>
            <w:r w:rsidRPr="002E5378">
              <w:rPr>
                <w:rFonts w:ascii="Times New Roman" w:hAnsi="Times New Roman" w:cs="Times New Roman"/>
                <w:sz w:val="24"/>
                <w:szCs w:val="24"/>
              </w:rPr>
              <w:t>тестированию;</w:t>
            </w:r>
          </w:p>
          <w:p w14:paraId="06FD305F" w14:textId="77777777" w:rsidR="00C83083" w:rsidRPr="002E5378" w:rsidRDefault="00C83083" w:rsidP="00D3529A">
            <w:pPr>
              <w:pStyle w:val="TableParagraph"/>
              <w:numPr>
                <w:ilvl w:val="0"/>
                <w:numId w:val="16"/>
              </w:numPr>
              <w:tabs>
                <w:tab w:val="left" w:pos="247"/>
              </w:tabs>
              <w:ind w:left="0" w:firstLine="0"/>
              <w:jc w:val="both"/>
              <w:rPr>
                <w:rFonts w:ascii="Times New Roman" w:hAnsi="Times New Roman" w:cs="Times New Roman"/>
                <w:sz w:val="24"/>
                <w:szCs w:val="24"/>
                <w:lang w:val="ru-RU"/>
              </w:rPr>
            </w:pPr>
            <w:r w:rsidRPr="002E5378">
              <w:rPr>
                <w:rFonts w:ascii="Times New Roman" w:hAnsi="Times New Roman" w:cs="Times New Roman"/>
                <w:sz w:val="24"/>
                <w:szCs w:val="24"/>
                <w:lang w:val="ru-RU"/>
              </w:rPr>
              <w:t>подготовка к решению</w:t>
            </w:r>
            <w:r w:rsidRPr="002E5378">
              <w:rPr>
                <w:rFonts w:ascii="Times New Roman" w:hAnsi="Times New Roman" w:cs="Times New Roman"/>
                <w:spacing w:val="-57"/>
                <w:sz w:val="24"/>
                <w:szCs w:val="24"/>
                <w:lang w:val="ru-RU"/>
              </w:rPr>
              <w:t xml:space="preserve"> </w:t>
            </w:r>
            <w:r w:rsidRPr="002E5378">
              <w:rPr>
                <w:rFonts w:ascii="Times New Roman" w:hAnsi="Times New Roman" w:cs="Times New Roman"/>
                <w:sz w:val="24"/>
                <w:szCs w:val="24"/>
                <w:lang w:val="ru-RU"/>
              </w:rPr>
              <w:t>ситуационных задач;</w:t>
            </w:r>
          </w:p>
          <w:p w14:paraId="7DD80929" w14:textId="0729CB85" w:rsidR="00C83083" w:rsidRPr="002E5378" w:rsidRDefault="00C83083" w:rsidP="00D3529A">
            <w:pPr>
              <w:pStyle w:val="TableParagraph"/>
              <w:numPr>
                <w:ilvl w:val="0"/>
                <w:numId w:val="16"/>
              </w:numPr>
              <w:tabs>
                <w:tab w:val="left" w:pos="247"/>
              </w:tabs>
              <w:ind w:left="0" w:firstLine="0"/>
              <w:jc w:val="both"/>
              <w:rPr>
                <w:rFonts w:ascii="Times New Roman" w:hAnsi="Times New Roman" w:cs="Times New Roman"/>
                <w:sz w:val="24"/>
                <w:szCs w:val="24"/>
              </w:rPr>
            </w:pPr>
            <w:r w:rsidRPr="002E5378">
              <w:rPr>
                <w:rFonts w:ascii="Times New Roman" w:hAnsi="Times New Roman" w:cs="Times New Roman"/>
                <w:sz w:val="24"/>
                <w:szCs w:val="24"/>
              </w:rPr>
              <w:t>подготовка к решению</w:t>
            </w:r>
            <w:r w:rsidRPr="002E5378">
              <w:rPr>
                <w:rFonts w:ascii="Times New Roman" w:hAnsi="Times New Roman" w:cs="Times New Roman"/>
                <w:spacing w:val="-57"/>
                <w:sz w:val="24"/>
                <w:szCs w:val="24"/>
              </w:rPr>
              <w:t xml:space="preserve">   </w:t>
            </w:r>
            <w:r w:rsidRPr="002E5378">
              <w:rPr>
                <w:rFonts w:ascii="Times New Roman" w:hAnsi="Times New Roman" w:cs="Times New Roman"/>
                <w:sz w:val="24"/>
                <w:szCs w:val="24"/>
              </w:rPr>
              <w:t xml:space="preserve"> кейса.</w:t>
            </w:r>
          </w:p>
          <w:p w14:paraId="3A3558F2" w14:textId="79A2A362" w:rsidR="00C83083" w:rsidRPr="002E5378" w:rsidRDefault="00C83083" w:rsidP="00D3529A">
            <w:pPr>
              <w:pStyle w:val="TableParagraph"/>
              <w:numPr>
                <w:ilvl w:val="0"/>
                <w:numId w:val="16"/>
              </w:numPr>
              <w:tabs>
                <w:tab w:val="left" w:pos="247"/>
              </w:tabs>
              <w:ind w:left="0" w:firstLine="0"/>
              <w:jc w:val="both"/>
              <w:rPr>
                <w:rFonts w:ascii="Times New Roman" w:hAnsi="Times New Roman" w:cs="Times New Roman"/>
                <w:sz w:val="24"/>
                <w:szCs w:val="24"/>
              </w:rPr>
            </w:pPr>
            <w:r w:rsidRPr="002E5378">
              <w:rPr>
                <w:rFonts w:ascii="Times New Roman" w:hAnsi="Times New Roman" w:cs="Times New Roman"/>
                <w:sz w:val="24"/>
                <w:szCs w:val="24"/>
              </w:rPr>
              <w:t xml:space="preserve">подготовка и выполнение </w:t>
            </w:r>
            <w:r w:rsidRPr="002E5378">
              <w:rPr>
                <w:rFonts w:ascii="Times New Roman" w:hAnsi="Times New Roman" w:cs="Times New Roman"/>
                <w:sz w:val="24"/>
                <w:szCs w:val="24"/>
                <w:lang w:val="ru-RU"/>
              </w:rPr>
              <w:t>ДТЗ</w:t>
            </w:r>
          </w:p>
        </w:tc>
      </w:tr>
    </w:tbl>
    <w:p w14:paraId="04F8F483" w14:textId="77777777" w:rsidR="00B3148C" w:rsidRDefault="00B3148C" w:rsidP="00B3148C">
      <w:pPr>
        <w:spacing w:line="360" w:lineRule="auto"/>
        <w:ind w:left="-567" w:right="0" w:firstLine="0"/>
        <w:rPr>
          <w:rFonts w:eastAsia="Calibri"/>
          <w:b/>
          <w:sz w:val="28"/>
          <w:szCs w:val="28"/>
          <w:lang w:eastAsia="en-US"/>
        </w:rPr>
      </w:pPr>
      <w:r>
        <w:rPr>
          <w:rFonts w:eastAsia="Calibri"/>
          <w:b/>
          <w:sz w:val="28"/>
          <w:szCs w:val="28"/>
          <w:lang w:eastAsia="en-US"/>
        </w:rPr>
        <w:t xml:space="preserve">   </w:t>
      </w:r>
    </w:p>
    <w:p w14:paraId="7FFDD65E" w14:textId="69185F01" w:rsidR="00DA5A46" w:rsidRPr="002E5378" w:rsidRDefault="00B3148C" w:rsidP="00B3148C">
      <w:pPr>
        <w:spacing w:line="360" w:lineRule="auto"/>
        <w:ind w:left="-567" w:right="0" w:firstLine="0"/>
        <w:rPr>
          <w:rFonts w:eastAsia="Calibri"/>
          <w:b/>
          <w:sz w:val="28"/>
          <w:szCs w:val="28"/>
          <w:lang w:eastAsia="en-US"/>
        </w:rPr>
      </w:pPr>
      <w:r>
        <w:rPr>
          <w:rFonts w:eastAsia="Calibri"/>
          <w:b/>
          <w:sz w:val="28"/>
          <w:szCs w:val="28"/>
          <w:lang w:eastAsia="en-US"/>
        </w:rPr>
        <w:t xml:space="preserve">     </w:t>
      </w:r>
      <w:r w:rsidR="006F3FBA" w:rsidRPr="002E5378">
        <w:rPr>
          <w:rFonts w:eastAsia="Calibri"/>
          <w:b/>
          <w:sz w:val="28"/>
          <w:szCs w:val="28"/>
          <w:lang w:eastAsia="en-US"/>
        </w:rPr>
        <w:t>6.2. Перечень вопросов, заданий, тем для подготовки к текущему контролю</w:t>
      </w:r>
    </w:p>
    <w:p w14:paraId="14E98B63" w14:textId="4B6076D0" w:rsidR="002945BB" w:rsidRPr="002E5378" w:rsidRDefault="002945BB" w:rsidP="001951BE">
      <w:pPr>
        <w:shd w:val="clear" w:color="auto" w:fill="FFFFFF" w:themeFill="background1"/>
        <w:spacing w:line="360" w:lineRule="auto"/>
        <w:ind w:right="0" w:firstLine="709"/>
        <w:jc w:val="center"/>
        <w:rPr>
          <w:b/>
          <w:sz w:val="28"/>
          <w:szCs w:val="28"/>
        </w:rPr>
      </w:pPr>
      <w:r w:rsidRPr="006C4386">
        <w:rPr>
          <w:b/>
          <w:sz w:val="28"/>
          <w:szCs w:val="28"/>
        </w:rPr>
        <w:t>Примерные вопросы тестирования</w:t>
      </w:r>
    </w:p>
    <w:p w14:paraId="5E951A7F" w14:textId="65A895B1" w:rsidR="002945BB" w:rsidRPr="002E5378" w:rsidRDefault="002945BB" w:rsidP="002945BB">
      <w:pPr>
        <w:shd w:val="clear" w:color="auto" w:fill="FFFFFF" w:themeFill="background1"/>
        <w:spacing w:line="360" w:lineRule="auto"/>
        <w:ind w:right="0" w:firstLine="709"/>
        <w:rPr>
          <w:bCs/>
          <w:sz w:val="28"/>
          <w:szCs w:val="28"/>
        </w:rPr>
      </w:pPr>
      <w:r w:rsidRPr="002E5378">
        <w:rPr>
          <w:bCs/>
          <w:sz w:val="28"/>
          <w:szCs w:val="28"/>
        </w:rPr>
        <w:t>1.</w:t>
      </w:r>
      <w:r w:rsidR="00B04E76" w:rsidRPr="00B04E76">
        <w:rPr>
          <w:bCs/>
          <w:sz w:val="28"/>
          <w:szCs w:val="28"/>
        </w:rPr>
        <w:t xml:space="preserve"> </w:t>
      </w:r>
      <w:r w:rsidRPr="002E5378">
        <w:rPr>
          <w:bCs/>
          <w:sz w:val="28"/>
          <w:szCs w:val="28"/>
        </w:rPr>
        <w:t>В рамках западной европейской культуры каким этическим нормам уделяется внимание:</w:t>
      </w:r>
    </w:p>
    <w:p w14:paraId="1926698F" w14:textId="555E23C9" w:rsidR="002945BB" w:rsidRPr="002E5378" w:rsidRDefault="002945BB" w:rsidP="002945BB">
      <w:pPr>
        <w:shd w:val="clear" w:color="auto" w:fill="FFFFFF" w:themeFill="background1"/>
        <w:spacing w:line="360" w:lineRule="auto"/>
        <w:ind w:right="0" w:firstLine="709"/>
        <w:rPr>
          <w:bCs/>
          <w:sz w:val="28"/>
          <w:szCs w:val="28"/>
        </w:rPr>
      </w:pPr>
      <w:r w:rsidRPr="002E5378">
        <w:rPr>
          <w:bCs/>
          <w:sz w:val="28"/>
          <w:szCs w:val="28"/>
        </w:rPr>
        <w:t>а)</w:t>
      </w:r>
      <w:r w:rsidR="001951BE">
        <w:rPr>
          <w:bCs/>
          <w:sz w:val="28"/>
          <w:szCs w:val="28"/>
        </w:rPr>
        <w:t xml:space="preserve"> </w:t>
      </w:r>
      <w:r w:rsidRPr="002E5378">
        <w:rPr>
          <w:bCs/>
          <w:sz w:val="28"/>
          <w:szCs w:val="28"/>
        </w:rPr>
        <w:t>польза, выгода, трудолюбие;</w:t>
      </w:r>
    </w:p>
    <w:p w14:paraId="71AC4A3E" w14:textId="3946A091" w:rsidR="002945BB" w:rsidRPr="002E5378" w:rsidRDefault="002945BB" w:rsidP="002945BB">
      <w:pPr>
        <w:shd w:val="clear" w:color="auto" w:fill="FFFFFF" w:themeFill="background1"/>
        <w:spacing w:line="360" w:lineRule="auto"/>
        <w:ind w:right="0" w:firstLine="709"/>
        <w:rPr>
          <w:bCs/>
          <w:sz w:val="28"/>
          <w:szCs w:val="28"/>
        </w:rPr>
      </w:pPr>
      <w:r w:rsidRPr="002E5378">
        <w:rPr>
          <w:bCs/>
          <w:sz w:val="28"/>
          <w:szCs w:val="28"/>
        </w:rPr>
        <w:t>б)</w:t>
      </w:r>
      <w:r w:rsidR="001951BE">
        <w:rPr>
          <w:bCs/>
          <w:sz w:val="28"/>
          <w:szCs w:val="28"/>
        </w:rPr>
        <w:t xml:space="preserve"> </w:t>
      </w:r>
      <w:r w:rsidRPr="002E5378">
        <w:rPr>
          <w:bCs/>
          <w:sz w:val="28"/>
          <w:szCs w:val="28"/>
        </w:rPr>
        <w:t>справедливость, добро, благо;</w:t>
      </w:r>
    </w:p>
    <w:p w14:paraId="79A92EAC" w14:textId="196E6549" w:rsidR="002945BB" w:rsidRPr="002E5378" w:rsidRDefault="002945BB" w:rsidP="002945BB">
      <w:pPr>
        <w:shd w:val="clear" w:color="auto" w:fill="FFFFFF" w:themeFill="background1"/>
        <w:spacing w:line="360" w:lineRule="auto"/>
        <w:ind w:right="0" w:firstLine="709"/>
        <w:rPr>
          <w:bCs/>
          <w:sz w:val="28"/>
          <w:szCs w:val="28"/>
        </w:rPr>
      </w:pPr>
      <w:r w:rsidRPr="002E5378">
        <w:rPr>
          <w:bCs/>
          <w:sz w:val="28"/>
          <w:szCs w:val="28"/>
        </w:rPr>
        <w:t>в)</w:t>
      </w:r>
      <w:r w:rsidR="001951BE">
        <w:rPr>
          <w:bCs/>
          <w:sz w:val="28"/>
          <w:szCs w:val="28"/>
        </w:rPr>
        <w:t xml:space="preserve"> </w:t>
      </w:r>
      <w:r w:rsidRPr="002E5378">
        <w:rPr>
          <w:bCs/>
          <w:sz w:val="28"/>
          <w:szCs w:val="28"/>
        </w:rPr>
        <w:t>честь, свобода, вера.</w:t>
      </w:r>
    </w:p>
    <w:p w14:paraId="6A7069F4" w14:textId="5D0A66C6" w:rsidR="002945BB" w:rsidRPr="002E5378" w:rsidRDefault="002945BB" w:rsidP="002945BB">
      <w:pPr>
        <w:shd w:val="clear" w:color="auto" w:fill="FFFFFF" w:themeFill="background1"/>
        <w:spacing w:line="360" w:lineRule="auto"/>
        <w:ind w:right="0" w:firstLine="709"/>
        <w:rPr>
          <w:bCs/>
          <w:sz w:val="28"/>
          <w:szCs w:val="28"/>
        </w:rPr>
      </w:pPr>
      <w:r w:rsidRPr="002E5378">
        <w:rPr>
          <w:bCs/>
          <w:sz w:val="28"/>
          <w:szCs w:val="28"/>
        </w:rPr>
        <w:t>г)</w:t>
      </w:r>
      <w:r w:rsidR="001951BE">
        <w:rPr>
          <w:bCs/>
          <w:sz w:val="28"/>
          <w:szCs w:val="28"/>
        </w:rPr>
        <w:t xml:space="preserve"> </w:t>
      </w:r>
      <w:r w:rsidRPr="002E5378">
        <w:rPr>
          <w:bCs/>
          <w:sz w:val="28"/>
          <w:szCs w:val="28"/>
        </w:rPr>
        <w:t>выгода, благо, вера.</w:t>
      </w:r>
    </w:p>
    <w:p w14:paraId="759D9E03" w14:textId="0E572DD8" w:rsidR="002945BB" w:rsidRPr="002E5378" w:rsidRDefault="002945BB" w:rsidP="002945BB">
      <w:pPr>
        <w:shd w:val="clear" w:color="auto" w:fill="FFFFFF" w:themeFill="background1"/>
        <w:spacing w:line="360" w:lineRule="auto"/>
        <w:ind w:right="0" w:firstLine="709"/>
        <w:rPr>
          <w:bCs/>
          <w:sz w:val="28"/>
          <w:szCs w:val="28"/>
        </w:rPr>
      </w:pPr>
      <w:r w:rsidRPr="002E5378">
        <w:rPr>
          <w:bCs/>
          <w:sz w:val="28"/>
          <w:szCs w:val="28"/>
        </w:rPr>
        <w:t>2.</w:t>
      </w:r>
      <w:r w:rsidR="00B04E76" w:rsidRPr="00B04E76">
        <w:rPr>
          <w:bCs/>
          <w:sz w:val="28"/>
          <w:szCs w:val="28"/>
        </w:rPr>
        <w:t xml:space="preserve"> </w:t>
      </w:r>
      <w:r w:rsidRPr="002E5378">
        <w:rPr>
          <w:bCs/>
          <w:sz w:val="28"/>
          <w:szCs w:val="28"/>
        </w:rPr>
        <w:t>Определите принцип, на котором деловое общение не может быть основано:</w:t>
      </w:r>
    </w:p>
    <w:p w14:paraId="3AC3DA44" w14:textId="0931F5D1" w:rsidR="002945BB" w:rsidRPr="002E5378" w:rsidRDefault="002945BB" w:rsidP="002945BB">
      <w:pPr>
        <w:shd w:val="clear" w:color="auto" w:fill="FFFFFF" w:themeFill="background1"/>
        <w:spacing w:line="360" w:lineRule="auto"/>
        <w:ind w:right="0" w:firstLine="709"/>
        <w:rPr>
          <w:bCs/>
          <w:sz w:val="28"/>
          <w:szCs w:val="28"/>
        </w:rPr>
      </w:pPr>
      <w:r w:rsidRPr="002E5378">
        <w:rPr>
          <w:bCs/>
          <w:sz w:val="28"/>
          <w:szCs w:val="28"/>
        </w:rPr>
        <w:t>а)</w:t>
      </w:r>
      <w:r w:rsidR="001951BE">
        <w:rPr>
          <w:bCs/>
          <w:sz w:val="28"/>
          <w:szCs w:val="28"/>
        </w:rPr>
        <w:t xml:space="preserve"> </w:t>
      </w:r>
      <w:r w:rsidRPr="002E5378">
        <w:rPr>
          <w:bCs/>
          <w:sz w:val="28"/>
          <w:szCs w:val="28"/>
        </w:rPr>
        <w:t>доброжелательность;</w:t>
      </w:r>
    </w:p>
    <w:p w14:paraId="0699423E" w14:textId="082DC005" w:rsidR="002945BB" w:rsidRPr="002E5378" w:rsidRDefault="002945BB" w:rsidP="002945BB">
      <w:pPr>
        <w:shd w:val="clear" w:color="auto" w:fill="FFFFFF" w:themeFill="background1"/>
        <w:spacing w:line="360" w:lineRule="auto"/>
        <w:ind w:right="0" w:firstLine="709"/>
        <w:rPr>
          <w:bCs/>
          <w:sz w:val="28"/>
          <w:szCs w:val="28"/>
        </w:rPr>
      </w:pPr>
      <w:r w:rsidRPr="002E5378">
        <w:rPr>
          <w:bCs/>
          <w:sz w:val="28"/>
          <w:szCs w:val="28"/>
        </w:rPr>
        <w:t>б)</w:t>
      </w:r>
      <w:r w:rsidR="001951BE">
        <w:rPr>
          <w:bCs/>
          <w:sz w:val="28"/>
          <w:szCs w:val="28"/>
        </w:rPr>
        <w:t xml:space="preserve"> </w:t>
      </w:r>
      <w:r w:rsidRPr="002E5378">
        <w:rPr>
          <w:bCs/>
          <w:sz w:val="28"/>
          <w:szCs w:val="28"/>
        </w:rPr>
        <w:t>порядочность;</w:t>
      </w:r>
    </w:p>
    <w:p w14:paraId="408EE857" w14:textId="11C709AB" w:rsidR="002945BB" w:rsidRPr="002E5378" w:rsidRDefault="002945BB" w:rsidP="002945BB">
      <w:pPr>
        <w:shd w:val="clear" w:color="auto" w:fill="FFFFFF" w:themeFill="background1"/>
        <w:spacing w:line="360" w:lineRule="auto"/>
        <w:ind w:right="0" w:firstLine="709"/>
        <w:rPr>
          <w:bCs/>
          <w:sz w:val="28"/>
          <w:szCs w:val="28"/>
        </w:rPr>
      </w:pPr>
      <w:r w:rsidRPr="002E5378">
        <w:rPr>
          <w:bCs/>
          <w:sz w:val="28"/>
          <w:szCs w:val="28"/>
        </w:rPr>
        <w:t>в)</w:t>
      </w:r>
      <w:r w:rsidR="001951BE">
        <w:rPr>
          <w:bCs/>
          <w:sz w:val="28"/>
          <w:szCs w:val="28"/>
        </w:rPr>
        <w:t xml:space="preserve"> </w:t>
      </w:r>
      <w:r w:rsidRPr="002E5378">
        <w:rPr>
          <w:bCs/>
          <w:sz w:val="28"/>
          <w:szCs w:val="28"/>
        </w:rPr>
        <w:t>тактичность;</w:t>
      </w:r>
    </w:p>
    <w:p w14:paraId="457424B3" w14:textId="771061C1" w:rsidR="002945BB" w:rsidRPr="002E5378" w:rsidRDefault="002945BB" w:rsidP="002945BB">
      <w:pPr>
        <w:shd w:val="clear" w:color="auto" w:fill="FFFFFF" w:themeFill="background1"/>
        <w:spacing w:line="360" w:lineRule="auto"/>
        <w:ind w:right="0" w:firstLine="709"/>
        <w:rPr>
          <w:bCs/>
          <w:sz w:val="28"/>
          <w:szCs w:val="28"/>
        </w:rPr>
      </w:pPr>
      <w:r w:rsidRPr="002E5378">
        <w:rPr>
          <w:bCs/>
          <w:sz w:val="28"/>
          <w:szCs w:val="28"/>
        </w:rPr>
        <w:lastRenderedPageBreak/>
        <w:t>г)</w:t>
      </w:r>
      <w:r w:rsidR="001951BE">
        <w:rPr>
          <w:bCs/>
          <w:sz w:val="28"/>
          <w:szCs w:val="28"/>
        </w:rPr>
        <w:t xml:space="preserve"> </w:t>
      </w:r>
      <w:r w:rsidRPr="002E5378">
        <w:rPr>
          <w:bCs/>
          <w:sz w:val="28"/>
          <w:szCs w:val="28"/>
        </w:rPr>
        <w:t>уважительность;</w:t>
      </w:r>
    </w:p>
    <w:p w14:paraId="13B0D1BA" w14:textId="02E361F9" w:rsidR="002945BB" w:rsidRPr="002E5378" w:rsidRDefault="002945BB" w:rsidP="002945BB">
      <w:pPr>
        <w:shd w:val="clear" w:color="auto" w:fill="FFFFFF" w:themeFill="background1"/>
        <w:spacing w:line="360" w:lineRule="auto"/>
        <w:ind w:right="0" w:firstLine="709"/>
        <w:rPr>
          <w:bCs/>
          <w:sz w:val="28"/>
          <w:szCs w:val="28"/>
        </w:rPr>
      </w:pPr>
      <w:r w:rsidRPr="002E5378">
        <w:rPr>
          <w:bCs/>
          <w:sz w:val="28"/>
          <w:szCs w:val="28"/>
        </w:rPr>
        <w:t>д)</w:t>
      </w:r>
      <w:r w:rsidR="001951BE">
        <w:rPr>
          <w:bCs/>
          <w:sz w:val="28"/>
          <w:szCs w:val="28"/>
        </w:rPr>
        <w:t xml:space="preserve"> </w:t>
      </w:r>
      <w:r w:rsidRPr="002E5378">
        <w:rPr>
          <w:bCs/>
          <w:sz w:val="28"/>
          <w:szCs w:val="28"/>
        </w:rPr>
        <w:t>эгоизм</w:t>
      </w:r>
    </w:p>
    <w:p w14:paraId="016A993A" w14:textId="18594D30" w:rsidR="002945BB" w:rsidRPr="002E5378" w:rsidRDefault="002945BB" w:rsidP="002945BB">
      <w:pPr>
        <w:shd w:val="clear" w:color="auto" w:fill="FFFFFF" w:themeFill="background1"/>
        <w:spacing w:line="360" w:lineRule="auto"/>
        <w:ind w:right="0" w:firstLine="709"/>
        <w:rPr>
          <w:bCs/>
          <w:sz w:val="28"/>
          <w:szCs w:val="28"/>
        </w:rPr>
      </w:pPr>
      <w:r w:rsidRPr="002E5378">
        <w:rPr>
          <w:bCs/>
          <w:sz w:val="28"/>
          <w:szCs w:val="28"/>
        </w:rPr>
        <w:t>3.</w:t>
      </w:r>
      <w:r w:rsidR="00B04E76" w:rsidRPr="008254B0">
        <w:rPr>
          <w:bCs/>
          <w:sz w:val="28"/>
          <w:szCs w:val="28"/>
        </w:rPr>
        <w:t xml:space="preserve"> </w:t>
      </w:r>
      <w:r w:rsidRPr="002E5378">
        <w:rPr>
          <w:bCs/>
          <w:sz w:val="28"/>
          <w:szCs w:val="28"/>
        </w:rPr>
        <w:t>Ведение деловой беседы предполагает:</w:t>
      </w:r>
    </w:p>
    <w:p w14:paraId="7184F293" w14:textId="5F6207A4" w:rsidR="002945BB" w:rsidRPr="002E5378" w:rsidRDefault="002945BB" w:rsidP="002945BB">
      <w:pPr>
        <w:shd w:val="clear" w:color="auto" w:fill="FFFFFF" w:themeFill="background1"/>
        <w:spacing w:line="360" w:lineRule="auto"/>
        <w:ind w:right="0" w:firstLine="709"/>
        <w:rPr>
          <w:bCs/>
          <w:sz w:val="28"/>
          <w:szCs w:val="28"/>
        </w:rPr>
      </w:pPr>
      <w:r w:rsidRPr="002E5378">
        <w:rPr>
          <w:bCs/>
          <w:sz w:val="28"/>
          <w:szCs w:val="28"/>
        </w:rPr>
        <w:t>а)</w:t>
      </w:r>
      <w:r w:rsidR="001951BE">
        <w:rPr>
          <w:bCs/>
          <w:sz w:val="28"/>
          <w:szCs w:val="28"/>
        </w:rPr>
        <w:t xml:space="preserve"> </w:t>
      </w:r>
      <w:r w:rsidRPr="002E5378">
        <w:rPr>
          <w:bCs/>
          <w:sz w:val="28"/>
          <w:szCs w:val="28"/>
        </w:rPr>
        <w:t>использование лести;</w:t>
      </w:r>
    </w:p>
    <w:p w14:paraId="145AED90" w14:textId="3EF40564" w:rsidR="002945BB" w:rsidRPr="002E5378" w:rsidRDefault="002945BB" w:rsidP="002945BB">
      <w:pPr>
        <w:shd w:val="clear" w:color="auto" w:fill="FFFFFF" w:themeFill="background1"/>
        <w:spacing w:line="360" w:lineRule="auto"/>
        <w:ind w:right="0" w:firstLine="709"/>
        <w:rPr>
          <w:bCs/>
          <w:sz w:val="28"/>
          <w:szCs w:val="28"/>
        </w:rPr>
      </w:pPr>
      <w:r w:rsidRPr="002E5378">
        <w:rPr>
          <w:bCs/>
          <w:sz w:val="28"/>
          <w:szCs w:val="28"/>
        </w:rPr>
        <w:t>б)</w:t>
      </w:r>
      <w:r w:rsidR="001951BE">
        <w:rPr>
          <w:bCs/>
          <w:sz w:val="28"/>
          <w:szCs w:val="28"/>
        </w:rPr>
        <w:t xml:space="preserve"> </w:t>
      </w:r>
      <w:r w:rsidRPr="002E5378">
        <w:rPr>
          <w:bCs/>
          <w:sz w:val="28"/>
          <w:szCs w:val="28"/>
        </w:rPr>
        <w:t>использование литературного языка;</w:t>
      </w:r>
    </w:p>
    <w:p w14:paraId="7F586B93" w14:textId="632A2DE9" w:rsidR="002945BB" w:rsidRPr="002E5378" w:rsidRDefault="002945BB" w:rsidP="002945BB">
      <w:pPr>
        <w:shd w:val="clear" w:color="auto" w:fill="FFFFFF" w:themeFill="background1"/>
        <w:spacing w:line="360" w:lineRule="auto"/>
        <w:ind w:right="0" w:firstLine="709"/>
        <w:rPr>
          <w:bCs/>
          <w:sz w:val="28"/>
          <w:szCs w:val="28"/>
        </w:rPr>
      </w:pPr>
      <w:r w:rsidRPr="002E5378">
        <w:rPr>
          <w:bCs/>
          <w:sz w:val="28"/>
          <w:szCs w:val="28"/>
        </w:rPr>
        <w:t>в)</w:t>
      </w:r>
      <w:r w:rsidR="001951BE">
        <w:rPr>
          <w:bCs/>
          <w:sz w:val="28"/>
          <w:szCs w:val="28"/>
        </w:rPr>
        <w:t xml:space="preserve"> </w:t>
      </w:r>
      <w:r w:rsidRPr="002E5378">
        <w:rPr>
          <w:bCs/>
          <w:sz w:val="28"/>
          <w:szCs w:val="28"/>
        </w:rPr>
        <w:t>компл</w:t>
      </w:r>
      <w:r w:rsidR="001951BE">
        <w:rPr>
          <w:bCs/>
          <w:sz w:val="28"/>
          <w:szCs w:val="28"/>
        </w:rPr>
        <w:t>е</w:t>
      </w:r>
      <w:r w:rsidRPr="002E5378">
        <w:rPr>
          <w:bCs/>
          <w:sz w:val="28"/>
          <w:szCs w:val="28"/>
        </w:rPr>
        <w:t>ментарное воздействие;</w:t>
      </w:r>
    </w:p>
    <w:p w14:paraId="7E23E46E" w14:textId="54F3FD40" w:rsidR="002945BB" w:rsidRPr="002E5378" w:rsidRDefault="002945BB" w:rsidP="002945BB">
      <w:pPr>
        <w:shd w:val="clear" w:color="auto" w:fill="FFFFFF" w:themeFill="background1"/>
        <w:spacing w:line="360" w:lineRule="auto"/>
        <w:ind w:right="0" w:firstLine="709"/>
        <w:rPr>
          <w:bCs/>
          <w:sz w:val="28"/>
          <w:szCs w:val="28"/>
        </w:rPr>
      </w:pPr>
      <w:r w:rsidRPr="002E5378">
        <w:rPr>
          <w:bCs/>
          <w:sz w:val="28"/>
          <w:szCs w:val="28"/>
        </w:rPr>
        <w:t>г)</w:t>
      </w:r>
      <w:r w:rsidR="001951BE">
        <w:rPr>
          <w:bCs/>
          <w:sz w:val="28"/>
          <w:szCs w:val="28"/>
        </w:rPr>
        <w:t xml:space="preserve"> </w:t>
      </w:r>
      <w:r w:rsidRPr="002E5378">
        <w:rPr>
          <w:bCs/>
          <w:sz w:val="28"/>
          <w:szCs w:val="28"/>
        </w:rPr>
        <w:t>чрезмерное использование иностранных слов и профессионального жаргона</w:t>
      </w:r>
    </w:p>
    <w:p w14:paraId="41FF3DE2" w14:textId="4CC695C9" w:rsidR="002945BB" w:rsidRPr="002E5378" w:rsidRDefault="002945BB" w:rsidP="002945BB">
      <w:pPr>
        <w:shd w:val="clear" w:color="auto" w:fill="FFFFFF" w:themeFill="background1"/>
        <w:spacing w:line="360" w:lineRule="auto"/>
        <w:ind w:right="0" w:firstLine="709"/>
        <w:rPr>
          <w:bCs/>
          <w:sz w:val="28"/>
          <w:szCs w:val="28"/>
        </w:rPr>
      </w:pPr>
      <w:r w:rsidRPr="002E5378">
        <w:rPr>
          <w:bCs/>
          <w:sz w:val="28"/>
          <w:szCs w:val="28"/>
        </w:rPr>
        <w:t>4.</w:t>
      </w:r>
      <w:r w:rsidR="00B04E76" w:rsidRPr="00B04E76">
        <w:rPr>
          <w:bCs/>
          <w:sz w:val="28"/>
          <w:szCs w:val="28"/>
        </w:rPr>
        <w:t xml:space="preserve"> </w:t>
      </w:r>
      <w:r w:rsidRPr="002E5378">
        <w:rPr>
          <w:bCs/>
          <w:sz w:val="28"/>
          <w:szCs w:val="28"/>
        </w:rPr>
        <w:t xml:space="preserve">Высказывание </w:t>
      </w:r>
      <w:r w:rsidR="00F5278C">
        <w:rPr>
          <w:bCs/>
          <w:sz w:val="28"/>
          <w:szCs w:val="28"/>
        </w:rPr>
        <w:t>«</w:t>
      </w:r>
      <w:r w:rsidRPr="002E5378">
        <w:rPr>
          <w:bCs/>
          <w:sz w:val="28"/>
          <w:szCs w:val="28"/>
        </w:rPr>
        <w:t>Все равны перед законом и судом</w:t>
      </w:r>
      <w:r w:rsidR="00F5278C">
        <w:rPr>
          <w:bCs/>
          <w:sz w:val="28"/>
          <w:szCs w:val="28"/>
        </w:rPr>
        <w:t>»</w:t>
      </w:r>
      <w:r w:rsidRPr="002E5378">
        <w:rPr>
          <w:bCs/>
          <w:sz w:val="28"/>
          <w:szCs w:val="28"/>
        </w:rPr>
        <w:t xml:space="preserve"> относится к этической категории:</w:t>
      </w:r>
    </w:p>
    <w:p w14:paraId="77F5CC8F" w14:textId="5DA2E55E" w:rsidR="002945BB" w:rsidRPr="002E5378" w:rsidRDefault="002945BB" w:rsidP="002945BB">
      <w:pPr>
        <w:shd w:val="clear" w:color="auto" w:fill="FFFFFF" w:themeFill="background1"/>
        <w:spacing w:line="360" w:lineRule="auto"/>
        <w:ind w:right="0" w:firstLine="709"/>
        <w:rPr>
          <w:bCs/>
          <w:sz w:val="28"/>
          <w:szCs w:val="28"/>
        </w:rPr>
      </w:pPr>
      <w:r w:rsidRPr="002E5378">
        <w:rPr>
          <w:bCs/>
          <w:sz w:val="28"/>
          <w:szCs w:val="28"/>
        </w:rPr>
        <w:t>а)</w:t>
      </w:r>
      <w:r w:rsidR="001951BE">
        <w:rPr>
          <w:bCs/>
          <w:sz w:val="28"/>
          <w:szCs w:val="28"/>
        </w:rPr>
        <w:t xml:space="preserve"> </w:t>
      </w:r>
      <w:r w:rsidRPr="002E5378">
        <w:rPr>
          <w:bCs/>
          <w:sz w:val="28"/>
          <w:szCs w:val="28"/>
        </w:rPr>
        <w:t>долг;</w:t>
      </w:r>
    </w:p>
    <w:p w14:paraId="2BB57267" w14:textId="1155042F" w:rsidR="002945BB" w:rsidRPr="002E5378" w:rsidRDefault="002945BB" w:rsidP="002945BB">
      <w:pPr>
        <w:shd w:val="clear" w:color="auto" w:fill="FFFFFF" w:themeFill="background1"/>
        <w:spacing w:line="360" w:lineRule="auto"/>
        <w:ind w:right="0" w:firstLine="709"/>
        <w:rPr>
          <w:bCs/>
          <w:sz w:val="28"/>
          <w:szCs w:val="28"/>
        </w:rPr>
      </w:pPr>
      <w:r w:rsidRPr="002E5378">
        <w:rPr>
          <w:bCs/>
          <w:sz w:val="28"/>
          <w:szCs w:val="28"/>
        </w:rPr>
        <w:t>б)</w:t>
      </w:r>
      <w:r w:rsidR="001951BE">
        <w:rPr>
          <w:bCs/>
          <w:sz w:val="28"/>
          <w:szCs w:val="28"/>
        </w:rPr>
        <w:t xml:space="preserve"> </w:t>
      </w:r>
      <w:r w:rsidRPr="002E5378">
        <w:rPr>
          <w:bCs/>
          <w:sz w:val="28"/>
          <w:szCs w:val="28"/>
        </w:rPr>
        <w:t>достоинство;</w:t>
      </w:r>
    </w:p>
    <w:p w14:paraId="6AF294FC" w14:textId="2F94806E" w:rsidR="002945BB" w:rsidRPr="002E5378" w:rsidRDefault="002945BB" w:rsidP="002945BB">
      <w:pPr>
        <w:shd w:val="clear" w:color="auto" w:fill="FFFFFF" w:themeFill="background1"/>
        <w:spacing w:line="360" w:lineRule="auto"/>
        <w:ind w:right="0" w:firstLine="709"/>
        <w:rPr>
          <w:bCs/>
          <w:sz w:val="28"/>
          <w:szCs w:val="28"/>
        </w:rPr>
      </w:pPr>
      <w:r w:rsidRPr="002E5378">
        <w:rPr>
          <w:bCs/>
          <w:sz w:val="28"/>
          <w:szCs w:val="28"/>
        </w:rPr>
        <w:t>в)</w:t>
      </w:r>
      <w:r w:rsidR="001951BE">
        <w:rPr>
          <w:bCs/>
          <w:sz w:val="28"/>
          <w:szCs w:val="28"/>
        </w:rPr>
        <w:t xml:space="preserve"> </w:t>
      </w:r>
      <w:r w:rsidRPr="002E5378">
        <w:rPr>
          <w:bCs/>
          <w:sz w:val="28"/>
          <w:szCs w:val="28"/>
        </w:rPr>
        <w:t>ответственность;</w:t>
      </w:r>
    </w:p>
    <w:p w14:paraId="774A70E5" w14:textId="161B2763" w:rsidR="002945BB" w:rsidRPr="002E5378" w:rsidRDefault="002945BB" w:rsidP="002945BB">
      <w:pPr>
        <w:shd w:val="clear" w:color="auto" w:fill="FFFFFF" w:themeFill="background1"/>
        <w:spacing w:line="360" w:lineRule="auto"/>
        <w:ind w:right="0" w:firstLine="709"/>
        <w:rPr>
          <w:bCs/>
          <w:sz w:val="28"/>
          <w:szCs w:val="28"/>
        </w:rPr>
      </w:pPr>
      <w:r w:rsidRPr="002E5378">
        <w:rPr>
          <w:bCs/>
          <w:sz w:val="28"/>
          <w:szCs w:val="28"/>
        </w:rPr>
        <w:t>г)</w:t>
      </w:r>
      <w:r w:rsidR="001951BE">
        <w:rPr>
          <w:bCs/>
          <w:sz w:val="28"/>
          <w:szCs w:val="28"/>
        </w:rPr>
        <w:t xml:space="preserve"> </w:t>
      </w:r>
      <w:r w:rsidRPr="002E5378">
        <w:rPr>
          <w:bCs/>
          <w:sz w:val="28"/>
          <w:szCs w:val="28"/>
        </w:rPr>
        <w:t>справедливость;</w:t>
      </w:r>
    </w:p>
    <w:p w14:paraId="7DD9EA03" w14:textId="20965E6A" w:rsidR="002945BB" w:rsidRPr="002E5378" w:rsidRDefault="002945BB" w:rsidP="002945BB">
      <w:pPr>
        <w:shd w:val="clear" w:color="auto" w:fill="FFFFFF" w:themeFill="background1"/>
        <w:spacing w:line="360" w:lineRule="auto"/>
        <w:ind w:right="0" w:firstLine="709"/>
        <w:rPr>
          <w:bCs/>
          <w:sz w:val="28"/>
          <w:szCs w:val="28"/>
        </w:rPr>
      </w:pPr>
      <w:r w:rsidRPr="002E5378">
        <w:rPr>
          <w:bCs/>
          <w:sz w:val="28"/>
          <w:szCs w:val="28"/>
        </w:rPr>
        <w:t>д)</w:t>
      </w:r>
      <w:r w:rsidR="001951BE">
        <w:rPr>
          <w:bCs/>
          <w:sz w:val="28"/>
          <w:szCs w:val="28"/>
        </w:rPr>
        <w:t xml:space="preserve"> </w:t>
      </w:r>
      <w:r w:rsidRPr="002E5378">
        <w:rPr>
          <w:bCs/>
          <w:sz w:val="28"/>
          <w:szCs w:val="28"/>
        </w:rPr>
        <w:t>честь</w:t>
      </w:r>
    </w:p>
    <w:p w14:paraId="3694083C" w14:textId="13A20ACE" w:rsidR="002945BB" w:rsidRPr="002E5378" w:rsidRDefault="002945BB" w:rsidP="002945BB">
      <w:pPr>
        <w:shd w:val="clear" w:color="auto" w:fill="FFFFFF" w:themeFill="background1"/>
        <w:spacing w:line="360" w:lineRule="auto"/>
        <w:ind w:right="0" w:firstLine="709"/>
        <w:rPr>
          <w:bCs/>
          <w:sz w:val="28"/>
          <w:szCs w:val="28"/>
        </w:rPr>
      </w:pPr>
      <w:r w:rsidRPr="002E5378">
        <w:rPr>
          <w:bCs/>
          <w:sz w:val="28"/>
          <w:szCs w:val="28"/>
        </w:rPr>
        <w:t>5.</w:t>
      </w:r>
      <w:r w:rsidR="00B04E76" w:rsidRPr="00B04E76">
        <w:rPr>
          <w:bCs/>
          <w:sz w:val="28"/>
          <w:szCs w:val="28"/>
        </w:rPr>
        <w:t xml:space="preserve"> </w:t>
      </w:r>
      <w:r w:rsidRPr="002E5378">
        <w:rPr>
          <w:bCs/>
          <w:sz w:val="28"/>
          <w:szCs w:val="28"/>
        </w:rPr>
        <w:t>К невербальным средствам делового общения не относятся:</w:t>
      </w:r>
    </w:p>
    <w:p w14:paraId="680CB512" w14:textId="5C860AD5" w:rsidR="002945BB" w:rsidRPr="002E5378" w:rsidRDefault="002945BB" w:rsidP="002945BB">
      <w:pPr>
        <w:shd w:val="clear" w:color="auto" w:fill="FFFFFF" w:themeFill="background1"/>
        <w:spacing w:line="360" w:lineRule="auto"/>
        <w:ind w:right="0" w:firstLine="709"/>
        <w:rPr>
          <w:bCs/>
          <w:sz w:val="28"/>
          <w:szCs w:val="28"/>
        </w:rPr>
      </w:pPr>
      <w:r w:rsidRPr="002E5378">
        <w:rPr>
          <w:bCs/>
          <w:sz w:val="28"/>
          <w:szCs w:val="28"/>
        </w:rPr>
        <w:t>а)</w:t>
      </w:r>
      <w:r w:rsidR="001951BE">
        <w:rPr>
          <w:bCs/>
          <w:sz w:val="28"/>
          <w:szCs w:val="28"/>
        </w:rPr>
        <w:t xml:space="preserve"> </w:t>
      </w:r>
      <w:r w:rsidRPr="002E5378">
        <w:rPr>
          <w:bCs/>
          <w:sz w:val="28"/>
          <w:szCs w:val="28"/>
        </w:rPr>
        <w:t>деловая переписка;</w:t>
      </w:r>
    </w:p>
    <w:p w14:paraId="4A8B541F" w14:textId="61BA01B9" w:rsidR="002945BB" w:rsidRPr="002E5378" w:rsidRDefault="002945BB" w:rsidP="002945BB">
      <w:pPr>
        <w:shd w:val="clear" w:color="auto" w:fill="FFFFFF" w:themeFill="background1"/>
        <w:spacing w:line="360" w:lineRule="auto"/>
        <w:ind w:right="0" w:firstLine="709"/>
        <w:rPr>
          <w:bCs/>
          <w:sz w:val="28"/>
          <w:szCs w:val="28"/>
        </w:rPr>
      </w:pPr>
      <w:r w:rsidRPr="002E5378">
        <w:rPr>
          <w:bCs/>
          <w:sz w:val="28"/>
          <w:szCs w:val="28"/>
        </w:rPr>
        <w:t>б)</w:t>
      </w:r>
      <w:r w:rsidR="001951BE">
        <w:rPr>
          <w:bCs/>
          <w:sz w:val="28"/>
          <w:szCs w:val="28"/>
        </w:rPr>
        <w:t xml:space="preserve"> </w:t>
      </w:r>
      <w:r w:rsidRPr="002E5378">
        <w:rPr>
          <w:bCs/>
          <w:sz w:val="28"/>
          <w:szCs w:val="28"/>
        </w:rPr>
        <w:t>мимика; жесты;</w:t>
      </w:r>
    </w:p>
    <w:p w14:paraId="5E270845" w14:textId="42CAB9E8" w:rsidR="002945BB" w:rsidRPr="002E5378" w:rsidRDefault="002945BB" w:rsidP="002945BB">
      <w:pPr>
        <w:shd w:val="clear" w:color="auto" w:fill="FFFFFF" w:themeFill="background1"/>
        <w:spacing w:line="360" w:lineRule="auto"/>
        <w:ind w:right="0" w:firstLine="709"/>
        <w:rPr>
          <w:bCs/>
          <w:sz w:val="28"/>
          <w:szCs w:val="28"/>
        </w:rPr>
      </w:pPr>
      <w:r w:rsidRPr="002E5378">
        <w:rPr>
          <w:bCs/>
          <w:sz w:val="28"/>
          <w:szCs w:val="28"/>
        </w:rPr>
        <w:t>в)</w:t>
      </w:r>
      <w:r w:rsidR="001951BE">
        <w:rPr>
          <w:bCs/>
          <w:sz w:val="28"/>
          <w:szCs w:val="28"/>
        </w:rPr>
        <w:t xml:space="preserve"> </w:t>
      </w:r>
      <w:r w:rsidRPr="002E5378">
        <w:rPr>
          <w:bCs/>
          <w:sz w:val="28"/>
          <w:szCs w:val="28"/>
        </w:rPr>
        <w:t>профессиональный жаргон;</w:t>
      </w:r>
    </w:p>
    <w:p w14:paraId="1A752532" w14:textId="7254C6AE" w:rsidR="002945BB" w:rsidRPr="002E5378" w:rsidRDefault="002945BB" w:rsidP="002945BB">
      <w:pPr>
        <w:shd w:val="clear" w:color="auto" w:fill="FFFFFF" w:themeFill="background1"/>
        <w:spacing w:line="360" w:lineRule="auto"/>
        <w:ind w:right="0" w:firstLine="709"/>
        <w:rPr>
          <w:bCs/>
          <w:sz w:val="28"/>
          <w:szCs w:val="28"/>
        </w:rPr>
      </w:pPr>
      <w:r w:rsidRPr="002E5378">
        <w:rPr>
          <w:bCs/>
          <w:sz w:val="28"/>
          <w:szCs w:val="28"/>
        </w:rPr>
        <w:t>г)</w:t>
      </w:r>
      <w:r w:rsidR="001951BE">
        <w:rPr>
          <w:bCs/>
          <w:sz w:val="28"/>
          <w:szCs w:val="28"/>
        </w:rPr>
        <w:t xml:space="preserve"> </w:t>
      </w:r>
      <w:r w:rsidRPr="002E5378">
        <w:rPr>
          <w:bCs/>
          <w:sz w:val="28"/>
          <w:szCs w:val="28"/>
        </w:rPr>
        <w:t>речевые конструкции;</w:t>
      </w:r>
    </w:p>
    <w:p w14:paraId="1B20B8BF" w14:textId="0095AB6D" w:rsidR="002945BB" w:rsidRPr="002E5378" w:rsidRDefault="002945BB" w:rsidP="002945BB">
      <w:pPr>
        <w:shd w:val="clear" w:color="auto" w:fill="FFFFFF" w:themeFill="background1"/>
        <w:spacing w:line="360" w:lineRule="auto"/>
        <w:ind w:right="0" w:firstLine="709"/>
        <w:rPr>
          <w:bCs/>
          <w:sz w:val="28"/>
          <w:szCs w:val="28"/>
        </w:rPr>
      </w:pPr>
      <w:r w:rsidRPr="002E5378">
        <w:rPr>
          <w:bCs/>
          <w:sz w:val="28"/>
          <w:szCs w:val="28"/>
        </w:rPr>
        <w:t>6.</w:t>
      </w:r>
      <w:r w:rsidR="00B04E76" w:rsidRPr="00B04E76">
        <w:rPr>
          <w:bCs/>
          <w:sz w:val="28"/>
          <w:szCs w:val="28"/>
        </w:rPr>
        <w:t xml:space="preserve"> </w:t>
      </w:r>
      <w:r w:rsidRPr="002E5378">
        <w:rPr>
          <w:bCs/>
          <w:sz w:val="28"/>
          <w:szCs w:val="28"/>
        </w:rPr>
        <w:t xml:space="preserve">Желание помочь другим относиться к моральному принципу: </w:t>
      </w:r>
    </w:p>
    <w:p w14:paraId="515C3919" w14:textId="00AD08C1" w:rsidR="002945BB" w:rsidRPr="002E5378" w:rsidRDefault="002945BB" w:rsidP="002945BB">
      <w:pPr>
        <w:shd w:val="clear" w:color="auto" w:fill="FFFFFF" w:themeFill="background1"/>
        <w:spacing w:line="360" w:lineRule="auto"/>
        <w:ind w:right="0" w:firstLine="709"/>
        <w:rPr>
          <w:bCs/>
          <w:sz w:val="28"/>
          <w:szCs w:val="28"/>
        </w:rPr>
      </w:pPr>
      <w:r w:rsidRPr="002E5378">
        <w:rPr>
          <w:bCs/>
          <w:sz w:val="28"/>
          <w:szCs w:val="28"/>
        </w:rPr>
        <w:t>а)</w:t>
      </w:r>
      <w:r w:rsidR="001951BE">
        <w:rPr>
          <w:bCs/>
          <w:sz w:val="28"/>
          <w:szCs w:val="28"/>
        </w:rPr>
        <w:t xml:space="preserve"> </w:t>
      </w:r>
      <w:r w:rsidRPr="002E5378">
        <w:rPr>
          <w:bCs/>
          <w:sz w:val="28"/>
          <w:szCs w:val="28"/>
        </w:rPr>
        <w:t>альтруизм;</w:t>
      </w:r>
    </w:p>
    <w:p w14:paraId="5A075962" w14:textId="58834078" w:rsidR="002945BB" w:rsidRPr="002E5378" w:rsidRDefault="002945BB" w:rsidP="002945BB">
      <w:pPr>
        <w:shd w:val="clear" w:color="auto" w:fill="FFFFFF" w:themeFill="background1"/>
        <w:spacing w:line="360" w:lineRule="auto"/>
        <w:ind w:right="0" w:firstLine="709"/>
        <w:rPr>
          <w:bCs/>
          <w:sz w:val="28"/>
          <w:szCs w:val="28"/>
        </w:rPr>
      </w:pPr>
      <w:r w:rsidRPr="002E5378">
        <w:rPr>
          <w:bCs/>
          <w:sz w:val="28"/>
          <w:szCs w:val="28"/>
        </w:rPr>
        <w:t>б)</w:t>
      </w:r>
      <w:r w:rsidR="001951BE">
        <w:rPr>
          <w:bCs/>
          <w:sz w:val="28"/>
          <w:szCs w:val="28"/>
        </w:rPr>
        <w:t xml:space="preserve"> </w:t>
      </w:r>
      <w:r w:rsidRPr="002E5378">
        <w:rPr>
          <w:bCs/>
          <w:sz w:val="28"/>
          <w:szCs w:val="28"/>
        </w:rPr>
        <w:t>толерантность;</w:t>
      </w:r>
    </w:p>
    <w:p w14:paraId="66FCF49E" w14:textId="46E6A851" w:rsidR="002945BB" w:rsidRPr="002E5378" w:rsidRDefault="002945BB" w:rsidP="002945BB">
      <w:pPr>
        <w:shd w:val="clear" w:color="auto" w:fill="FFFFFF" w:themeFill="background1"/>
        <w:spacing w:line="360" w:lineRule="auto"/>
        <w:ind w:right="0" w:firstLine="709"/>
        <w:rPr>
          <w:bCs/>
          <w:sz w:val="28"/>
          <w:szCs w:val="28"/>
        </w:rPr>
      </w:pPr>
      <w:r w:rsidRPr="002E5378">
        <w:rPr>
          <w:bCs/>
          <w:sz w:val="28"/>
          <w:szCs w:val="28"/>
        </w:rPr>
        <w:t>в)</w:t>
      </w:r>
      <w:r w:rsidR="001951BE">
        <w:rPr>
          <w:bCs/>
          <w:sz w:val="28"/>
          <w:szCs w:val="28"/>
        </w:rPr>
        <w:t xml:space="preserve"> </w:t>
      </w:r>
      <w:r w:rsidRPr="002E5378">
        <w:rPr>
          <w:bCs/>
          <w:sz w:val="28"/>
          <w:szCs w:val="28"/>
        </w:rPr>
        <w:t>честолюбие;</w:t>
      </w:r>
    </w:p>
    <w:p w14:paraId="11414072" w14:textId="46DAE0E0" w:rsidR="002945BB" w:rsidRPr="002E5378" w:rsidRDefault="002945BB" w:rsidP="002945BB">
      <w:pPr>
        <w:shd w:val="clear" w:color="auto" w:fill="FFFFFF" w:themeFill="background1"/>
        <w:spacing w:line="360" w:lineRule="auto"/>
        <w:ind w:right="0" w:firstLine="709"/>
        <w:rPr>
          <w:bCs/>
          <w:sz w:val="28"/>
          <w:szCs w:val="28"/>
        </w:rPr>
      </w:pPr>
      <w:r w:rsidRPr="002E5378">
        <w:rPr>
          <w:bCs/>
          <w:sz w:val="28"/>
          <w:szCs w:val="28"/>
        </w:rPr>
        <w:t>г)</w:t>
      </w:r>
      <w:r w:rsidR="001951BE">
        <w:rPr>
          <w:bCs/>
          <w:sz w:val="28"/>
          <w:szCs w:val="28"/>
        </w:rPr>
        <w:t xml:space="preserve"> </w:t>
      </w:r>
      <w:r w:rsidRPr="002E5378">
        <w:rPr>
          <w:bCs/>
          <w:sz w:val="28"/>
          <w:szCs w:val="28"/>
        </w:rPr>
        <w:t>эмпатия</w:t>
      </w:r>
    </w:p>
    <w:p w14:paraId="0F52103C" w14:textId="26C363FA" w:rsidR="002945BB" w:rsidRPr="002E5378" w:rsidRDefault="002945BB" w:rsidP="002945BB">
      <w:pPr>
        <w:shd w:val="clear" w:color="auto" w:fill="FFFFFF" w:themeFill="background1"/>
        <w:spacing w:line="360" w:lineRule="auto"/>
        <w:ind w:right="0" w:firstLine="709"/>
        <w:rPr>
          <w:bCs/>
          <w:sz w:val="28"/>
          <w:szCs w:val="28"/>
        </w:rPr>
      </w:pPr>
      <w:r w:rsidRPr="002E5378">
        <w:rPr>
          <w:bCs/>
          <w:sz w:val="28"/>
          <w:szCs w:val="28"/>
        </w:rPr>
        <w:t xml:space="preserve"> 7.</w:t>
      </w:r>
      <w:r w:rsidR="00B04E76" w:rsidRPr="00B04E76">
        <w:rPr>
          <w:bCs/>
          <w:sz w:val="28"/>
          <w:szCs w:val="28"/>
        </w:rPr>
        <w:t xml:space="preserve"> </w:t>
      </w:r>
      <w:r w:rsidRPr="002E5378">
        <w:rPr>
          <w:bCs/>
          <w:sz w:val="28"/>
          <w:szCs w:val="28"/>
        </w:rPr>
        <w:t>Сформированные организацией ценности определяющие поведения и действия людей в компании:</w:t>
      </w:r>
    </w:p>
    <w:p w14:paraId="5A4597D3" w14:textId="44F4EE5E" w:rsidR="002945BB" w:rsidRPr="002E5378" w:rsidRDefault="002945BB" w:rsidP="002945BB">
      <w:pPr>
        <w:shd w:val="clear" w:color="auto" w:fill="FFFFFF" w:themeFill="background1"/>
        <w:spacing w:line="360" w:lineRule="auto"/>
        <w:ind w:right="0" w:firstLine="709"/>
        <w:rPr>
          <w:bCs/>
          <w:sz w:val="28"/>
          <w:szCs w:val="28"/>
        </w:rPr>
      </w:pPr>
      <w:r w:rsidRPr="002E5378">
        <w:rPr>
          <w:bCs/>
          <w:sz w:val="28"/>
          <w:szCs w:val="28"/>
        </w:rPr>
        <w:t>а)</w:t>
      </w:r>
      <w:r w:rsidR="001951BE">
        <w:rPr>
          <w:bCs/>
          <w:sz w:val="28"/>
          <w:szCs w:val="28"/>
        </w:rPr>
        <w:t xml:space="preserve"> </w:t>
      </w:r>
      <w:r w:rsidRPr="002E5378">
        <w:rPr>
          <w:bCs/>
          <w:sz w:val="28"/>
          <w:szCs w:val="28"/>
        </w:rPr>
        <w:t>должностные обязанности;</w:t>
      </w:r>
    </w:p>
    <w:p w14:paraId="3ADE652D" w14:textId="66365AE1" w:rsidR="002945BB" w:rsidRPr="002E5378" w:rsidRDefault="002945BB" w:rsidP="002945BB">
      <w:pPr>
        <w:shd w:val="clear" w:color="auto" w:fill="FFFFFF" w:themeFill="background1"/>
        <w:spacing w:line="360" w:lineRule="auto"/>
        <w:ind w:right="0" w:firstLine="709"/>
        <w:rPr>
          <w:bCs/>
          <w:sz w:val="28"/>
          <w:szCs w:val="28"/>
        </w:rPr>
      </w:pPr>
      <w:r w:rsidRPr="002E5378">
        <w:rPr>
          <w:bCs/>
          <w:sz w:val="28"/>
          <w:szCs w:val="28"/>
        </w:rPr>
        <w:t>б)</w:t>
      </w:r>
      <w:r w:rsidR="001951BE">
        <w:rPr>
          <w:bCs/>
          <w:sz w:val="28"/>
          <w:szCs w:val="28"/>
        </w:rPr>
        <w:t xml:space="preserve"> </w:t>
      </w:r>
      <w:r w:rsidRPr="002E5378">
        <w:rPr>
          <w:bCs/>
          <w:sz w:val="28"/>
          <w:szCs w:val="28"/>
        </w:rPr>
        <w:t>кодекс чести;</w:t>
      </w:r>
    </w:p>
    <w:p w14:paraId="00DC3BEE" w14:textId="19402675" w:rsidR="002945BB" w:rsidRPr="002E5378" w:rsidRDefault="002945BB" w:rsidP="002945BB">
      <w:pPr>
        <w:shd w:val="clear" w:color="auto" w:fill="FFFFFF" w:themeFill="background1"/>
        <w:spacing w:line="360" w:lineRule="auto"/>
        <w:ind w:right="0" w:firstLine="709"/>
        <w:rPr>
          <w:bCs/>
          <w:sz w:val="28"/>
          <w:szCs w:val="28"/>
        </w:rPr>
      </w:pPr>
      <w:r w:rsidRPr="002E5378">
        <w:rPr>
          <w:bCs/>
          <w:sz w:val="28"/>
          <w:szCs w:val="28"/>
        </w:rPr>
        <w:lastRenderedPageBreak/>
        <w:t>в)</w:t>
      </w:r>
      <w:r w:rsidR="001951BE">
        <w:rPr>
          <w:bCs/>
          <w:sz w:val="28"/>
          <w:szCs w:val="28"/>
        </w:rPr>
        <w:t xml:space="preserve"> </w:t>
      </w:r>
      <w:r w:rsidRPr="002E5378">
        <w:rPr>
          <w:bCs/>
          <w:sz w:val="28"/>
          <w:szCs w:val="28"/>
        </w:rPr>
        <w:t>корпоративная культура;</w:t>
      </w:r>
    </w:p>
    <w:p w14:paraId="1BF3BF01" w14:textId="55EC5F2E" w:rsidR="002945BB" w:rsidRPr="002E5378" w:rsidRDefault="002945BB" w:rsidP="002945BB">
      <w:pPr>
        <w:shd w:val="clear" w:color="auto" w:fill="FFFFFF" w:themeFill="background1"/>
        <w:spacing w:line="360" w:lineRule="auto"/>
        <w:ind w:right="0" w:firstLine="709"/>
        <w:rPr>
          <w:bCs/>
          <w:sz w:val="28"/>
          <w:szCs w:val="28"/>
        </w:rPr>
      </w:pPr>
      <w:r w:rsidRPr="002E5378">
        <w:rPr>
          <w:bCs/>
          <w:sz w:val="28"/>
          <w:szCs w:val="28"/>
        </w:rPr>
        <w:t>г)</w:t>
      </w:r>
      <w:r w:rsidR="001951BE">
        <w:rPr>
          <w:bCs/>
          <w:sz w:val="28"/>
          <w:szCs w:val="28"/>
        </w:rPr>
        <w:t xml:space="preserve"> </w:t>
      </w:r>
      <w:r w:rsidRPr="002E5378">
        <w:rPr>
          <w:bCs/>
          <w:sz w:val="28"/>
          <w:szCs w:val="28"/>
        </w:rPr>
        <w:t>правила внутреннего распорядка</w:t>
      </w:r>
    </w:p>
    <w:p w14:paraId="70F33CEA" w14:textId="2F8CBB1E" w:rsidR="002945BB" w:rsidRPr="002E5378" w:rsidRDefault="002945BB" w:rsidP="002945BB">
      <w:pPr>
        <w:shd w:val="clear" w:color="auto" w:fill="FFFFFF" w:themeFill="background1"/>
        <w:spacing w:line="360" w:lineRule="auto"/>
        <w:ind w:right="0" w:firstLine="709"/>
        <w:rPr>
          <w:bCs/>
          <w:sz w:val="28"/>
          <w:szCs w:val="28"/>
        </w:rPr>
      </w:pPr>
      <w:r w:rsidRPr="002E5378">
        <w:rPr>
          <w:bCs/>
          <w:sz w:val="28"/>
          <w:szCs w:val="28"/>
        </w:rPr>
        <w:t>8.</w:t>
      </w:r>
      <w:r w:rsidR="00B04E76" w:rsidRPr="00B04E76">
        <w:rPr>
          <w:bCs/>
          <w:sz w:val="28"/>
          <w:szCs w:val="28"/>
        </w:rPr>
        <w:t xml:space="preserve"> </w:t>
      </w:r>
      <w:r w:rsidRPr="002E5378">
        <w:rPr>
          <w:bCs/>
          <w:sz w:val="28"/>
          <w:szCs w:val="28"/>
        </w:rPr>
        <w:t>Служебные контакты должны основываться на?</w:t>
      </w:r>
    </w:p>
    <w:p w14:paraId="3E74C126" w14:textId="2A77FBB6" w:rsidR="002945BB" w:rsidRPr="002E5378" w:rsidRDefault="002945BB" w:rsidP="002945BB">
      <w:pPr>
        <w:shd w:val="clear" w:color="auto" w:fill="FFFFFF" w:themeFill="background1"/>
        <w:spacing w:line="360" w:lineRule="auto"/>
        <w:ind w:right="0" w:firstLine="709"/>
        <w:rPr>
          <w:bCs/>
          <w:sz w:val="28"/>
          <w:szCs w:val="28"/>
        </w:rPr>
      </w:pPr>
      <w:r w:rsidRPr="002E5378">
        <w:rPr>
          <w:bCs/>
          <w:sz w:val="28"/>
          <w:szCs w:val="28"/>
        </w:rPr>
        <w:t>а)</w:t>
      </w:r>
      <w:r w:rsidR="001951BE">
        <w:rPr>
          <w:bCs/>
          <w:sz w:val="28"/>
          <w:szCs w:val="28"/>
        </w:rPr>
        <w:t xml:space="preserve"> </w:t>
      </w:r>
      <w:r w:rsidRPr="002E5378">
        <w:rPr>
          <w:bCs/>
          <w:sz w:val="28"/>
          <w:szCs w:val="28"/>
        </w:rPr>
        <w:t>взаимный интерес;</w:t>
      </w:r>
    </w:p>
    <w:p w14:paraId="2022B2D6" w14:textId="12E50921" w:rsidR="002945BB" w:rsidRPr="002E5378" w:rsidRDefault="002945BB" w:rsidP="002945BB">
      <w:pPr>
        <w:shd w:val="clear" w:color="auto" w:fill="FFFFFF" w:themeFill="background1"/>
        <w:spacing w:line="360" w:lineRule="auto"/>
        <w:ind w:right="0" w:firstLine="709"/>
        <w:rPr>
          <w:bCs/>
          <w:sz w:val="28"/>
          <w:szCs w:val="28"/>
        </w:rPr>
      </w:pPr>
      <w:r w:rsidRPr="002E5378">
        <w:rPr>
          <w:bCs/>
          <w:sz w:val="28"/>
          <w:szCs w:val="28"/>
        </w:rPr>
        <w:t>б)</w:t>
      </w:r>
      <w:r w:rsidR="001951BE">
        <w:rPr>
          <w:bCs/>
          <w:sz w:val="28"/>
          <w:szCs w:val="28"/>
        </w:rPr>
        <w:t xml:space="preserve"> </w:t>
      </w:r>
      <w:r w:rsidRPr="002E5378">
        <w:rPr>
          <w:bCs/>
          <w:sz w:val="28"/>
          <w:szCs w:val="28"/>
        </w:rPr>
        <w:t>интересы дела;</w:t>
      </w:r>
    </w:p>
    <w:p w14:paraId="6E338206" w14:textId="0C145369" w:rsidR="002945BB" w:rsidRPr="002E5378" w:rsidRDefault="002945BB" w:rsidP="002945BB">
      <w:pPr>
        <w:shd w:val="clear" w:color="auto" w:fill="FFFFFF" w:themeFill="background1"/>
        <w:spacing w:line="360" w:lineRule="auto"/>
        <w:ind w:right="0" w:firstLine="709"/>
        <w:rPr>
          <w:bCs/>
          <w:sz w:val="28"/>
          <w:szCs w:val="28"/>
        </w:rPr>
      </w:pPr>
      <w:r w:rsidRPr="002E5378">
        <w:rPr>
          <w:bCs/>
          <w:sz w:val="28"/>
          <w:szCs w:val="28"/>
        </w:rPr>
        <w:t>в)</w:t>
      </w:r>
      <w:r w:rsidR="001951BE">
        <w:rPr>
          <w:bCs/>
          <w:sz w:val="28"/>
          <w:szCs w:val="28"/>
        </w:rPr>
        <w:t xml:space="preserve"> </w:t>
      </w:r>
      <w:r w:rsidRPr="002E5378">
        <w:rPr>
          <w:bCs/>
          <w:sz w:val="28"/>
          <w:szCs w:val="28"/>
        </w:rPr>
        <w:t>личная выгода;</w:t>
      </w:r>
    </w:p>
    <w:p w14:paraId="4910088E" w14:textId="6479699C" w:rsidR="002945BB" w:rsidRPr="002E5378" w:rsidRDefault="002945BB" w:rsidP="002945BB">
      <w:pPr>
        <w:shd w:val="clear" w:color="auto" w:fill="FFFFFF" w:themeFill="background1"/>
        <w:spacing w:line="360" w:lineRule="auto"/>
        <w:ind w:right="0" w:firstLine="709"/>
        <w:rPr>
          <w:bCs/>
          <w:sz w:val="28"/>
          <w:szCs w:val="28"/>
        </w:rPr>
      </w:pPr>
      <w:r w:rsidRPr="002E5378">
        <w:rPr>
          <w:bCs/>
          <w:sz w:val="28"/>
          <w:szCs w:val="28"/>
        </w:rPr>
        <w:t>г)</w:t>
      </w:r>
      <w:r w:rsidR="001951BE">
        <w:rPr>
          <w:bCs/>
          <w:sz w:val="28"/>
          <w:szCs w:val="28"/>
        </w:rPr>
        <w:t xml:space="preserve"> </w:t>
      </w:r>
      <w:r w:rsidRPr="002E5378">
        <w:rPr>
          <w:bCs/>
          <w:sz w:val="28"/>
          <w:szCs w:val="28"/>
        </w:rPr>
        <w:t>собственные амбиции;</w:t>
      </w:r>
    </w:p>
    <w:p w14:paraId="07250A7A" w14:textId="69AA19A7" w:rsidR="002945BB" w:rsidRPr="002E5378" w:rsidRDefault="002945BB" w:rsidP="002945BB">
      <w:pPr>
        <w:shd w:val="clear" w:color="auto" w:fill="FFFFFF" w:themeFill="background1"/>
        <w:spacing w:line="360" w:lineRule="auto"/>
        <w:ind w:right="0" w:firstLine="709"/>
        <w:rPr>
          <w:bCs/>
          <w:sz w:val="28"/>
          <w:szCs w:val="28"/>
        </w:rPr>
      </w:pPr>
      <w:r w:rsidRPr="002E5378">
        <w:rPr>
          <w:bCs/>
          <w:sz w:val="28"/>
          <w:szCs w:val="28"/>
        </w:rPr>
        <w:t>д)</w:t>
      </w:r>
      <w:r w:rsidR="001951BE">
        <w:rPr>
          <w:bCs/>
          <w:sz w:val="28"/>
          <w:szCs w:val="28"/>
        </w:rPr>
        <w:t xml:space="preserve"> </w:t>
      </w:r>
      <w:r w:rsidRPr="002E5378">
        <w:rPr>
          <w:bCs/>
          <w:sz w:val="28"/>
          <w:szCs w:val="28"/>
        </w:rPr>
        <w:t>социальные и политические проблемы</w:t>
      </w:r>
    </w:p>
    <w:p w14:paraId="330FAA76" w14:textId="19B2A90A" w:rsidR="002945BB" w:rsidRPr="002E5378" w:rsidRDefault="002945BB" w:rsidP="002945BB">
      <w:pPr>
        <w:shd w:val="clear" w:color="auto" w:fill="FFFFFF" w:themeFill="background1"/>
        <w:spacing w:line="360" w:lineRule="auto"/>
        <w:ind w:right="0" w:firstLine="709"/>
        <w:rPr>
          <w:bCs/>
          <w:sz w:val="28"/>
          <w:szCs w:val="28"/>
        </w:rPr>
      </w:pPr>
      <w:r w:rsidRPr="002E5378">
        <w:rPr>
          <w:bCs/>
          <w:sz w:val="28"/>
          <w:szCs w:val="28"/>
        </w:rPr>
        <w:t>9.</w:t>
      </w:r>
      <w:r w:rsidR="00B04E76" w:rsidRPr="00B04E76">
        <w:rPr>
          <w:bCs/>
          <w:sz w:val="28"/>
          <w:szCs w:val="28"/>
        </w:rPr>
        <w:t xml:space="preserve"> </w:t>
      </w:r>
      <w:r w:rsidRPr="002E5378">
        <w:rPr>
          <w:bCs/>
          <w:sz w:val="28"/>
          <w:szCs w:val="28"/>
        </w:rPr>
        <w:t>Этика бизнеса как наука появилась в:</w:t>
      </w:r>
    </w:p>
    <w:p w14:paraId="7B0B36EC" w14:textId="677658C6" w:rsidR="002945BB" w:rsidRPr="002E5378" w:rsidRDefault="002945BB" w:rsidP="002945BB">
      <w:pPr>
        <w:shd w:val="clear" w:color="auto" w:fill="FFFFFF" w:themeFill="background1"/>
        <w:spacing w:line="360" w:lineRule="auto"/>
        <w:ind w:right="0" w:firstLine="709"/>
        <w:rPr>
          <w:bCs/>
          <w:sz w:val="28"/>
          <w:szCs w:val="28"/>
        </w:rPr>
      </w:pPr>
      <w:r w:rsidRPr="002E5378">
        <w:rPr>
          <w:bCs/>
          <w:sz w:val="28"/>
          <w:szCs w:val="28"/>
        </w:rPr>
        <w:t>а)</w:t>
      </w:r>
      <w:r w:rsidR="001951BE">
        <w:rPr>
          <w:bCs/>
          <w:sz w:val="28"/>
          <w:szCs w:val="28"/>
        </w:rPr>
        <w:t xml:space="preserve"> </w:t>
      </w:r>
      <w:r w:rsidRPr="002E5378">
        <w:rPr>
          <w:bCs/>
          <w:sz w:val="28"/>
          <w:szCs w:val="28"/>
        </w:rPr>
        <w:t>конце XIX века;</w:t>
      </w:r>
    </w:p>
    <w:p w14:paraId="7846F591" w14:textId="05CDCA46" w:rsidR="002945BB" w:rsidRPr="002E5378" w:rsidRDefault="002945BB" w:rsidP="002945BB">
      <w:pPr>
        <w:shd w:val="clear" w:color="auto" w:fill="FFFFFF" w:themeFill="background1"/>
        <w:spacing w:line="360" w:lineRule="auto"/>
        <w:ind w:right="0" w:firstLine="709"/>
        <w:rPr>
          <w:bCs/>
          <w:sz w:val="28"/>
          <w:szCs w:val="28"/>
        </w:rPr>
      </w:pPr>
      <w:r w:rsidRPr="002E5378">
        <w:rPr>
          <w:bCs/>
          <w:sz w:val="28"/>
          <w:szCs w:val="28"/>
        </w:rPr>
        <w:t>б)</w:t>
      </w:r>
      <w:r w:rsidR="001951BE">
        <w:rPr>
          <w:bCs/>
          <w:sz w:val="28"/>
          <w:szCs w:val="28"/>
        </w:rPr>
        <w:t xml:space="preserve"> </w:t>
      </w:r>
      <w:r w:rsidRPr="002E5378">
        <w:rPr>
          <w:bCs/>
          <w:sz w:val="28"/>
          <w:szCs w:val="28"/>
        </w:rPr>
        <w:t>конце ХХ века;</w:t>
      </w:r>
    </w:p>
    <w:p w14:paraId="5547A300" w14:textId="220FBFA2" w:rsidR="002945BB" w:rsidRPr="002E5378" w:rsidRDefault="002945BB" w:rsidP="002945BB">
      <w:pPr>
        <w:shd w:val="clear" w:color="auto" w:fill="FFFFFF" w:themeFill="background1"/>
        <w:spacing w:line="360" w:lineRule="auto"/>
        <w:ind w:right="0" w:firstLine="709"/>
        <w:rPr>
          <w:bCs/>
          <w:sz w:val="28"/>
          <w:szCs w:val="28"/>
        </w:rPr>
      </w:pPr>
      <w:r w:rsidRPr="002E5378">
        <w:rPr>
          <w:bCs/>
          <w:sz w:val="28"/>
          <w:szCs w:val="28"/>
        </w:rPr>
        <w:t>в)</w:t>
      </w:r>
      <w:r w:rsidR="001951BE">
        <w:rPr>
          <w:bCs/>
          <w:sz w:val="28"/>
          <w:szCs w:val="28"/>
        </w:rPr>
        <w:t xml:space="preserve"> </w:t>
      </w:r>
      <w:r w:rsidRPr="002E5378">
        <w:rPr>
          <w:bCs/>
          <w:sz w:val="28"/>
          <w:szCs w:val="28"/>
        </w:rPr>
        <w:t>период формирования буржуазных отношений;</w:t>
      </w:r>
    </w:p>
    <w:p w14:paraId="3845236C" w14:textId="41EC2812" w:rsidR="002945BB" w:rsidRPr="002E5378" w:rsidRDefault="002945BB" w:rsidP="002945BB">
      <w:pPr>
        <w:shd w:val="clear" w:color="auto" w:fill="FFFFFF" w:themeFill="background1"/>
        <w:spacing w:line="360" w:lineRule="auto"/>
        <w:ind w:right="0" w:firstLine="709"/>
        <w:rPr>
          <w:bCs/>
          <w:sz w:val="28"/>
          <w:szCs w:val="28"/>
        </w:rPr>
      </w:pPr>
      <w:r w:rsidRPr="002E5378">
        <w:rPr>
          <w:bCs/>
          <w:sz w:val="28"/>
          <w:szCs w:val="28"/>
        </w:rPr>
        <w:t>г)</w:t>
      </w:r>
      <w:r w:rsidR="001951BE">
        <w:rPr>
          <w:bCs/>
          <w:sz w:val="28"/>
          <w:szCs w:val="28"/>
        </w:rPr>
        <w:t xml:space="preserve"> </w:t>
      </w:r>
      <w:r w:rsidRPr="002E5378">
        <w:rPr>
          <w:bCs/>
          <w:sz w:val="28"/>
          <w:szCs w:val="28"/>
        </w:rPr>
        <w:t>середине ХХ века</w:t>
      </w:r>
    </w:p>
    <w:p w14:paraId="191D1592" w14:textId="27202C7B" w:rsidR="002945BB" w:rsidRPr="002E5378" w:rsidRDefault="00B04E76" w:rsidP="002945BB">
      <w:pPr>
        <w:shd w:val="clear" w:color="auto" w:fill="FFFFFF" w:themeFill="background1"/>
        <w:spacing w:line="360" w:lineRule="auto"/>
        <w:ind w:right="0" w:firstLine="709"/>
        <w:rPr>
          <w:bCs/>
          <w:sz w:val="28"/>
          <w:szCs w:val="28"/>
        </w:rPr>
      </w:pPr>
      <w:r>
        <w:rPr>
          <w:bCs/>
          <w:sz w:val="28"/>
          <w:szCs w:val="28"/>
        </w:rPr>
        <w:t>10.</w:t>
      </w:r>
      <w:r w:rsidRPr="008254B0">
        <w:rPr>
          <w:bCs/>
          <w:sz w:val="28"/>
          <w:szCs w:val="28"/>
        </w:rPr>
        <w:t xml:space="preserve"> </w:t>
      </w:r>
      <w:r w:rsidR="002945BB" w:rsidRPr="002E5378">
        <w:rPr>
          <w:bCs/>
          <w:sz w:val="28"/>
          <w:szCs w:val="28"/>
        </w:rPr>
        <w:t xml:space="preserve">Под этикой понимается: </w:t>
      </w:r>
    </w:p>
    <w:p w14:paraId="0BD13A17" w14:textId="26AC0E0B" w:rsidR="002945BB" w:rsidRPr="002E5378" w:rsidRDefault="002945BB" w:rsidP="002945BB">
      <w:pPr>
        <w:shd w:val="clear" w:color="auto" w:fill="FFFFFF" w:themeFill="background1"/>
        <w:spacing w:line="360" w:lineRule="auto"/>
        <w:ind w:right="0" w:firstLine="709"/>
        <w:rPr>
          <w:bCs/>
          <w:sz w:val="28"/>
          <w:szCs w:val="28"/>
        </w:rPr>
      </w:pPr>
      <w:r w:rsidRPr="002E5378">
        <w:rPr>
          <w:bCs/>
          <w:sz w:val="28"/>
          <w:szCs w:val="28"/>
        </w:rPr>
        <w:t>а)</w:t>
      </w:r>
      <w:r w:rsidR="001951BE">
        <w:rPr>
          <w:bCs/>
          <w:sz w:val="28"/>
          <w:szCs w:val="28"/>
        </w:rPr>
        <w:t xml:space="preserve"> </w:t>
      </w:r>
      <w:r w:rsidRPr="002E5378">
        <w:rPr>
          <w:bCs/>
          <w:sz w:val="28"/>
          <w:szCs w:val="28"/>
        </w:rPr>
        <w:t>учение о боге;</w:t>
      </w:r>
    </w:p>
    <w:p w14:paraId="74AE32BC" w14:textId="02F15034" w:rsidR="002945BB" w:rsidRPr="002E5378" w:rsidRDefault="002945BB" w:rsidP="002945BB">
      <w:pPr>
        <w:shd w:val="clear" w:color="auto" w:fill="FFFFFF" w:themeFill="background1"/>
        <w:spacing w:line="360" w:lineRule="auto"/>
        <w:ind w:right="0" w:firstLine="709"/>
        <w:rPr>
          <w:bCs/>
          <w:sz w:val="28"/>
          <w:szCs w:val="28"/>
        </w:rPr>
      </w:pPr>
      <w:r w:rsidRPr="002E5378">
        <w:rPr>
          <w:bCs/>
          <w:sz w:val="28"/>
          <w:szCs w:val="28"/>
        </w:rPr>
        <w:t>б)</w:t>
      </w:r>
      <w:r w:rsidR="001951BE">
        <w:rPr>
          <w:bCs/>
          <w:sz w:val="28"/>
          <w:szCs w:val="28"/>
        </w:rPr>
        <w:t xml:space="preserve"> </w:t>
      </w:r>
      <w:r w:rsidRPr="002E5378">
        <w:rPr>
          <w:bCs/>
          <w:sz w:val="28"/>
          <w:szCs w:val="28"/>
        </w:rPr>
        <w:t>учение о морали;</w:t>
      </w:r>
    </w:p>
    <w:p w14:paraId="59DD40D8" w14:textId="421905A7" w:rsidR="002945BB" w:rsidRPr="002E5378" w:rsidRDefault="002945BB" w:rsidP="002945BB">
      <w:pPr>
        <w:shd w:val="clear" w:color="auto" w:fill="FFFFFF" w:themeFill="background1"/>
        <w:spacing w:line="360" w:lineRule="auto"/>
        <w:ind w:right="0" w:firstLine="709"/>
        <w:rPr>
          <w:bCs/>
          <w:sz w:val="28"/>
          <w:szCs w:val="28"/>
        </w:rPr>
      </w:pPr>
      <w:r w:rsidRPr="002E5378">
        <w:rPr>
          <w:bCs/>
          <w:sz w:val="28"/>
          <w:szCs w:val="28"/>
        </w:rPr>
        <w:t>в)</w:t>
      </w:r>
      <w:r w:rsidR="001951BE">
        <w:rPr>
          <w:bCs/>
          <w:sz w:val="28"/>
          <w:szCs w:val="28"/>
        </w:rPr>
        <w:t xml:space="preserve"> </w:t>
      </w:r>
      <w:r w:rsidRPr="002E5378">
        <w:rPr>
          <w:bCs/>
          <w:sz w:val="28"/>
          <w:szCs w:val="28"/>
        </w:rPr>
        <w:t>учение о правилах хорошего тона;</w:t>
      </w:r>
    </w:p>
    <w:p w14:paraId="1815178A" w14:textId="65FC01DA" w:rsidR="00476E9C" w:rsidRPr="002E5378" w:rsidRDefault="002945BB" w:rsidP="00B3148C">
      <w:pPr>
        <w:shd w:val="clear" w:color="auto" w:fill="FFFFFF" w:themeFill="background1"/>
        <w:spacing w:line="360" w:lineRule="auto"/>
        <w:ind w:right="0" w:firstLine="709"/>
        <w:rPr>
          <w:bCs/>
          <w:sz w:val="28"/>
          <w:szCs w:val="28"/>
        </w:rPr>
      </w:pPr>
      <w:r w:rsidRPr="002E5378">
        <w:rPr>
          <w:bCs/>
          <w:sz w:val="28"/>
          <w:szCs w:val="28"/>
        </w:rPr>
        <w:t>г)</w:t>
      </w:r>
      <w:r w:rsidR="001951BE">
        <w:rPr>
          <w:bCs/>
          <w:sz w:val="28"/>
          <w:szCs w:val="28"/>
        </w:rPr>
        <w:t xml:space="preserve"> </w:t>
      </w:r>
      <w:r w:rsidR="00B3148C">
        <w:rPr>
          <w:bCs/>
          <w:sz w:val="28"/>
          <w:szCs w:val="28"/>
        </w:rPr>
        <w:t>учение о традициях и обычаях</w:t>
      </w:r>
    </w:p>
    <w:p w14:paraId="1453FD74" w14:textId="543E96A0" w:rsidR="00BB43E2" w:rsidRPr="002E5378" w:rsidRDefault="00BB43E2" w:rsidP="001951BE">
      <w:pPr>
        <w:pStyle w:val="Default"/>
        <w:widowControl w:val="0"/>
        <w:spacing w:line="360" w:lineRule="auto"/>
        <w:ind w:firstLine="709"/>
        <w:jc w:val="center"/>
        <w:rPr>
          <w:b/>
          <w:color w:val="auto"/>
          <w:sz w:val="28"/>
          <w:szCs w:val="28"/>
        </w:rPr>
      </w:pPr>
      <w:r w:rsidRPr="006C4386">
        <w:rPr>
          <w:b/>
          <w:color w:val="auto"/>
          <w:sz w:val="28"/>
          <w:szCs w:val="28"/>
        </w:rPr>
        <w:t>Примерн</w:t>
      </w:r>
      <w:r w:rsidR="00B3148C">
        <w:rPr>
          <w:b/>
          <w:color w:val="auto"/>
          <w:sz w:val="28"/>
          <w:szCs w:val="28"/>
        </w:rPr>
        <w:t>ая тематика для докладов</w:t>
      </w:r>
    </w:p>
    <w:p w14:paraId="6ECC7832" w14:textId="77777777" w:rsidR="00414819" w:rsidRDefault="008B31C4" w:rsidP="00D3529A">
      <w:pPr>
        <w:pStyle w:val="Default"/>
        <w:widowControl w:val="0"/>
        <w:numPr>
          <w:ilvl w:val="0"/>
          <w:numId w:val="23"/>
        </w:numPr>
        <w:spacing w:line="360" w:lineRule="auto"/>
        <w:ind w:firstLine="709"/>
        <w:jc w:val="both"/>
        <w:rPr>
          <w:rFonts w:eastAsia="Times New Roman"/>
          <w:color w:val="auto"/>
          <w:sz w:val="28"/>
          <w:szCs w:val="28"/>
          <w:lang w:eastAsia="ru-RU"/>
        </w:rPr>
      </w:pPr>
      <w:r w:rsidRPr="002E5378">
        <w:rPr>
          <w:rFonts w:eastAsia="Times New Roman"/>
          <w:color w:val="auto"/>
          <w:sz w:val="28"/>
          <w:szCs w:val="28"/>
          <w:lang w:eastAsia="ru-RU"/>
        </w:rPr>
        <w:t xml:space="preserve">Динамика развития </w:t>
      </w:r>
      <w:r w:rsidR="006F4233" w:rsidRPr="002E5378">
        <w:rPr>
          <w:rFonts w:eastAsia="Times New Roman"/>
          <w:color w:val="auto"/>
          <w:sz w:val="28"/>
          <w:szCs w:val="28"/>
          <w:lang w:eastAsia="ru-RU"/>
        </w:rPr>
        <w:t>этики бизнеса</w:t>
      </w:r>
      <w:r w:rsidRPr="002E5378">
        <w:rPr>
          <w:rFonts w:eastAsia="Times New Roman"/>
          <w:color w:val="auto"/>
          <w:sz w:val="28"/>
          <w:szCs w:val="28"/>
          <w:lang w:eastAsia="ru-RU"/>
        </w:rPr>
        <w:t xml:space="preserve"> </w:t>
      </w:r>
    </w:p>
    <w:p w14:paraId="430EAA3C" w14:textId="77777777" w:rsidR="00414819" w:rsidRDefault="006F4233" w:rsidP="00D3529A">
      <w:pPr>
        <w:pStyle w:val="Default"/>
        <w:widowControl w:val="0"/>
        <w:numPr>
          <w:ilvl w:val="0"/>
          <w:numId w:val="23"/>
        </w:numPr>
        <w:spacing w:line="360" w:lineRule="auto"/>
        <w:ind w:firstLine="709"/>
        <w:jc w:val="both"/>
        <w:rPr>
          <w:rFonts w:eastAsia="Times New Roman"/>
          <w:color w:val="auto"/>
          <w:sz w:val="28"/>
          <w:szCs w:val="28"/>
          <w:lang w:eastAsia="ru-RU"/>
        </w:rPr>
      </w:pPr>
      <w:r w:rsidRPr="00414819">
        <w:rPr>
          <w:sz w:val="28"/>
          <w:szCs w:val="28"/>
          <w:shd w:val="clear" w:color="auto" w:fill="FFFFFF"/>
        </w:rPr>
        <w:t>Развитие этики бизнеса в условиях цифровой трансформации.</w:t>
      </w:r>
    </w:p>
    <w:p w14:paraId="643CE130" w14:textId="77777777" w:rsidR="00414819" w:rsidRDefault="006F4233" w:rsidP="00D3529A">
      <w:pPr>
        <w:pStyle w:val="Default"/>
        <w:widowControl w:val="0"/>
        <w:numPr>
          <w:ilvl w:val="0"/>
          <w:numId w:val="23"/>
        </w:numPr>
        <w:spacing w:line="360" w:lineRule="auto"/>
        <w:ind w:firstLine="709"/>
        <w:jc w:val="both"/>
        <w:rPr>
          <w:rFonts w:eastAsia="Times New Roman"/>
          <w:color w:val="auto"/>
          <w:sz w:val="28"/>
          <w:szCs w:val="28"/>
          <w:lang w:eastAsia="ru-RU"/>
        </w:rPr>
      </w:pPr>
      <w:r w:rsidRPr="00414819">
        <w:rPr>
          <w:sz w:val="28"/>
          <w:szCs w:val="28"/>
          <w:shd w:val="clear" w:color="auto" w:fill="FFFFFF"/>
        </w:rPr>
        <w:t>Особенности взаимодействия государства и бизнеса в условиях цифровой трансформации.</w:t>
      </w:r>
    </w:p>
    <w:p w14:paraId="4E61C2E8" w14:textId="77777777" w:rsidR="00414819" w:rsidRDefault="00646AE5" w:rsidP="00D3529A">
      <w:pPr>
        <w:pStyle w:val="Default"/>
        <w:widowControl w:val="0"/>
        <w:numPr>
          <w:ilvl w:val="0"/>
          <w:numId w:val="23"/>
        </w:numPr>
        <w:spacing w:line="360" w:lineRule="auto"/>
        <w:ind w:firstLine="709"/>
        <w:jc w:val="both"/>
        <w:rPr>
          <w:rFonts w:eastAsia="Times New Roman"/>
          <w:color w:val="auto"/>
          <w:sz w:val="28"/>
          <w:szCs w:val="28"/>
          <w:lang w:eastAsia="ru-RU"/>
        </w:rPr>
      </w:pPr>
      <w:r w:rsidRPr="00414819">
        <w:rPr>
          <w:sz w:val="28"/>
          <w:szCs w:val="28"/>
          <w:shd w:val="clear" w:color="auto" w:fill="FFFFFF"/>
        </w:rPr>
        <w:t>У</w:t>
      </w:r>
      <w:r w:rsidR="006F4233" w:rsidRPr="00414819">
        <w:rPr>
          <w:sz w:val="28"/>
          <w:szCs w:val="28"/>
          <w:shd w:val="clear" w:color="auto" w:fill="FFFFFF"/>
        </w:rPr>
        <w:t>правлени</w:t>
      </w:r>
      <w:r w:rsidRPr="00414819">
        <w:rPr>
          <w:sz w:val="28"/>
          <w:szCs w:val="28"/>
          <w:shd w:val="clear" w:color="auto" w:fill="FFFFFF"/>
        </w:rPr>
        <w:t>е</w:t>
      </w:r>
      <w:r w:rsidR="006F4233" w:rsidRPr="00414819">
        <w:rPr>
          <w:sz w:val="28"/>
          <w:szCs w:val="28"/>
          <w:shd w:val="clear" w:color="auto" w:fill="FFFFFF"/>
        </w:rPr>
        <w:t xml:space="preserve"> социальной ответственностью бизнеса в условиях цифровизации.</w:t>
      </w:r>
    </w:p>
    <w:p w14:paraId="2FE29801" w14:textId="77777777" w:rsidR="00414819" w:rsidRDefault="00AC4611" w:rsidP="00D3529A">
      <w:pPr>
        <w:pStyle w:val="Default"/>
        <w:widowControl w:val="0"/>
        <w:numPr>
          <w:ilvl w:val="0"/>
          <w:numId w:val="23"/>
        </w:numPr>
        <w:spacing w:line="360" w:lineRule="auto"/>
        <w:ind w:firstLine="709"/>
        <w:jc w:val="both"/>
        <w:rPr>
          <w:rFonts w:eastAsia="Times New Roman"/>
          <w:color w:val="auto"/>
          <w:sz w:val="28"/>
          <w:szCs w:val="28"/>
          <w:lang w:eastAsia="ru-RU"/>
        </w:rPr>
      </w:pPr>
      <w:r w:rsidRPr="00414819">
        <w:rPr>
          <w:sz w:val="28"/>
          <w:szCs w:val="28"/>
        </w:rPr>
        <w:t>Влияние цифровых платформ на этику бизнеса.</w:t>
      </w:r>
    </w:p>
    <w:p w14:paraId="76EA44D0" w14:textId="77777777" w:rsidR="00414819" w:rsidRDefault="00AC4611" w:rsidP="00D3529A">
      <w:pPr>
        <w:pStyle w:val="Default"/>
        <w:widowControl w:val="0"/>
        <w:numPr>
          <w:ilvl w:val="0"/>
          <w:numId w:val="23"/>
        </w:numPr>
        <w:spacing w:line="360" w:lineRule="auto"/>
        <w:ind w:firstLine="709"/>
        <w:jc w:val="both"/>
        <w:rPr>
          <w:rFonts w:eastAsia="Times New Roman"/>
          <w:color w:val="auto"/>
          <w:sz w:val="28"/>
          <w:szCs w:val="28"/>
          <w:lang w:eastAsia="ru-RU"/>
        </w:rPr>
      </w:pPr>
      <w:r w:rsidRPr="00414819">
        <w:rPr>
          <w:sz w:val="28"/>
          <w:szCs w:val="28"/>
        </w:rPr>
        <w:t xml:space="preserve">Предпосылки возникновения этики бизнеса </w:t>
      </w:r>
    </w:p>
    <w:p w14:paraId="2D793237" w14:textId="77777777" w:rsidR="00414819" w:rsidRDefault="00AC4611" w:rsidP="00D3529A">
      <w:pPr>
        <w:pStyle w:val="Default"/>
        <w:widowControl w:val="0"/>
        <w:numPr>
          <w:ilvl w:val="0"/>
          <w:numId w:val="23"/>
        </w:numPr>
        <w:spacing w:line="360" w:lineRule="auto"/>
        <w:ind w:firstLine="709"/>
        <w:jc w:val="both"/>
        <w:rPr>
          <w:rFonts w:eastAsia="Times New Roman"/>
          <w:color w:val="auto"/>
          <w:sz w:val="28"/>
          <w:szCs w:val="28"/>
          <w:lang w:eastAsia="ru-RU"/>
        </w:rPr>
      </w:pPr>
      <w:r w:rsidRPr="00414819">
        <w:rPr>
          <w:sz w:val="28"/>
          <w:szCs w:val="28"/>
        </w:rPr>
        <w:t xml:space="preserve">Соотношение понятий: </w:t>
      </w:r>
      <w:r w:rsidR="00F5278C" w:rsidRPr="00414819">
        <w:rPr>
          <w:sz w:val="28"/>
          <w:szCs w:val="28"/>
        </w:rPr>
        <w:t>«</w:t>
      </w:r>
      <w:r w:rsidRPr="00414819">
        <w:rPr>
          <w:sz w:val="28"/>
          <w:szCs w:val="28"/>
        </w:rPr>
        <w:t>мораль</w:t>
      </w:r>
      <w:r w:rsidR="00F5278C" w:rsidRPr="00414819">
        <w:rPr>
          <w:sz w:val="28"/>
          <w:szCs w:val="28"/>
        </w:rPr>
        <w:t>»</w:t>
      </w:r>
      <w:r w:rsidRPr="00414819">
        <w:rPr>
          <w:sz w:val="28"/>
          <w:szCs w:val="28"/>
        </w:rPr>
        <w:t xml:space="preserve">, </w:t>
      </w:r>
      <w:r w:rsidR="00F5278C" w:rsidRPr="00414819">
        <w:rPr>
          <w:sz w:val="28"/>
          <w:szCs w:val="28"/>
        </w:rPr>
        <w:t>«</w:t>
      </w:r>
      <w:r w:rsidRPr="00414819">
        <w:rPr>
          <w:sz w:val="28"/>
          <w:szCs w:val="28"/>
        </w:rPr>
        <w:t>нравственность</w:t>
      </w:r>
      <w:r w:rsidR="00F5278C" w:rsidRPr="00414819">
        <w:rPr>
          <w:sz w:val="28"/>
          <w:szCs w:val="28"/>
        </w:rPr>
        <w:t>»</w:t>
      </w:r>
      <w:r w:rsidRPr="00414819">
        <w:rPr>
          <w:sz w:val="28"/>
          <w:szCs w:val="28"/>
        </w:rPr>
        <w:t xml:space="preserve">, </w:t>
      </w:r>
      <w:r w:rsidR="00F5278C" w:rsidRPr="00414819">
        <w:rPr>
          <w:sz w:val="28"/>
          <w:szCs w:val="28"/>
        </w:rPr>
        <w:t>«</w:t>
      </w:r>
      <w:r w:rsidRPr="00414819">
        <w:rPr>
          <w:sz w:val="28"/>
          <w:szCs w:val="28"/>
        </w:rPr>
        <w:t>этика</w:t>
      </w:r>
      <w:r w:rsidR="00F5278C" w:rsidRPr="00414819">
        <w:rPr>
          <w:sz w:val="28"/>
          <w:szCs w:val="28"/>
        </w:rPr>
        <w:t>»</w:t>
      </w:r>
      <w:r w:rsidRPr="00414819">
        <w:rPr>
          <w:sz w:val="28"/>
          <w:szCs w:val="28"/>
        </w:rPr>
        <w:t xml:space="preserve">, </w:t>
      </w:r>
      <w:r w:rsidR="00F5278C" w:rsidRPr="00414819">
        <w:rPr>
          <w:sz w:val="28"/>
          <w:szCs w:val="28"/>
        </w:rPr>
        <w:t>«</w:t>
      </w:r>
      <w:r w:rsidRPr="00414819">
        <w:rPr>
          <w:sz w:val="28"/>
          <w:szCs w:val="28"/>
        </w:rPr>
        <w:t>ответственность</w:t>
      </w:r>
      <w:r w:rsidR="00F5278C" w:rsidRPr="00414819">
        <w:rPr>
          <w:sz w:val="28"/>
          <w:szCs w:val="28"/>
        </w:rPr>
        <w:t>»</w:t>
      </w:r>
      <w:r w:rsidRPr="00414819">
        <w:rPr>
          <w:sz w:val="28"/>
          <w:szCs w:val="28"/>
        </w:rPr>
        <w:t>.</w:t>
      </w:r>
    </w:p>
    <w:p w14:paraId="0C09BD3C" w14:textId="77777777" w:rsidR="00414819" w:rsidRDefault="00AC4611" w:rsidP="00D3529A">
      <w:pPr>
        <w:pStyle w:val="Default"/>
        <w:widowControl w:val="0"/>
        <w:numPr>
          <w:ilvl w:val="0"/>
          <w:numId w:val="23"/>
        </w:numPr>
        <w:spacing w:line="360" w:lineRule="auto"/>
        <w:ind w:firstLine="709"/>
        <w:jc w:val="both"/>
        <w:rPr>
          <w:rFonts w:eastAsia="Times New Roman"/>
          <w:color w:val="auto"/>
          <w:sz w:val="28"/>
          <w:szCs w:val="28"/>
          <w:lang w:eastAsia="ru-RU"/>
        </w:rPr>
      </w:pPr>
      <w:r w:rsidRPr="00414819">
        <w:rPr>
          <w:sz w:val="28"/>
          <w:szCs w:val="28"/>
        </w:rPr>
        <w:lastRenderedPageBreak/>
        <w:t>Подходы к изучению этики бизнеса.</w:t>
      </w:r>
    </w:p>
    <w:p w14:paraId="21A3B33A" w14:textId="77777777" w:rsidR="00414819" w:rsidRDefault="00873411" w:rsidP="00D3529A">
      <w:pPr>
        <w:pStyle w:val="Default"/>
        <w:widowControl w:val="0"/>
        <w:numPr>
          <w:ilvl w:val="0"/>
          <w:numId w:val="23"/>
        </w:numPr>
        <w:spacing w:line="360" w:lineRule="auto"/>
        <w:ind w:firstLine="709"/>
        <w:jc w:val="both"/>
        <w:rPr>
          <w:rFonts w:eastAsia="Times New Roman"/>
          <w:color w:val="auto"/>
          <w:sz w:val="28"/>
          <w:szCs w:val="28"/>
          <w:lang w:eastAsia="ru-RU"/>
        </w:rPr>
      </w:pPr>
      <w:r w:rsidRPr="00414819">
        <w:rPr>
          <w:sz w:val="28"/>
          <w:szCs w:val="28"/>
        </w:rPr>
        <w:t xml:space="preserve">Подходы </w:t>
      </w:r>
      <w:r w:rsidR="00AC4611" w:rsidRPr="00414819">
        <w:rPr>
          <w:sz w:val="28"/>
          <w:szCs w:val="28"/>
        </w:rPr>
        <w:t>и методы к управлению этикой бизнеса</w:t>
      </w:r>
    </w:p>
    <w:p w14:paraId="3463FC91" w14:textId="77777777" w:rsidR="00414819" w:rsidRDefault="00AC4611" w:rsidP="00D3529A">
      <w:pPr>
        <w:pStyle w:val="Default"/>
        <w:widowControl w:val="0"/>
        <w:numPr>
          <w:ilvl w:val="0"/>
          <w:numId w:val="23"/>
        </w:numPr>
        <w:spacing w:line="360" w:lineRule="auto"/>
        <w:ind w:firstLine="709"/>
        <w:jc w:val="both"/>
        <w:rPr>
          <w:rFonts w:eastAsia="Times New Roman"/>
          <w:color w:val="auto"/>
          <w:sz w:val="28"/>
          <w:szCs w:val="28"/>
          <w:lang w:eastAsia="ru-RU"/>
        </w:rPr>
      </w:pPr>
      <w:r w:rsidRPr="00414819">
        <w:rPr>
          <w:sz w:val="28"/>
          <w:szCs w:val="28"/>
        </w:rPr>
        <w:t>Нравственное поведение индивида, факторы на него влияющие.</w:t>
      </w:r>
    </w:p>
    <w:p w14:paraId="39B226A4" w14:textId="77777777" w:rsidR="00414819" w:rsidRDefault="00AC4611" w:rsidP="00D3529A">
      <w:pPr>
        <w:pStyle w:val="Default"/>
        <w:widowControl w:val="0"/>
        <w:numPr>
          <w:ilvl w:val="0"/>
          <w:numId w:val="23"/>
        </w:numPr>
        <w:spacing w:line="360" w:lineRule="auto"/>
        <w:ind w:firstLine="709"/>
        <w:jc w:val="both"/>
        <w:rPr>
          <w:rFonts w:eastAsia="Times New Roman"/>
          <w:color w:val="auto"/>
          <w:sz w:val="28"/>
          <w:szCs w:val="28"/>
          <w:lang w:eastAsia="ru-RU"/>
        </w:rPr>
      </w:pPr>
      <w:r w:rsidRPr="00414819">
        <w:rPr>
          <w:sz w:val="28"/>
          <w:szCs w:val="28"/>
        </w:rPr>
        <w:t>Проблемы профессиональной этики и способы их урегулирования.</w:t>
      </w:r>
    </w:p>
    <w:p w14:paraId="73825E1F" w14:textId="77777777" w:rsidR="00414819" w:rsidRDefault="00AC4611" w:rsidP="00D3529A">
      <w:pPr>
        <w:pStyle w:val="Default"/>
        <w:widowControl w:val="0"/>
        <w:numPr>
          <w:ilvl w:val="0"/>
          <w:numId w:val="23"/>
        </w:numPr>
        <w:spacing w:line="360" w:lineRule="auto"/>
        <w:ind w:firstLine="709"/>
        <w:jc w:val="both"/>
        <w:rPr>
          <w:rFonts w:eastAsia="Times New Roman"/>
          <w:color w:val="auto"/>
          <w:sz w:val="28"/>
          <w:szCs w:val="28"/>
          <w:lang w:eastAsia="ru-RU"/>
        </w:rPr>
      </w:pPr>
      <w:r w:rsidRPr="00414819">
        <w:rPr>
          <w:sz w:val="28"/>
          <w:szCs w:val="28"/>
        </w:rPr>
        <w:t xml:space="preserve">Основные концепции в этике бизнеса. </w:t>
      </w:r>
    </w:p>
    <w:p w14:paraId="38DBE24D" w14:textId="77777777" w:rsidR="00414819" w:rsidRDefault="00AC4611" w:rsidP="00D3529A">
      <w:pPr>
        <w:pStyle w:val="Default"/>
        <w:widowControl w:val="0"/>
        <w:numPr>
          <w:ilvl w:val="0"/>
          <w:numId w:val="23"/>
        </w:numPr>
        <w:spacing w:line="360" w:lineRule="auto"/>
        <w:ind w:firstLine="709"/>
        <w:jc w:val="both"/>
        <w:rPr>
          <w:rFonts w:eastAsia="Times New Roman"/>
          <w:color w:val="auto"/>
          <w:sz w:val="28"/>
          <w:szCs w:val="28"/>
          <w:lang w:eastAsia="ru-RU"/>
        </w:rPr>
      </w:pPr>
      <w:r w:rsidRPr="00414819">
        <w:rPr>
          <w:sz w:val="28"/>
          <w:szCs w:val="28"/>
        </w:rPr>
        <w:t>Влияния религиозной этики на современное управление этикой бизнеса.</w:t>
      </w:r>
    </w:p>
    <w:p w14:paraId="6B07FD98" w14:textId="77777777" w:rsidR="00414819" w:rsidRDefault="00AC4611" w:rsidP="00D3529A">
      <w:pPr>
        <w:pStyle w:val="Default"/>
        <w:widowControl w:val="0"/>
        <w:numPr>
          <w:ilvl w:val="0"/>
          <w:numId w:val="23"/>
        </w:numPr>
        <w:spacing w:line="360" w:lineRule="auto"/>
        <w:ind w:firstLine="709"/>
        <w:jc w:val="both"/>
        <w:rPr>
          <w:rFonts w:eastAsia="Times New Roman"/>
          <w:color w:val="auto"/>
          <w:sz w:val="28"/>
          <w:szCs w:val="28"/>
          <w:lang w:eastAsia="ru-RU"/>
        </w:rPr>
      </w:pPr>
      <w:r w:rsidRPr="00414819">
        <w:rPr>
          <w:sz w:val="28"/>
          <w:szCs w:val="28"/>
        </w:rPr>
        <w:t>Этика справедливости.</w:t>
      </w:r>
    </w:p>
    <w:p w14:paraId="0385FE0D" w14:textId="1990973F" w:rsidR="00B41A7A" w:rsidRPr="00AC665E" w:rsidRDefault="00AC4611" w:rsidP="00AC665E">
      <w:pPr>
        <w:pStyle w:val="Default"/>
        <w:widowControl w:val="0"/>
        <w:numPr>
          <w:ilvl w:val="0"/>
          <w:numId w:val="23"/>
        </w:numPr>
        <w:spacing w:line="360" w:lineRule="auto"/>
        <w:ind w:firstLine="709"/>
        <w:jc w:val="both"/>
        <w:rPr>
          <w:rFonts w:eastAsia="Times New Roman"/>
          <w:color w:val="auto"/>
          <w:sz w:val="28"/>
          <w:szCs w:val="28"/>
          <w:lang w:eastAsia="ru-RU"/>
        </w:rPr>
      </w:pPr>
      <w:r w:rsidRPr="00414819">
        <w:rPr>
          <w:sz w:val="28"/>
          <w:szCs w:val="28"/>
        </w:rPr>
        <w:t xml:space="preserve">Корпоративная культура </w:t>
      </w:r>
      <w:r w:rsidR="00426D9D" w:rsidRPr="00414819">
        <w:rPr>
          <w:sz w:val="28"/>
          <w:szCs w:val="28"/>
        </w:rPr>
        <w:t>и этический климат организации.</w:t>
      </w:r>
    </w:p>
    <w:p w14:paraId="413C66BD" w14:textId="77777777" w:rsidR="00AC665E" w:rsidRDefault="00AC665E" w:rsidP="00B41A7A">
      <w:pPr>
        <w:pStyle w:val="Default"/>
        <w:widowControl w:val="0"/>
        <w:spacing w:line="360" w:lineRule="auto"/>
        <w:ind w:firstLine="709"/>
        <w:jc w:val="center"/>
        <w:rPr>
          <w:b/>
          <w:color w:val="auto"/>
          <w:sz w:val="28"/>
          <w:szCs w:val="28"/>
        </w:rPr>
      </w:pPr>
    </w:p>
    <w:p w14:paraId="0017A2D9" w14:textId="089B19E0" w:rsidR="00B41A7A" w:rsidRPr="00F20504" w:rsidRDefault="00B41A7A" w:rsidP="00B41A7A">
      <w:pPr>
        <w:pStyle w:val="Default"/>
        <w:widowControl w:val="0"/>
        <w:spacing w:line="360" w:lineRule="auto"/>
        <w:ind w:firstLine="709"/>
        <w:jc w:val="center"/>
        <w:rPr>
          <w:b/>
          <w:color w:val="auto"/>
          <w:sz w:val="28"/>
          <w:szCs w:val="28"/>
        </w:rPr>
      </w:pPr>
      <w:r w:rsidRPr="00F20504">
        <w:rPr>
          <w:b/>
          <w:color w:val="auto"/>
          <w:sz w:val="28"/>
          <w:szCs w:val="28"/>
        </w:rPr>
        <w:t>Примерн</w:t>
      </w:r>
      <w:r w:rsidR="00B3148C">
        <w:rPr>
          <w:b/>
          <w:color w:val="auto"/>
          <w:sz w:val="28"/>
          <w:szCs w:val="28"/>
        </w:rPr>
        <w:t>ая тематика для домашнего творческого задания</w:t>
      </w:r>
    </w:p>
    <w:p w14:paraId="7D2E6814" w14:textId="77777777" w:rsidR="0054008D" w:rsidRDefault="00B41A7A" w:rsidP="00D3529A">
      <w:pPr>
        <w:pStyle w:val="af8"/>
        <w:numPr>
          <w:ilvl w:val="0"/>
          <w:numId w:val="24"/>
        </w:numPr>
        <w:shd w:val="clear" w:color="auto" w:fill="FFFFFF"/>
        <w:spacing w:line="360" w:lineRule="auto"/>
        <w:ind w:firstLine="709"/>
        <w:rPr>
          <w:rFonts w:ascii="Times New Roman" w:eastAsia="Times New Roman" w:hAnsi="Times New Roman" w:cs="Times New Roman"/>
          <w:color w:val="auto"/>
          <w:sz w:val="28"/>
          <w:szCs w:val="28"/>
        </w:rPr>
      </w:pPr>
      <w:r w:rsidRPr="00414819">
        <w:rPr>
          <w:rFonts w:ascii="Times New Roman" w:eastAsia="Times New Roman" w:hAnsi="Times New Roman" w:cs="Times New Roman"/>
          <w:color w:val="auto"/>
          <w:sz w:val="28"/>
          <w:szCs w:val="28"/>
        </w:rPr>
        <w:t>Стратегическая роль Кодекса деловой этики для финансовой организации.</w:t>
      </w:r>
    </w:p>
    <w:p w14:paraId="00C7B0F0" w14:textId="77777777" w:rsidR="0054008D" w:rsidRPr="0054008D" w:rsidRDefault="00B41A7A" w:rsidP="00D3529A">
      <w:pPr>
        <w:pStyle w:val="af8"/>
        <w:numPr>
          <w:ilvl w:val="0"/>
          <w:numId w:val="24"/>
        </w:numPr>
        <w:shd w:val="clear" w:color="auto" w:fill="FFFFFF"/>
        <w:spacing w:line="360" w:lineRule="auto"/>
        <w:ind w:firstLine="709"/>
        <w:rPr>
          <w:rFonts w:ascii="Times New Roman" w:eastAsia="Times New Roman" w:hAnsi="Times New Roman" w:cs="Times New Roman"/>
          <w:color w:val="auto"/>
          <w:sz w:val="28"/>
          <w:szCs w:val="28"/>
        </w:rPr>
      </w:pPr>
      <w:r w:rsidRPr="0054008D">
        <w:rPr>
          <w:rFonts w:ascii="Times New Roman" w:eastAsia="Times New Roman" w:hAnsi="Times New Roman" w:cs="Times New Roman"/>
          <w:color w:val="auto"/>
          <w:sz w:val="28"/>
          <w:szCs w:val="28"/>
        </w:rPr>
        <w:t>Взаимодействие с заинтересованными сторонами в системе управления организацией.</w:t>
      </w:r>
    </w:p>
    <w:p w14:paraId="26757230" w14:textId="77777777" w:rsidR="0054008D" w:rsidRPr="0054008D" w:rsidRDefault="00B41A7A" w:rsidP="00D3529A">
      <w:pPr>
        <w:pStyle w:val="af8"/>
        <w:numPr>
          <w:ilvl w:val="0"/>
          <w:numId w:val="24"/>
        </w:numPr>
        <w:shd w:val="clear" w:color="auto" w:fill="FFFFFF"/>
        <w:spacing w:line="360" w:lineRule="auto"/>
        <w:ind w:firstLine="709"/>
        <w:rPr>
          <w:rFonts w:ascii="Times New Roman" w:eastAsia="Times New Roman" w:hAnsi="Times New Roman" w:cs="Times New Roman"/>
          <w:color w:val="auto"/>
          <w:sz w:val="28"/>
          <w:szCs w:val="28"/>
        </w:rPr>
      </w:pPr>
      <w:r w:rsidRPr="0054008D">
        <w:rPr>
          <w:rFonts w:ascii="Times New Roman" w:eastAsia="Times New Roman" w:hAnsi="Times New Roman" w:cs="Times New Roman"/>
          <w:color w:val="auto"/>
          <w:sz w:val="28"/>
          <w:szCs w:val="28"/>
        </w:rPr>
        <w:t>Выявление и изучение заинтересованных сторон.</w:t>
      </w:r>
    </w:p>
    <w:p w14:paraId="5C216B95" w14:textId="77777777" w:rsidR="0054008D" w:rsidRPr="0054008D" w:rsidRDefault="00B41A7A" w:rsidP="00D3529A">
      <w:pPr>
        <w:pStyle w:val="af8"/>
        <w:numPr>
          <w:ilvl w:val="0"/>
          <w:numId w:val="24"/>
        </w:numPr>
        <w:shd w:val="clear" w:color="auto" w:fill="FFFFFF"/>
        <w:spacing w:line="360" w:lineRule="auto"/>
        <w:ind w:firstLine="709"/>
        <w:rPr>
          <w:rFonts w:ascii="Times New Roman" w:eastAsia="Times New Roman" w:hAnsi="Times New Roman" w:cs="Times New Roman"/>
          <w:color w:val="auto"/>
          <w:sz w:val="28"/>
          <w:szCs w:val="28"/>
        </w:rPr>
      </w:pPr>
      <w:r w:rsidRPr="0054008D">
        <w:rPr>
          <w:rFonts w:ascii="Times New Roman" w:eastAsia="Times New Roman" w:hAnsi="Times New Roman" w:cs="Times New Roman"/>
          <w:color w:val="auto"/>
          <w:sz w:val="28"/>
          <w:szCs w:val="28"/>
        </w:rPr>
        <w:t>Планирование взаимодействия с заинтересованными сторонами в антикризисном управлении.</w:t>
      </w:r>
    </w:p>
    <w:p w14:paraId="36CA9C2C" w14:textId="77777777" w:rsidR="0054008D" w:rsidRPr="0054008D" w:rsidRDefault="00B41A7A" w:rsidP="00D3529A">
      <w:pPr>
        <w:pStyle w:val="af8"/>
        <w:numPr>
          <w:ilvl w:val="0"/>
          <w:numId w:val="24"/>
        </w:numPr>
        <w:shd w:val="clear" w:color="auto" w:fill="FFFFFF"/>
        <w:spacing w:line="360" w:lineRule="auto"/>
        <w:ind w:firstLine="709"/>
        <w:rPr>
          <w:rFonts w:ascii="Times New Roman" w:eastAsia="Times New Roman" w:hAnsi="Times New Roman" w:cs="Times New Roman"/>
          <w:color w:val="auto"/>
          <w:sz w:val="28"/>
          <w:szCs w:val="28"/>
        </w:rPr>
      </w:pPr>
      <w:r w:rsidRPr="0054008D">
        <w:rPr>
          <w:rFonts w:ascii="Times New Roman" w:eastAsia="Times New Roman" w:hAnsi="Times New Roman" w:cs="Times New Roman"/>
          <w:color w:val="auto"/>
          <w:sz w:val="28"/>
          <w:szCs w:val="28"/>
        </w:rPr>
        <w:t>Стрессы и стрессоустойчивость в деловом общении</w:t>
      </w:r>
    </w:p>
    <w:p w14:paraId="3A797B9A" w14:textId="77777777" w:rsidR="0054008D" w:rsidRDefault="00B41A7A" w:rsidP="00D3529A">
      <w:pPr>
        <w:pStyle w:val="af8"/>
        <w:numPr>
          <w:ilvl w:val="0"/>
          <w:numId w:val="24"/>
        </w:numPr>
        <w:shd w:val="clear" w:color="auto" w:fill="FFFFFF"/>
        <w:spacing w:line="360" w:lineRule="auto"/>
        <w:ind w:firstLine="709"/>
        <w:rPr>
          <w:rFonts w:ascii="Times New Roman" w:eastAsia="Times New Roman" w:hAnsi="Times New Roman" w:cs="Times New Roman"/>
          <w:color w:val="auto"/>
          <w:sz w:val="28"/>
          <w:szCs w:val="28"/>
        </w:rPr>
      </w:pPr>
      <w:r w:rsidRPr="0054008D">
        <w:rPr>
          <w:rFonts w:ascii="Times New Roman" w:eastAsia="Times New Roman" w:hAnsi="Times New Roman" w:cs="Times New Roman"/>
          <w:color w:val="auto"/>
          <w:sz w:val="28"/>
          <w:szCs w:val="28"/>
        </w:rPr>
        <w:t>Этика и этикет</w:t>
      </w:r>
    </w:p>
    <w:p w14:paraId="72136D6A" w14:textId="77777777" w:rsidR="0054008D" w:rsidRPr="0054008D" w:rsidRDefault="00B41A7A" w:rsidP="00D3529A">
      <w:pPr>
        <w:pStyle w:val="af8"/>
        <w:numPr>
          <w:ilvl w:val="0"/>
          <w:numId w:val="24"/>
        </w:numPr>
        <w:shd w:val="clear" w:color="auto" w:fill="FFFFFF"/>
        <w:spacing w:line="360" w:lineRule="auto"/>
        <w:ind w:firstLine="709"/>
        <w:rPr>
          <w:rFonts w:ascii="Times New Roman" w:eastAsia="Times New Roman" w:hAnsi="Times New Roman" w:cs="Times New Roman"/>
          <w:color w:val="auto"/>
          <w:sz w:val="28"/>
          <w:szCs w:val="28"/>
        </w:rPr>
      </w:pPr>
      <w:r w:rsidRPr="0054008D">
        <w:rPr>
          <w:rFonts w:ascii="Times New Roman" w:eastAsia="Times New Roman" w:hAnsi="Times New Roman" w:cs="Times New Roman"/>
          <w:color w:val="auto"/>
          <w:sz w:val="28"/>
          <w:szCs w:val="28"/>
        </w:rPr>
        <w:t>Этика делового общения «сверху-вниз» и «снизу-вверх»</w:t>
      </w:r>
    </w:p>
    <w:p w14:paraId="21296912" w14:textId="77777777" w:rsidR="0054008D" w:rsidRPr="0054008D" w:rsidRDefault="00B41A7A" w:rsidP="00D3529A">
      <w:pPr>
        <w:pStyle w:val="af8"/>
        <w:numPr>
          <w:ilvl w:val="0"/>
          <w:numId w:val="24"/>
        </w:numPr>
        <w:shd w:val="clear" w:color="auto" w:fill="FFFFFF"/>
        <w:spacing w:line="360" w:lineRule="auto"/>
        <w:ind w:firstLine="709"/>
        <w:rPr>
          <w:rFonts w:ascii="Times New Roman" w:eastAsia="Times New Roman" w:hAnsi="Times New Roman" w:cs="Times New Roman"/>
          <w:color w:val="auto"/>
          <w:sz w:val="28"/>
          <w:szCs w:val="28"/>
        </w:rPr>
      </w:pPr>
      <w:r w:rsidRPr="0054008D">
        <w:rPr>
          <w:rFonts w:ascii="Times New Roman" w:eastAsia="Times New Roman" w:hAnsi="Times New Roman" w:cs="Times New Roman"/>
          <w:color w:val="auto"/>
          <w:sz w:val="28"/>
          <w:szCs w:val="28"/>
        </w:rPr>
        <w:t>Деловой этикет общения менеджера с клиентами</w:t>
      </w:r>
    </w:p>
    <w:p w14:paraId="7F8AF291" w14:textId="77777777" w:rsidR="0054008D" w:rsidRPr="0054008D" w:rsidRDefault="00B41A7A" w:rsidP="00D3529A">
      <w:pPr>
        <w:pStyle w:val="af8"/>
        <w:numPr>
          <w:ilvl w:val="0"/>
          <w:numId w:val="24"/>
        </w:numPr>
        <w:shd w:val="clear" w:color="auto" w:fill="FFFFFF"/>
        <w:spacing w:line="360" w:lineRule="auto"/>
        <w:ind w:firstLine="709"/>
        <w:rPr>
          <w:rFonts w:ascii="Times New Roman" w:eastAsia="Times New Roman" w:hAnsi="Times New Roman" w:cs="Times New Roman"/>
          <w:color w:val="auto"/>
          <w:sz w:val="28"/>
          <w:szCs w:val="28"/>
        </w:rPr>
      </w:pPr>
      <w:r w:rsidRPr="0054008D">
        <w:rPr>
          <w:rFonts w:ascii="Times New Roman" w:eastAsia="Times New Roman" w:hAnsi="Times New Roman" w:cs="Times New Roman"/>
          <w:color w:val="auto"/>
          <w:sz w:val="28"/>
          <w:szCs w:val="28"/>
        </w:rPr>
        <w:t>Профессиональная интуиция</w:t>
      </w:r>
    </w:p>
    <w:p w14:paraId="02232F3F" w14:textId="77777777" w:rsidR="0054008D" w:rsidRPr="0054008D" w:rsidRDefault="00B41A7A" w:rsidP="00D3529A">
      <w:pPr>
        <w:pStyle w:val="af8"/>
        <w:numPr>
          <w:ilvl w:val="0"/>
          <w:numId w:val="24"/>
        </w:numPr>
        <w:shd w:val="clear" w:color="auto" w:fill="FFFFFF"/>
        <w:spacing w:line="360" w:lineRule="auto"/>
        <w:ind w:firstLine="709"/>
        <w:rPr>
          <w:rFonts w:ascii="Times New Roman" w:eastAsia="Times New Roman" w:hAnsi="Times New Roman" w:cs="Times New Roman"/>
          <w:color w:val="auto"/>
          <w:sz w:val="28"/>
          <w:szCs w:val="28"/>
        </w:rPr>
      </w:pPr>
      <w:r w:rsidRPr="0054008D">
        <w:rPr>
          <w:rFonts w:ascii="Times New Roman" w:eastAsia="Times New Roman" w:hAnsi="Times New Roman" w:cs="Times New Roman"/>
          <w:color w:val="auto"/>
          <w:sz w:val="28"/>
          <w:szCs w:val="28"/>
        </w:rPr>
        <w:t>Выработка стиля поведения в общении менеджера</w:t>
      </w:r>
    </w:p>
    <w:p w14:paraId="6DDD754E" w14:textId="77777777" w:rsidR="0054008D" w:rsidRPr="0054008D" w:rsidRDefault="00B41A7A" w:rsidP="00D3529A">
      <w:pPr>
        <w:pStyle w:val="af8"/>
        <w:numPr>
          <w:ilvl w:val="0"/>
          <w:numId w:val="24"/>
        </w:numPr>
        <w:shd w:val="clear" w:color="auto" w:fill="FFFFFF"/>
        <w:spacing w:line="360" w:lineRule="auto"/>
        <w:ind w:firstLine="709"/>
        <w:rPr>
          <w:rFonts w:ascii="Times New Roman" w:eastAsia="Times New Roman" w:hAnsi="Times New Roman" w:cs="Times New Roman"/>
          <w:color w:val="auto"/>
          <w:sz w:val="28"/>
          <w:szCs w:val="28"/>
        </w:rPr>
      </w:pPr>
      <w:r w:rsidRPr="0054008D">
        <w:rPr>
          <w:rFonts w:ascii="Times New Roman" w:eastAsia="Times New Roman" w:hAnsi="Times New Roman" w:cs="Times New Roman"/>
          <w:color w:val="auto"/>
          <w:sz w:val="28"/>
          <w:szCs w:val="28"/>
        </w:rPr>
        <w:t>Критика в деловой коммуникации</w:t>
      </w:r>
    </w:p>
    <w:p w14:paraId="0164B70A" w14:textId="77777777" w:rsidR="0054008D" w:rsidRPr="0054008D" w:rsidRDefault="00B41A7A" w:rsidP="00D3529A">
      <w:pPr>
        <w:pStyle w:val="af8"/>
        <w:numPr>
          <w:ilvl w:val="0"/>
          <w:numId w:val="24"/>
        </w:numPr>
        <w:shd w:val="clear" w:color="auto" w:fill="FFFFFF"/>
        <w:spacing w:line="360" w:lineRule="auto"/>
        <w:ind w:firstLine="709"/>
        <w:rPr>
          <w:rFonts w:ascii="Times New Roman" w:eastAsia="Times New Roman" w:hAnsi="Times New Roman" w:cs="Times New Roman"/>
          <w:color w:val="auto"/>
          <w:sz w:val="28"/>
          <w:szCs w:val="28"/>
        </w:rPr>
      </w:pPr>
      <w:r w:rsidRPr="0054008D">
        <w:rPr>
          <w:rFonts w:ascii="Times New Roman" w:eastAsia="Times New Roman" w:hAnsi="Times New Roman" w:cs="Times New Roman"/>
          <w:color w:val="auto"/>
          <w:sz w:val="28"/>
          <w:szCs w:val="28"/>
        </w:rPr>
        <w:t>Социально-психологические проблемы деловых отношений</w:t>
      </w:r>
    </w:p>
    <w:p w14:paraId="10F69C75" w14:textId="77777777" w:rsidR="0054008D" w:rsidRPr="0054008D" w:rsidRDefault="00B41A7A" w:rsidP="00D3529A">
      <w:pPr>
        <w:pStyle w:val="af8"/>
        <w:numPr>
          <w:ilvl w:val="0"/>
          <w:numId w:val="24"/>
        </w:numPr>
        <w:shd w:val="clear" w:color="auto" w:fill="FFFFFF"/>
        <w:spacing w:line="360" w:lineRule="auto"/>
        <w:ind w:firstLine="709"/>
        <w:rPr>
          <w:rFonts w:ascii="Times New Roman" w:eastAsia="Times New Roman" w:hAnsi="Times New Roman" w:cs="Times New Roman"/>
          <w:color w:val="auto"/>
          <w:sz w:val="28"/>
          <w:szCs w:val="28"/>
        </w:rPr>
      </w:pPr>
      <w:r w:rsidRPr="0054008D">
        <w:rPr>
          <w:rFonts w:ascii="Times New Roman" w:eastAsia="Times New Roman" w:hAnsi="Times New Roman" w:cs="Times New Roman"/>
          <w:color w:val="auto"/>
          <w:sz w:val="28"/>
          <w:szCs w:val="28"/>
        </w:rPr>
        <w:t>Структура и механизм построения деловой коммуникации</w:t>
      </w:r>
    </w:p>
    <w:p w14:paraId="7AEEEF79" w14:textId="77777777" w:rsidR="0054008D" w:rsidRPr="0054008D" w:rsidRDefault="00B41A7A" w:rsidP="00D3529A">
      <w:pPr>
        <w:pStyle w:val="af8"/>
        <w:numPr>
          <w:ilvl w:val="0"/>
          <w:numId w:val="24"/>
        </w:numPr>
        <w:shd w:val="clear" w:color="auto" w:fill="FFFFFF"/>
        <w:spacing w:line="360" w:lineRule="auto"/>
        <w:ind w:firstLine="709"/>
        <w:rPr>
          <w:rFonts w:ascii="Times New Roman" w:eastAsia="Times New Roman" w:hAnsi="Times New Roman" w:cs="Times New Roman"/>
          <w:color w:val="auto"/>
          <w:sz w:val="28"/>
          <w:szCs w:val="28"/>
        </w:rPr>
      </w:pPr>
      <w:r w:rsidRPr="0054008D">
        <w:rPr>
          <w:rFonts w:ascii="Times New Roman" w:eastAsia="Times New Roman" w:hAnsi="Times New Roman" w:cs="Times New Roman"/>
          <w:color w:val="auto"/>
          <w:sz w:val="28"/>
          <w:szCs w:val="28"/>
        </w:rPr>
        <w:t>Методы учета интересов различных сторон при принятии решений.</w:t>
      </w:r>
    </w:p>
    <w:p w14:paraId="47D4FF54" w14:textId="76C86228" w:rsidR="00426D9D" w:rsidRPr="00B3148C" w:rsidRDefault="00B41A7A" w:rsidP="00B3148C">
      <w:pPr>
        <w:pStyle w:val="af8"/>
        <w:numPr>
          <w:ilvl w:val="0"/>
          <w:numId w:val="24"/>
        </w:numPr>
        <w:shd w:val="clear" w:color="auto" w:fill="FFFFFF"/>
        <w:spacing w:line="360" w:lineRule="auto"/>
        <w:ind w:firstLine="709"/>
        <w:rPr>
          <w:rFonts w:ascii="Times New Roman" w:eastAsia="Times New Roman" w:hAnsi="Times New Roman" w:cs="Times New Roman"/>
          <w:color w:val="auto"/>
          <w:sz w:val="28"/>
          <w:szCs w:val="28"/>
        </w:rPr>
      </w:pPr>
      <w:r w:rsidRPr="0054008D">
        <w:rPr>
          <w:rFonts w:ascii="Times New Roman" w:eastAsia="Times New Roman" w:hAnsi="Times New Roman" w:cs="Times New Roman"/>
          <w:color w:val="auto"/>
          <w:sz w:val="28"/>
          <w:szCs w:val="28"/>
        </w:rPr>
        <w:t>Бенчмаркинг управления взаимодействием со стейкхолдерами.</w:t>
      </w:r>
    </w:p>
    <w:p w14:paraId="10A57DDD" w14:textId="1AE11450" w:rsidR="00BB43E2" w:rsidRPr="002E5378" w:rsidRDefault="00BB43E2" w:rsidP="001459BB">
      <w:pPr>
        <w:pStyle w:val="Default"/>
        <w:widowControl w:val="0"/>
        <w:spacing w:line="360" w:lineRule="auto"/>
        <w:ind w:firstLine="709"/>
        <w:jc w:val="center"/>
        <w:rPr>
          <w:b/>
          <w:color w:val="auto"/>
          <w:sz w:val="28"/>
          <w:szCs w:val="28"/>
        </w:rPr>
      </w:pPr>
      <w:r w:rsidRPr="002E5378">
        <w:rPr>
          <w:b/>
          <w:color w:val="auto"/>
          <w:sz w:val="28"/>
          <w:szCs w:val="28"/>
        </w:rPr>
        <w:lastRenderedPageBreak/>
        <w:t>Пример кейса:</w:t>
      </w:r>
    </w:p>
    <w:p w14:paraId="57A7F528" w14:textId="0C8D3C17" w:rsidR="002D5483" w:rsidRPr="002E5378" w:rsidRDefault="00BB43E2" w:rsidP="001459BB">
      <w:pPr>
        <w:pStyle w:val="12"/>
        <w:shd w:val="clear" w:color="auto" w:fill="FFFFFF"/>
        <w:spacing w:line="360" w:lineRule="auto"/>
        <w:ind w:right="0" w:firstLine="709"/>
        <w:rPr>
          <w:noProof/>
          <w:sz w:val="28"/>
          <w:szCs w:val="28"/>
          <w:lang w:val="ru-RU"/>
        </w:rPr>
      </w:pPr>
      <w:r w:rsidRPr="002E5378">
        <w:rPr>
          <w:noProof/>
          <w:sz w:val="28"/>
          <w:szCs w:val="28"/>
          <w:lang w:val="ru-RU"/>
        </w:rPr>
        <w:t xml:space="preserve">Кейс </w:t>
      </w:r>
      <w:r w:rsidR="00F5278C">
        <w:rPr>
          <w:noProof/>
          <w:sz w:val="28"/>
          <w:szCs w:val="28"/>
          <w:lang w:val="ru-RU"/>
        </w:rPr>
        <w:t>«</w:t>
      </w:r>
      <w:r w:rsidR="002C7068" w:rsidRPr="002E5378">
        <w:rPr>
          <w:caps w:val="0"/>
          <w:snapToGrid/>
          <w:kern w:val="36"/>
          <w:sz w:val="28"/>
          <w:szCs w:val="28"/>
          <w:lang w:val="ru-RU"/>
          <w14:shadow w14:blurRad="0" w14:dist="0" w14:dir="0" w14:sx="0" w14:sy="0" w14:kx="0" w14:ky="0" w14:algn="none">
            <w14:srgbClr w14:val="000000"/>
          </w14:shadow>
        </w:rPr>
        <w:t>Светить всегда: нужны ли компаниям медийные сотрудники?</w:t>
      </w:r>
      <w:r w:rsidR="00F5278C">
        <w:rPr>
          <w:noProof/>
          <w:sz w:val="28"/>
          <w:szCs w:val="28"/>
          <w:lang w:val="ru-RU"/>
        </w:rPr>
        <w:t>»</w:t>
      </w:r>
    </w:p>
    <w:p w14:paraId="2740AEB8" w14:textId="404CA1A3" w:rsidR="002C7068" w:rsidRPr="002E5378" w:rsidRDefault="00435A30" w:rsidP="00663BE8">
      <w:pPr>
        <w:widowControl w:val="0"/>
        <w:spacing w:line="360" w:lineRule="auto"/>
        <w:ind w:right="0" w:firstLine="709"/>
        <w:rPr>
          <w:sz w:val="28"/>
          <w:szCs w:val="28"/>
        </w:rPr>
      </w:pPr>
      <w:r w:rsidRPr="002E5378">
        <w:rPr>
          <w:noProof/>
          <w:sz w:val="28"/>
          <w:szCs w:val="28"/>
        </w:rPr>
        <w:t xml:space="preserve">Ссылка на источник: </w:t>
      </w:r>
      <w:hyperlink r:id="rId8" w:history="1">
        <w:r w:rsidR="002C7068" w:rsidRPr="002E5378">
          <w:rPr>
            <w:rStyle w:val="af6"/>
            <w:color w:val="auto"/>
            <w:sz w:val="28"/>
            <w:szCs w:val="28"/>
          </w:rPr>
          <w:t>https://www.sostav.ru/publication/svetit-vsegda-nuzhny-li-kompaniyam-medijnye-sotrudniki-69770.html</w:t>
        </w:r>
      </w:hyperlink>
    </w:p>
    <w:p w14:paraId="07A5287C" w14:textId="1CB601C4" w:rsidR="002C7068" w:rsidRPr="002E5378" w:rsidRDefault="002C7068" w:rsidP="00663BE8">
      <w:pPr>
        <w:shd w:val="clear" w:color="auto" w:fill="FFFFFF"/>
        <w:spacing w:line="360" w:lineRule="auto"/>
        <w:ind w:right="0" w:firstLine="709"/>
        <w:outlineLvl w:val="1"/>
        <w:rPr>
          <w:sz w:val="28"/>
          <w:szCs w:val="28"/>
        </w:rPr>
      </w:pPr>
      <w:r w:rsidRPr="002C7068">
        <w:rPr>
          <w:sz w:val="28"/>
          <w:szCs w:val="28"/>
        </w:rPr>
        <w:t>В 44% российских компаний есть сотрудники, выступающие в качестве публичных экспертов</w:t>
      </w:r>
      <w:r w:rsidRPr="002E5378">
        <w:rPr>
          <w:sz w:val="28"/>
          <w:szCs w:val="28"/>
        </w:rPr>
        <w:t>.</w:t>
      </w:r>
    </w:p>
    <w:p w14:paraId="18E48972" w14:textId="77777777" w:rsidR="002C7068" w:rsidRPr="002E5378" w:rsidRDefault="002C7068" w:rsidP="00663BE8">
      <w:pPr>
        <w:shd w:val="clear" w:color="auto" w:fill="FFFFFF"/>
        <w:spacing w:line="360" w:lineRule="auto"/>
        <w:ind w:right="0" w:firstLine="709"/>
        <w:outlineLvl w:val="1"/>
        <w:rPr>
          <w:i/>
          <w:iCs/>
          <w:sz w:val="28"/>
          <w:szCs w:val="28"/>
        </w:rPr>
      </w:pPr>
      <w:r w:rsidRPr="002E5378">
        <w:rPr>
          <w:i/>
          <w:iCs/>
          <w:sz w:val="28"/>
          <w:szCs w:val="28"/>
        </w:rPr>
        <w:t>Методология исследования</w:t>
      </w:r>
    </w:p>
    <w:p w14:paraId="5C1FD72E" w14:textId="77777777" w:rsidR="002C7068" w:rsidRPr="002E5378" w:rsidRDefault="002C7068" w:rsidP="00663BE8">
      <w:pPr>
        <w:shd w:val="clear" w:color="auto" w:fill="FFFFFF"/>
        <w:spacing w:line="360" w:lineRule="auto"/>
        <w:ind w:right="0" w:firstLine="709"/>
        <w:outlineLvl w:val="1"/>
        <w:rPr>
          <w:sz w:val="28"/>
          <w:szCs w:val="28"/>
        </w:rPr>
      </w:pPr>
      <w:r w:rsidRPr="002E5378">
        <w:rPr>
          <w:sz w:val="28"/>
          <w:szCs w:val="28"/>
        </w:rPr>
        <w:t>Чаще всего сотрудники проводят публичные выступления и презентации (61%), вебинары (52%), мастер-классы (49%), ведут блог или влог (38%), пишут статьи в СМИ (34%), дают интервью (31%). 3% опрошенных уже являются медийными экспертами в своей отрасли.</w:t>
      </w:r>
    </w:p>
    <w:p w14:paraId="0FE6C0A8" w14:textId="33CDBAFD" w:rsidR="002C7068" w:rsidRPr="002E5378" w:rsidRDefault="002C7068" w:rsidP="00663BE8">
      <w:pPr>
        <w:shd w:val="clear" w:color="auto" w:fill="FFFFFF"/>
        <w:spacing w:line="360" w:lineRule="auto"/>
        <w:ind w:right="0" w:firstLine="709"/>
        <w:outlineLvl w:val="1"/>
        <w:rPr>
          <w:sz w:val="28"/>
          <w:szCs w:val="28"/>
        </w:rPr>
      </w:pPr>
      <w:r w:rsidRPr="002E5378">
        <w:rPr>
          <w:sz w:val="28"/>
          <w:szCs w:val="28"/>
        </w:rPr>
        <w:t>‎По данным открытого опроса, роль публичного эксперта привлекает респондентов:</w:t>
      </w:r>
    </w:p>
    <w:tbl>
      <w:tblPr>
        <w:tblStyle w:val="aff6"/>
        <w:tblW w:w="0" w:type="auto"/>
        <w:tblLook w:val="04A0" w:firstRow="1" w:lastRow="0" w:firstColumn="1" w:lastColumn="0" w:noHBand="0" w:noVBand="1"/>
      </w:tblPr>
      <w:tblGrid>
        <w:gridCol w:w="7508"/>
        <w:gridCol w:w="1837"/>
      </w:tblGrid>
      <w:tr w:rsidR="001459BB" w:rsidRPr="002E5378" w14:paraId="26FCCED9" w14:textId="77777777" w:rsidTr="00857C35">
        <w:tc>
          <w:tcPr>
            <w:tcW w:w="7508" w:type="dxa"/>
          </w:tcPr>
          <w:p w14:paraId="16A2B3DA" w14:textId="7B59D9D7" w:rsidR="001459BB" w:rsidRPr="002E5378" w:rsidRDefault="001459BB" w:rsidP="00663BE8">
            <w:pPr>
              <w:spacing w:line="360" w:lineRule="auto"/>
              <w:ind w:right="0" w:firstLine="0"/>
              <w:outlineLvl w:val="1"/>
              <w:rPr>
                <w:sz w:val="28"/>
                <w:szCs w:val="28"/>
              </w:rPr>
            </w:pPr>
            <w:r w:rsidRPr="002E5378">
              <w:rPr>
                <w:sz w:val="28"/>
                <w:szCs w:val="28"/>
              </w:rPr>
              <w:t xml:space="preserve">возможностью поделиться опытом и знаниями </w:t>
            </w:r>
          </w:p>
        </w:tc>
        <w:tc>
          <w:tcPr>
            <w:tcW w:w="1837" w:type="dxa"/>
          </w:tcPr>
          <w:p w14:paraId="7ADA625F" w14:textId="6A972721" w:rsidR="001459BB" w:rsidRPr="002E5378" w:rsidRDefault="001459BB" w:rsidP="00663BE8">
            <w:pPr>
              <w:spacing w:line="360" w:lineRule="auto"/>
              <w:ind w:right="0" w:firstLine="0"/>
              <w:outlineLvl w:val="1"/>
              <w:rPr>
                <w:sz w:val="28"/>
                <w:szCs w:val="28"/>
              </w:rPr>
            </w:pPr>
            <w:r w:rsidRPr="002E5378">
              <w:rPr>
                <w:sz w:val="28"/>
                <w:szCs w:val="28"/>
              </w:rPr>
              <w:t>22%</w:t>
            </w:r>
          </w:p>
        </w:tc>
      </w:tr>
      <w:tr w:rsidR="001459BB" w:rsidRPr="002E5378" w14:paraId="2FF153AB" w14:textId="77777777" w:rsidTr="00857C35">
        <w:tc>
          <w:tcPr>
            <w:tcW w:w="7508" w:type="dxa"/>
          </w:tcPr>
          <w:p w14:paraId="4B9829E2" w14:textId="5D0CAD5D" w:rsidR="001459BB" w:rsidRPr="002E5378" w:rsidRDefault="001459BB" w:rsidP="00663BE8">
            <w:pPr>
              <w:spacing w:line="360" w:lineRule="auto"/>
              <w:ind w:right="0" w:firstLine="0"/>
              <w:outlineLvl w:val="1"/>
              <w:rPr>
                <w:sz w:val="28"/>
                <w:szCs w:val="28"/>
              </w:rPr>
            </w:pPr>
            <w:r w:rsidRPr="002E5378">
              <w:rPr>
                <w:sz w:val="28"/>
                <w:szCs w:val="28"/>
              </w:rPr>
              <w:t xml:space="preserve">это интересно </w:t>
            </w:r>
          </w:p>
        </w:tc>
        <w:tc>
          <w:tcPr>
            <w:tcW w:w="1837" w:type="dxa"/>
          </w:tcPr>
          <w:p w14:paraId="278B8EC8" w14:textId="099D4F82" w:rsidR="001459BB" w:rsidRPr="002E5378" w:rsidRDefault="001459BB" w:rsidP="00663BE8">
            <w:pPr>
              <w:spacing w:line="360" w:lineRule="auto"/>
              <w:ind w:right="0" w:firstLine="0"/>
              <w:outlineLvl w:val="1"/>
              <w:rPr>
                <w:sz w:val="28"/>
                <w:szCs w:val="28"/>
              </w:rPr>
            </w:pPr>
            <w:r w:rsidRPr="002E5378">
              <w:rPr>
                <w:sz w:val="28"/>
                <w:szCs w:val="28"/>
              </w:rPr>
              <w:t>7%</w:t>
            </w:r>
          </w:p>
        </w:tc>
      </w:tr>
      <w:tr w:rsidR="001459BB" w:rsidRPr="002E5378" w14:paraId="5F5565B6" w14:textId="77777777" w:rsidTr="00857C35">
        <w:tc>
          <w:tcPr>
            <w:tcW w:w="7508" w:type="dxa"/>
          </w:tcPr>
          <w:p w14:paraId="582385C3" w14:textId="2F191F41" w:rsidR="001459BB" w:rsidRPr="002E5378" w:rsidRDefault="001459BB" w:rsidP="00663BE8">
            <w:pPr>
              <w:spacing w:line="360" w:lineRule="auto"/>
              <w:ind w:right="0" w:firstLine="0"/>
              <w:outlineLvl w:val="1"/>
              <w:rPr>
                <w:sz w:val="28"/>
                <w:szCs w:val="28"/>
              </w:rPr>
            </w:pPr>
            <w:r w:rsidRPr="002E5378">
              <w:rPr>
                <w:sz w:val="28"/>
                <w:szCs w:val="28"/>
              </w:rPr>
              <w:t xml:space="preserve">дополнительный заработок </w:t>
            </w:r>
          </w:p>
        </w:tc>
        <w:tc>
          <w:tcPr>
            <w:tcW w:w="1837" w:type="dxa"/>
          </w:tcPr>
          <w:p w14:paraId="65CF5DFB" w14:textId="71D1B826" w:rsidR="001459BB" w:rsidRPr="002E5378" w:rsidRDefault="001459BB" w:rsidP="00663BE8">
            <w:pPr>
              <w:spacing w:line="360" w:lineRule="auto"/>
              <w:ind w:right="0" w:firstLine="0"/>
              <w:outlineLvl w:val="1"/>
              <w:rPr>
                <w:sz w:val="28"/>
                <w:szCs w:val="28"/>
              </w:rPr>
            </w:pPr>
            <w:r w:rsidRPr="002E5378">
              <w:rPr>
                <w:sz w:val="28"/>
                <w:szCs w:val="28"/>
              </w:rPr>
              <w:t>6%</w:t>
            </w:r>
          </w:p>
        </w:tc>
      </w:tr>
      <w:tr w:rsidR="001459BB" w:rsidRPr="002E5378" w14:paraId="54BFC1B5" w14:textId="77777777" w:rsidTr="00857C35">
        <w:tc>
          <w:tcPr>
            <w:tcW w:w="7508" w:type="dxa"/>
          </w:tcPr>
          <w:p w14:paraId="6A2BD6CC" w14:textId="58622728" w:rsidR="001459BB" w:rsidRPr="002E5378" w:rsidRDefault="001459BB" w:rsidP="00663BE8">
            <w:pPr>
              <w:spacing w:line="360" w:lineRule="auto"/>
              <w:ind w:right="0" w:firstLine="0"/>
              <w:outlineLvl w:val="1"/>
              <w:rPr>
                <w:sz w:val="28"/>
                <w:szCs w:val="28"/>
              </w:rPr>
            </w:pPr>
            <w:r w:rsidRPr="002E5378">
              <w:rPr>
                <w:sz w:val="28"/>
                <w:szCs w:val="28"/>
              </w:rPr>
              <w:t xml:space="preserve">нравится выступать </w:t>
            </w:r>
          </w:p>
        </w:tc>
        <w:tc>
          <w:tcPr>
            <w:tcW w:w="1837" w:type="dxa"/>
          </w:tcPr>
          <w:p w14:paraId="2EDC4E97" w14:textId="0AA19E42" w:rsidR="001459BB" w:rsidRPr="002E5378" w:rsidRDefault="001459BB" w:rsidP="00663BE8">
            <w:pPr>
              <w:spacing w:line="360" w:lineRule="auto"/>
              <w:ind w:right="0" w:firstLine="0"/>
              <w:outlineLvl w:val="1"/>
              <w:rPr>
                <w:sz w:val="28"/>
                <w:szCs w:val="28"/>
              </w:rPr>
            </w:pPr>
            <w:r w:rsidRPr="002E5378">
              <w:rPr>
                <w:sz w:val="28"/>
                <w:szCs w:val="28"/>
              </w:rPr>
              <w:t>5%</w:t>
            </w:r>
          </w:p>
        </w:tc>
      </w:tr>
      <w:tr w:rsidR="001459BB" w:rsidRPr="002E5378" w14:paraId="200EB687" w14:textId="77777777" w:rsidTr="00857C35">
        <w:tc>
          <w:tcPr>
            <w:tcW w:w="7508" w:type="dxa"/>
          </w:tcPr>
          <w:p w14:paraId="5B772833" w14:textId="5230D22C" w:rsidR="001459BB" w:rsidRPr="002E5378" w:rsidRDefault="001459BB" w:rsidP="00663BE8">
            <w:pPr>
              <w:spacing w:line="360" w:lineRule="auto"/>
              <w:ind w:right="0" w:firstLine="0"/>
              <w:outlineLvl w:val="1"/>
              <w:rPr>
                <w:sz w:val="28"/>
                <w:szCs w:val="28"/>
              </w:rPr>
            </w:pPr>
            <w:r w:rsidRPr="002E5378">
              <w:rPr>
                <w:sz w:val="28"/>
                <w:szCs w:val="28"/>
              </w:rPr>
              <w:t xml:space="preserve">саморазвитие/самореализация </w:t>
            </w:r>
          </w:p>
        </w:tc>
        <w:tc>
          <w:tcPr>
            <w:tcW w:w="1837" w:type="dxa"/>
          </w:tcPr>
          <w:p w14:paraId="054E1881" w14:textId="6535F5EF" w:rsidR="001459BB" w:rsidRPr="002E5378" w:rsidRDefault="001459BB" w:rsidP="00663BE8">
            <w:pPr>
              <w:spacing w:line="360" w:lineRule="auto"/>
              <w:ind w:right="0" w:firstLine="0"/>
              <w:outlineLvl w:val="1"/>
              <w:rPr>
                <w:sz w:val="28"/>
                <w:szCs w:val="28"/>
              </w:rPr>
            </w:pPr>
            <w:r w:rsidRPr="002E5378">
              <w:rPr>
                <w:sz w:val="28"/>
                <w:szCs w:val="28"/>
              </w:rPr>
              <w:t>4%</w:t>
            </w:r>
          </w:p>
        </w:tc>
      </w:tr>
      <w:tr w:rsidR="001459BB" w:rsidRPr="002E5378" w14:paraId="6862EAE2" w14:textId="77777777" w:rsidTr="00857C35">
        <w:tc>
          <w:tcPr>
            <w:tcW w:w="7508" w:type="dxa"/>
          </w:tcPr>
          <w:p w14:paraId="6F7D0C37" w14:textId="6337D2B9" w:rsidR="001459BB" w:rsidRPr="002E5378" w:rsidRDefault="001459BB" w:rsidP="00663BE8">
            <w:pPr>
              <w:spacing w:line="360" w:lineRule="auto"/>
              <w:ind w:right="0" w:firstLine="0"/>
              <w:outlineLvl w:val="1"/>
              <w:rPr>
                <w:sz w:val="28"/>
                <w:szCs w:val="28"/>
              </w:rPr>
            </w:pPr>
            <w:r w:rsidRPr="002E5378">
              <w:rPr>
                <w:sz w:val="28"/>
                <w:szCs w:val="28"/>
              </w:rPr>
              <w:t xml:space="preserve">возможность быть полезным </w:t>
            </w:r>
          </w:p>
        </w:tc>
        <w:tc>
          <w:tcPr>
            <w:tcW w:w="1837" w:type="dxa"/>
          </w:tcPr>
          <w:p w14:paraId="2B4A9C82" w14:textId="1C4AB376" w:rsidR="001459BB" w:rsidRPr="002E5378" w:rsidRDefault="001459BB" w:rsidP="00663BE8">
            <w:pPr>
              <w:spacing w:line="360" w:lineRule="auto"/>
              <w:ind w:right="0" w:firstLine="0"/>
              <w:outlineLvl w:val="1"/>
              <w:rPr>
                <w:sz w:val="28"/>
                <w:szCs w:val="28"/>
              </w:rPr>
            </w:pPr>
            <w:r w:rsidRPr="002E5378">
              <w:rPr>
                <w:sz w:val="28"/>
                <w:szCs w:val="28"/>
              </w:rPr>
              <w:t>4%</w:t>
            </w:r>
          </w:p>
        </w:tc>
      </w:tr>
      <w:tr w:rsidR="001459BB" w:rsidRPr="002E5378" w14:paraId="15B7CCEB" w14:textId="77777777" w:rsidTr="00857C35">
        <w:tc>
          <w:tcPr>
            <w:tcW w:w="7508" w:type="dxa"/>
          </w:tcPr>
          <w:p w14:paraId="35D9E121" w14:textId="37045F69" w:rsidR="001459BB" w:rsidRPr="002E5378" w:rsidRDefault="001459BB" w:rsidP="00663BE8">
            <w:pPr>
              <w:spacing w:line="360" w:lineRule="auto"/>
              <w:ind w:right="0" w:firstLine="0"/>
              <w:outlineLvl w:val="1"/>
              <w:rPr>
                <w:sz w:val="28"/>
                <w:szCs w:val="28"/>
              </w:rPr>
            </w:pPr>
            <w:r w:rsidRPr="002E5378">
              <w:rPr>
                <w:sz w:val="28"/>
                <w:szCs w:val="28"/>
              </w:rPr>
              <w:t xml:space="preserve">получить внимание </w:t>
            </w:r>
          </w:p>
        </w:tc>
        <w:tc>
          <w:tcPr>
            <w:tcW w:w="1837" w:type="dxa"/>
          </w:tcPr>
          <w:p w14:paraId="029E8097" w14:textId="0C9A45E4" w:rsidR="001459BB" w:rsidRPr="002E5378" w:rsidRDefault="001459BB" w:rsidP="00663BE8">
            <w:pPr>
              <w:spacing w:line="360" w:lineRule="auto"/>
              <w:ind w:right="0" w:firstLine="0"/>
              <w:outlineLvl w:val="1"/>
              <w:rPr>
                <w:sz w:val="28"/>
                <w:szCs w:val="28"/>
              </w:rPr>
            </w:pPr>
            <w:r w:rsidRPr="002E5378">
              <w:rPr>
                <w:sz w:val="28"/>
                <w:szCs w:val="28"/>
              </w:rPr>
              <w:t>4%</w:t>
            </w:r>
          </w:p>
        </w:tc>
      </w:tr>
    </w:tbl>
    <w:p w14:paraId="513A2A32" w14:textId="77777777" w:rsidR="00426D9D" w:rsidRPr="002E5378" w:rsidRDefault="00426D9D" w:rsidP="00663BE8">
      <w:pPr>
        <w:shd w:val="clear" w:color="auto" w:fill="FFFFFF"/>
        <w:spacing w:line="360" w:lineRule="auto"/>
        <w:ind w:right="0" w:firstLine="709"/>
        <w:outlineLvl w:val="1"/>
        <w:rPr>
          <w:sz w:val="28"/>
          <w:szCs w:val="28"/>
        </w:rPr>
      </w:pPr>
    </w:p>
    <w:p w14:paraId="53AA4B07" w14:textId="7459374B" w:rsidR="002C7068" w:rsidRPr="002E5378" w:rsidRDefault="002C7068" w:rsidP="00663BE8">
      <w:pPr>
        <w:shd w:val="clear" w:color="auto" w:fill="FFFFFF"/>
        <w:spacing w:line="360" w:lineRule="auto"/>
        <w:ind w:right="0" w:firstLine="709"/>
        <w:outlineLvl w:val="1"/>
        <w:rPr>
          <w:sz w:val="28"/>
          <w:szCs w:val="28"/>
        </w:rPr>
      </w:pPr>
      <w:r w:rsidRPr="002E5378">
        <w:rPr>
          <w:sz w:val="28"/>
          <w:szCs w:val="28"/>
        </w:rPr>
        <w:t>Прокрастинация и страхи сотрудников:</w:t>
      </w:r>
    </w:p>
    <w:p w14:paraId="1A367FC4" w14:textId="77777777" w:rsidR="002C7068" w:rsidRPr="002E5378" w:rsidRDefault="002C7068" w:rsidP="00663BE8">
      <w:pPr>
        <w:shd w:val="clear" w:color="auto" w:fill="FFFFFF"/>
        <w:spacing w:line="360" w:lineRule="auto"/>
        <w:ind w:right="0" w:firstLine="709"/>
        <w:outlineLvl w:val="1"/>
        <w:rPr>
          <w:sz w:val="28"/>
          <w:szCs w:val="28"/>
        </w:rPr>
      </w:pPr>
      <w:r w:rsidRPr="002E5378">
        <w:rPr>
          <w:sz w:val="28"/>
          <w:szCs w:val="28"/>
        </w:rPr>
        <w:t>Наличие медийного эксперта повышает рост узнаваемости компании — 77%.</w:t>
      </w:r>
    </w:p>
    <w:p w14:paraId="4DCCD629" w14:textId="77777777" w:rsidR="002C7068" w:rsidRPr="002E5378" w:rsidRDefault="002C7068" w:rsidP="00663BE8">
      <w:pPr>
        <w:shd w:val="clear" w:color="auto" w:fill="FFFFFF"/>
        <w:spacing w:line="360" w:lineRule="auto"/>
        <w:ind w:right="0" w:firstLine="709"/>
        <w:outlineLvl w:val="1"/>
        <w:rPr>
          <w:sz w:val="28"/>
          <w:szCs w:val="28"/>
        </w:rPr>
      </w:pPr>
      <w:r w:rsidRPr="002E5378">
        <w:rPr>
          <w:sz w:val="28"/>
          <w:szCs w:val="28"/>
        </w:rPr>
        <w:t>Экспертный сотрудник способен привлечь дополнительную прибыль компании — 77%.</w:t>
      </w:r>
    </w:p>
    <w:p w14:paraId="3E97D2D2" w14:textId="77777777" w:rsidR="002C7068" w:rsidRPr="002E5378" w:rsidRDefault="002C7068" w:rsidP="00663BE8">
      <w:pPr>
        <w:shd w:val="clear" w:color="auto" w:fill="FFFFFF"/>
        <w:spacing w:line="360" w:lineRule="auto"/>
        <w:ind w:right="0" w:firstLine="709"/>
        <w:outlineLvl w:val="1"/>
        <w:rPr>
          <w:sz w:val="28"/>
          <w:szCs w:val="28"/>
        </w:rPr>
      </w:pPr>
      <w:r w:rsidRPr="002E5378">
        <w:rPr>
          <w:sz w:val="28"/>
          <w:szCs w:val="28"/>
        </w:rPr>
        <w:t>Экспертные сотрудники повышают уровень доверия клиентов ко всей компании — 76%.</w:t>
      </w:r>
    </w:p>
    <w:p w14:paraId="7633DF90" w14:textId="77777777" w:rsidR="002C7068" w:rsidRPr="002E5378" w:rsidRDefault="002C7068" w:rsidP="00663BE8">
      <w:pPr>
        <w:shd w:val="clear" w:color="auto" w:fill="FFFFFF"/>
        <w:spacing w:line="360" w:lineRule="auto"/>
        <w:ind w:right="0" w:firstLine="709"/>
        <w:outlineLvl w:val="1"/>
        <w:rPr>
          <w:sz w:val="28"/>
          <w:szCs w:val="28"/>
        </w:rPr>
      </w:pPr>
      <w:r w:rsidRPr="002E5378">
        <w:rPr>
          <w:sz w:val="28"/>
          <w:szCs w:val="28"/>
        </w:rPr>
        <w:lastRenderedPageBreak/>
        <w:t>Наличие экспертных сотрудников выгодно выделяет компанию среди конкурентов — 75%.</w:t>
      </w:r>
    </w:p>
    <w:p w14:paraId="152D8775" w14:textId="77777777" w:rsidR="002C7068" w:rsidRPr="002E5378" w:rsidRDefault="002C7068" w:rsidP="00663BE8">
      <w:pPr>
        <w:shd w:val="clear" w:color="auto" w:fill="FFFFFF"/>
        <w:spacing w:line="360" w:lineRule="auto"/>
        <w:ind w:right="0" w:firstLine="709"/>
        <w:outlineLvl w:val="1"/>
        <w:rPr>
          <w:sz w:val="28"/>
          <w:szCs w:val="28"/>
        </w:rPr>
      </w:pPr>
      <w:r w:rsidRPr="002E5378">
        <w:rPr>
          <w:sz w:val="28"/>
          <w:szCs w:val="28"/>
        </w:rPr>
        <w:t>Экспертный сотрудник дает клиентам обоснованность более высокой стоимости продукта/услуг компании — 69%.</w:t>
      </w:r>
    </w:p>
    <w:p w14:paraId="0D6E6C9C" w14:textId="1A6DF5E2" w:rsidR="002C7068" w:rsidRPr="002C7068" w:rsidRDefault="002C7068" w:rsidP="00663BE8">
      <w:pPr>
        <w:shd w:val="clear" w:color="auto" w:fill="FFFFFF"/>
        <w:spacing w:line="360" w:lineRule="auto"/>
        <w:ind w:right="0" w:firstLine="709"/>
        <w:outlineLvl w:val="1"/>
        <w:rPr>
          <w:sz w:val="28"/>
          <w:szCs w:val="28"/>
        </w:rPr>
      </w:pPr>
      <w:r w:rsidRPr="002E5378">
        <w:rPr>
          <w:sz w:val="28"/>
          <w:szCs w:val="28"/>
        </w:rPr>
        <w:t xml:space="preserve">При этом есть и обратная сторона медали: медийный эксперт способен испортить впечатление обо всей компании в целом. </w:t>
      </w:r>
    </w:p>
    <w:p w14:paraId="75A75B78" w14:textId="73359472" w:rsidR="00435A30" w:rsidRPr="00B41A7A" w:rsidRDefault="00D05F5E" w:rsidP="00663BE8">
      <w:pPr>
        <w:widowControl w:val="0"/>
        <w:autoSpaceDE w:val="0"/>
        <w:autoSpaceDN w:val="0"/>
        <w:adjustRightInd w:val="0"/>
        <w:spacing w:line="360" w:lineRule="auto"/>
        <w:ind w:right="0" w:firstLine="709"/>
        <w:rPr>
          <w:sz w:val="28"/>
          <w:szCs w:val="28"/>
        </w:rPr>
      </w:pPr>
      <w:r w:rsidRPr="00B41A7A">
        <w:rPr>
          <w:sz w:val="28"/>
          <w:szCs w:val="28"/>
        </w:rPr>
        <w:t>Вопросы для решения:</w:t>
      </w:r>
    </w:p>
    <w:p w14:paraId="5B7094B1" w14:textId="77777777" w:rsidR="008E7CB0" w:rsidRDefault="002C7068" w:rsidP="00D3529A">
      <w:pPr>
        <w:pStyle w:val="af8"/>
        <w:widowControl w:val="0"/>
        <w:numPr>
          <w:ilvl w:val="0"/>
          <w:numId w:val="32"/>
        </w:numPr>
        <w:autoSpaceDE w:val="0"/>
        <w:autoSpaceDN w:val="0"/>
        <w:adjustRightInd w:val="0"/>
        <w:spacing w:line="360" w:lineRule="auto"/>
        <w:ind w:firstLine="709"/>
        <w:rPr>
          <w:rFonts w:ascii="Times New Roman" w:eastAsia="Times New Roman" w:hAnsi="Times New Roman" w:cs="Times New Roman"/>
          <w:color w:val="auto"/>
          <w:sz w:val="28"/>
          <w:szCs w:val="28"/>
        </w:rPr>
      </w:pPr>
      <w:r w:rsidRPr="008E7CB0">
        <w:rPr>
          <w:rFonts w:ascii="Times New Roman" w:eastAsia="Times New Roman" w:hAnsi="Times New Roman" w:cs="Times New Roman"/>
          <w:color w:val="auto"/>
          <w:sz w:val="28"/>
          <w:szCs w:val="28"/>
        </w:rPr>
        <w:t xml:space="preserve">Как Вы считаете руководство компании должно </w:t>
      </w:r>
      <w:r w:rsidR="00873411" w:rsidRPr="008E7CB0">
        <w:rPr>
          <w:rFonts w:ascii="Times New Roman" w:eastAsia="Times New Roman" w:hAnsi="Times New Roman" w:cs="Times New Roman"/>
          <w:color w:val="auto"/>
          <w:sz w:val="28"/>
          <w:szCs w:val="28"/>
        </w:rPr>
        <w:t>поощрять</w:t>
      </w:r>
      <w:r w:rsidRPr="008E7CB0">
        <w:rPr>
          <w:rFonts w:ascii="Times New Roman" w:eastAsia="Times New Roman" w:hAnsi="Times New Roman" w:cs="Times New Roman"/>
          <w:color w:val="auto"/>
          <w:sz w:val="28"/>
          <w:szCs w:val="28"/>
        </w:rPr>
        <w:t xml:space="preserve"> взаимодействие сотрудников с PR-отделом</w:t>
      </w:r>
      <w:r w:rsidR="00D05F5E" w:rsidRPr="008E7CB0">
        <w:rPr>
          <w:rFonts w:ascii="Times New Roman" w:eastAsia="Times New Roman" w:hAnsi="Times New Roman" w:cs="Times New Roman"/>
          <w:color w:val="auto"/>
          <w:sz w:val="28"/>
          <w:szCs w:val="28"/>
        </w:rPr>
        <w:t xml:space="preserve">? </w:t>
      </w:r>
    </w:p>
    <w:p w14:paraId="148D25D8" w14:textId="77777777" w:rsidR="008E7CB0" w:rsidRPr="008E7CB0" w:rsidRDefault="00D05F5E" w:rsidP="00D3529A">
      <w:pPr>
        <w:pStyle w:val="af8"/>
        <w:widowControl w:val="0"/>
        <w:numPr>
          <w:ilvl w:val="0"/>
          <w:numId w:val="32"/>
        </w:numPr>
        <w:autoSpaceDE w:val="0"/>
        <w:autoSpaceDN w:val="0"/>
        <w:adjustRightInd w:val="0"/>
        <w:spacing w:line="360" w:lineRule="auto"/>
        <w:ind w:firstLine="709"/>
        <w:rPr>
          <w:rFonts w:ascii="Times New Roman" w:eastAsia="Times New Roman" w:hAnsi="Times New Roman" w:cs="Times New Roman"/>
          <w:color w:val="auto"/>
          <w:sz w:val="28"/>
          <w:szCs w:val="28"/>
        </w:rPr>
      </w:pPr>
      <w:r w:rsidRPr="008E7CB0">
        <w:rPr>
          <w:rFonts w:ascii="Times New Roman" w:eastAsia="Times New Roman" w:hAnsi="Times New Roman" w:cs="Times New Roman"/>
          <w:color w:val="auto"/>
          <w:sz w:val="28"/>
          <w:szCs w:val="28"/>
        </w:rPr>
        <w:t xml:space="preserve">Предложите </w:t>
      </w:r>
      <w:r w:rsidR="002C7068" w:rsidRPr="008E7CB0">
        <w:rPr>
          <w:rFonts w:ascii="Times New Roman" w:eastAsia="Times New Roman" w:hAnsi="Times New Roman" w:cs="Times New Roman"/>
          <w:color w:val="auto"/>
          <w:sz w:val="28"/>
          <w:szCs w:val="28"/>
        </w:rPr>
        <w:t>принципы и методы по формированию эффективных взаимоотношений с медийным экспертом.</w:t>
      </w:r>
    </w:p>
    <w:p w14:paraId="66CBC8B6" w14:textId="12DBC7D0" w:rsidR="00A23DDF" w:rsidRPr="008E7CB0" w:rsidRDefault="00A23DDF" w:rsidP="00D3529A">
      <w:pPr>
        <w:pStyle w:val="af8"/>
        <w:widowControl w:val="0"/>
        <w:numPr>
          <w:ilvl w:val="0"/>
          <w:numId w:val="32"/>
        </w:numPr>
        <w:autoSpaceDE w:val="0"/>
        <w:autoSpaceDN w:val="0"/>
        <w:adjustRightInd w:val="0"/>
        <w:spacing w:line="360" w:lineRule="auto"/>
        <w:ind w:firstLine="709"/>
        <w:rPr>
          <w:rFonts w:ascii="Times New Roman" w:eastAsia="Times New Roman" w:hAnsi="Times New Roman" w:cs="Times New Roman"/>
          <w:color w:val="auto"/>
          <w:sz w:val="28"/>
          <w:szCs w:val="28"/>
        </w:rPr>
      </w:pPr>
      <w:r w:rsidRPr="008E7CB0">
        <w:rPr>
          <w:rFonts w:ascii="Times New Roman" w:eastAsia="Times New Roman" w:hAnsi="Times New Roman" w:cs="Times New Roman"/>
          <w:color w:val="auto"/>
          <w:sz w:val="28"/>
          <w:szCs w:val="28"/>
        </w:rPr>
        <w:t xml:space="preserve">Если бы перед Вами стояла задача </w:t>
      </w:r>
      <w:r w:rsidR="002C7068" w:rsidRPr="008E7CB0">
        <w:rPr>
          <w:rFonts w:ascii="Times New Roman" w:eastAsia="Times New Roman" w:hAnsi="Times New Roman" w:cs="Times New Roman"/>
          <w:color w:val="auto"/>
          <w:sz w:val="28"/>
          <w:szCs w:val="28"/>
        </w:rPr>
        <w:t>стать публичным экспертом</w:t>
      </w:r>
      <w:r w:rsidRPr="008E7CB0">
        <w:rPr>
          <w:rFonts w:ascii="Times New Roman" w:eastAsia="Times New Roman" w:hAnsi="Times New Roman" w:cs="Times New Roman"/>
          <w:color w:val="auto"/>
          <w:sz w:val="28"/>
          <w:szCs w:val="28"/>
        </w:rPr>
        <w:t xml:space="preserve">, то </w:t>
      </w:r>
      <w:r w:rsidR="002C7068" w:rsidRPr="008E7CB0">
        <w:rPr>
          <w:rFonts w:ascii="Times New Roman" w:eastAsia="Times New Roman" w:hAnsi="Times New Roman" w:cs="Times New Roman"/>
          <w:color w:val="auto"/>
          <w:sz w:val="28"/>
          <w:szCs w:val="28"/>
        </w:rPr>
        <w:t xml:space="preserve">какими </w:t>
      </w:r>
      <w:r w:rsidR="00185E0A" w:rsidRPr="008E7CB0">
        <w:rPr>
          <w:rFonts w:ascii="Times New Roman" w:eastAsia="Times New Roman" w:hAnsi="Times New Roman" w:cs="Times New Roman"/>
          <w:color w:val="auto"/>
          <w:sz w:val="28"/>
          <w:szCs w:val="28"/>
        </w:rPr>
        <w:t>принципами деловой этики бы вы руководствовались</w:t>
      </w:r>
      <w:r w:rsidRPr="008E7CB0">
        <w:rPr>
          <w:rFonts w:ascii="Times New Roman" w:eastAsia="Times New Roman" w:hAnsi="Times New Roman" w:cs="Times New Roman"/>
          <w:color w:val="auto"/>
          <w:sz w:val="28"/>
          <w:szCs w:val="28"/>
        </w:rPr>
        <w:t>?</w:t>
      </w:r>
    </w:p>
    <w:p w14:paraId="4A251674" w14:textId="77777777" w:rsidR="00185E0A" w:rsidRPr="002E5378" w:rsidRDefault="00185E0A" w:rsidP="00B5289B">
      <w:pPr>
        <w:widowControl w:val="0"/>
        <w:spacing w:line="360" w:lineRule="auto"/>
        <w:ind w:right="0" w:firstLine="709"/>
        <w:rPr>
          <w:b/>
          <w:bCs/>
          <w:sz w:val="28"/>
          <w:szCs w:val="28"/>
        </w:rPr>
      </w:pPr>
    </w:p>
    <w:p w14:paraId="1D3EFF1E" w14:textId="07D7CAAD" w:rsidR="00BB43E2" w:rsidRPr="002E5378" w:rsidRDefault="00AC665E" w:rsidP="00B5289B">
      <w:pPr>
        <w:pStyle w:val="Default"/>
        <w:widowControl w:val="0"/>
        <w:spacing w:line="360" w:lineRule="auto"/>
        <w:ind w:firstLine="709"/>
        <w:jc w:val="center"/>
        <w:rPr>
          <w:b/>
          <w:color w:val="auto"/>
          <w:sz w:val="28"/>
          <w:szCs w:val="28"/>
        </w:rPr>
      </w:pPr>
      <w:r>
        <w:rPr>
          <w:b/>
          <w:color w:val="auto"/>
          <w:sz w:val="28"/>
          <w:szCs w:val="28"/>
        </w:rPr>
        <w:t>Пример ситуационной задачи</w:t>
      </w:r>
    </w:p>
    <w:p w14:paraId="76D1F859" w14:textId="16D97634" w:rsidR="00B5289B" w:rsidRDefault="00F87B0F" w:rsidP="00B5289B">
      <w:pPr>
        <w:spacing w:line="360" w:lineRule="auto"/>
        <w:ind w:right="0" w:firstLine="709"/>
        <w:textAlignment w:val="baseline"/>
        <w:rPr>
          <w:sz w:val="28"/>
          <w:szCs w:val="28"/>
        </w:rPr>
      </w:pPr>
      <w:r w:rsidRPr="002E5378">
        <w:rPr>
          <w:sz w:val="28"/>
          <w:szCs w:val="28"/>
        </w:rPr>
        <w:t>С</w:t>
      </w:r>
      <w:r w:rsidR="00B5289B" w:rsidRPr="00B5289B">
        <w:rPr>
          <w:sz w:val="28"/>
          <w:szCs w:val="28"/>
        </w:rPr>
        <w:t xml:space="preserve"> 2024 год</w:t>
      </w:r>
      <w:r w:rsidRPr="002E5378">
        <w:rPr>
          <w:sz w:val="28"/>
          <w:szCs w:val="28"/>
        </w:rPr>
        <w:t>а</w:t>
      </w:r>
      <w:r w:rsidR="00B5289B" w:rsidRPr="00B5289B">
        <w:rPr>
          <w:sz w:val="28"/>
          <w:szCs w:val="28"/>
        </w:rPr>
        <w:t xml:space="preserve"> этика в бизнесе становится важнейшим аспектом для компаний, стремящихся к устойчивому развитию и долгосрочным отношениям с клиентами и партнёрами. Современные потребители всё больше ценят социальную ответственность и прозрачность. Рассмотрим, как компании адаптируются к новым социальным стандартам и какие изменения они внедряют.</w:t>
      </w:r>
    </w:p>
    <w:p w14:paraId="70316431" w14:textId="77777777" w:rsidR="00B5289B" w:rsidRPr="00B5289B" w:rsidRDefault="00B5289B" w:rsidP="00B5289B">
      <w:pPr>
        <w:spacing w:line="360" w:lineRule="auto"/>
        <w:ind w:right="0" w:firstLine="709"/>
        <w:textAlignment w:val="baseline"/>
        <w:outlineLvl w:val="1"/>
        <w:rPr>
          <w:i/>
          <w:iCs/>
          <w:sz w:val="28"/>
          <w:szCs w:val="28"/>
        </w:rPr>
      </w:pPr>
      <w:r w:rsidRPr="00B5289B">
        <w:rPr>
          <w:i/>
          <w:iCs/>
          <w:sz w:val="28"/>
          <w:szCs w:val="28"/>
          <w:bdr w:val="none" w:sz="0" w:space="0" w:color="auto" w:frame="1"/>
        </w:rPr>
        <w:t>Важность этики для бизнеса</w:t>
      </w:r>
    </w:p>
    <w:p w14:paraId="31DDA15D" w14:textId="77777777" w:rsidR="00B5289B" w:rsidRPr="00B5289B" w:rsidRDefault="00B5289B" w:rsidP="00B5289B">
      <w:pPr>
        <w:spacing w:line="360" w:lineRule="auto"/>
        <w:ind w:right="0" w:firstLine="709"/>
        <w:textAlignment w:val="baseline"/>
        <w:rPr>
          <w:sz w:val="28"/>
          <w:szCs w:val="28"/>
        </w:rPr>
      </w:pPr>
      <w:r w:rsidRPr="00B5289B">
        <w:rPr>
          <w:sz w:val="28"/>
          <w:szCs w:val="28"/>
        </w:rPr>
        <w:t>Современный бизнес сталкивается с растущими требованиями со стороны общества к социальной ответственности. Компании, игнорирующие этические нормы, рискуют потерять доверие клиентов и инвесторов. В 2024 году компании должны учитывать мнения заинтересованных сторон и быть готовыми к открытой коммуникации. Этика становится не просто дополнительным элементом, а частью стратегии компании, определяющей её имидж и успех.</w:t>
      </w:r>
    </w:p>
    <w:p w14:paraId="1E84467A" w14:textId="77777777" w:rsidR="00B5289B" w:rsidRPr="00B5289B" w:rsidRDefault="00B5289B" w:rsidP="00B5289B">
      <w:pPr>
        <w:spacing w:line="360" w:lineRule="auto"/>
        <w:ind w:right="0" w:firstLine="709"/>
        <w:textAlignment w:val="baseline"/>
        <w:outlineLvl w:val="1"/>
        <w:rPr>
          <w:i/>
          <w:iCs/>
          <w:sz w:val="28"/>
          <w:szCs w:val="28"/>
        </w:rPr>
      </w:pPr>
      <w:r w:rsidRPr="00B5289B">
        <w:rPr>
          <w:i/>
          <w:iCs/>
          <w:sz w:val="28"/>
          <w:szCs w:val="28"/>
          <w:bdr w:val="none" w:sz="0" w:space="0" w:color="auto" w:frame="1"/>
        </w:rPr>
        <w:lastRenderedPageBreak/>
        <w:t>Адаптация к новым стандартам</w:t>
      </w:r>
    </w:p>
    <w:p w14:paraId="53907A0E" w14:textId="77777777" w:rsidR="00B5289B" w:rsidRPr="00B5289B" w:rsidRDefault="00B5289B" w:rsidP="00B5289B">
      <w:pPr>
        <w:spacing w:line="360" w:lineRule="auto"/>
        <w:ind w:right="0" w:firstLine="709"/>
        <w:textAlignment w:val="baseline"/>
        <w:rPr>
          <w:sz w:val="28"/>
          <w:szCs w:val="28"/>
        </w:rPr>
      </w:pPr>
      <w:r w:rsidRPr="00B5289B">
        <w:rPr>
          <w:sz w:val="28"/>
          <w:szCs w:val="28"/>
        </w:rPr>
        <w:t>В ответ на требования общества, компании внедряют этические стандарты в свою практику. Это включает создание кодексов поведения, обучение сотрудников и формирование культуры ответственности. Примеры таких инициатив могут быть разнообразными — от устойчивого развития и охраны окружающей среды до обеспечения равных возможностей для всех сотрудников. В 2024 году компании активно работают над тем, чтобы этические принципы стали частью их корпоративной культуры.</w:t>
      </w:r>
    </w:p>
    <w:p w14:paraId="68A74CB7" w14:textId="77777777" w:rsidR="00B5289B" w:rsidRPr="00B5289B" w:rsidRDefault="00B5289B" w:rsidP="00B5289B">
      <w:pPr>
        <w:spacing w:line="360" w:lineRule="auto"/>
        <w:ind w:right="0" w:firstLine="709"/>
        <w:textAlignment w:val="baseline"/>
        <w:outlineLvl w:val="1"/>
        <w:rPr>
          <w:i/>
          <w:iCs/>
          <w:sz w:val="28"/>
          <w:szCs w:val="28"/>
        </w:rPr>
      </w:pPr>
      <w:r w:rsidRPr="00B5289B">
        <w:rPr>
          <w:i/>
          <w:iCs/>
          <w:sz w:val="28"/>
          <w:szCs w:val="28"/>
          <w:bdr w:val="none" w:sz="0" w:space="0" w:color="auto" w:frame="1"/>
        </w:rPr>
        <w:t>Примеры успешных практик</w:t>
      </w:r>
    </w:p>
    <w:p w14:paraId="7536FC51" w14:textId="77777777" w:rsidR="00B5289B" w:rsidRPr="00B5289B" w:rsidRDefault="00B5289B" w:rsidP="00B5289B">
      <w:pPr>
        <w:spacing w:line="360" w:lineRule="auto"/>
        <w:ind w:right="0" w:firstLine="709"/>
        <w:textAlignment w:val="baseline"/>
        <w:rPr>
          <w:sz w:val="28"/>
          <w:szCs w:val="28"/>
        </w:rPr>
      </w:pPr>
      <w:r w:rsidRPr="00B5289B">
        <w:rPr>
          <w:sz w:val="28"/>
          <w:szCs w:val="28"/>
        </w:rPr>
        <w:t>Некоторые компании уже успешно адаптировались к новым социальным стандартам. Например, крупные бренды начали сотрудничать с некоммерческими организациями для решения социальных проблем и поддержания общественных инициатив. Также наблюдается рост числа компаний, занимающихся благотворительностью и волонтёрством. Эти практики не только помогают улучшить имидж компании, но и создают положительное воздействие на общество в целом.</w:t>
      </w:r>
    </w:p>
    <w:p w14:paraId="597AA895" w14:textId="77777777" w:rsidR="00B5289B" w:rsidRPr="00B5289B" w:rsidRDefault="00B5289B" w:rsidP="00B5289B">
      <w:pPr>
        <w:spacing w:line="360" w:lineRule="auto"/>
        <w:ind w:right="0" w:firstLine="709"/>
        <w:textAlignment w:val="baseline"/>
        <w:rPr>
          <w:sz w:val="28"/>
          <w:szCs w:val="28"/>
        </w:rPr>
      </w:pPr>
      <w:r w:rsidRPr="00B5289B">
        <w:rPr>
          <w:sz w:val="28"/>
          <w:szCs w:val="28"/>
        </w:rPr>
        <w:t>В условиях меняющегося мира этика в бизнесе становится неотъемлемой частью успешной стратегии. Компании, которые понимают важность социальной ответственности и активно внедряют этические стандарты, имеют все шансы на успех и развитие. Адаптация к новым социальным стандартам поможет им не только сохранить репутацию, но и стать лидерами в своей отрасли.</w:t>
      </w:r>
    </w:p>
    <w:p w14:paraId="491CE068" w14:textId="7E518454" w:rsidR="00017BFB" w:rsidRPr="00F20504" w:rsidRDefault="00017BFB" w:rsidP="00F20504">
      <w:pPr>
        <w:pStyle w:val="Default"/>
        <w:spacing w:line="360" w:lineRule="auto"/>
        <w:ind w:firstLine="709"/>
        <w:jc w:val="both"/>
        <w:rPr>
          <w:bCs/>
          <w:color w:val="auto"/>
          <w:sz w:val="28"/>
          <w:szCs w:val="28"/>
        </w:rPr>
      </w:pPr>
      <w:r w:rsidRPr="002E5378">
        <w:rPr>
          <w:bCs/>
          <w:sz w:val="28"/>
          <w:szCs w:val="28"/>
        </w:rPr>
        <w:t xml:space="preserve">Проанализируйте перспективы применения </w:t>
      </w:r>
      <w:r w:rsidR="00B5289B" w:rsidRPr="002E5378">
        <w:rPr>
          <w:bCs/>
          <w:sz w:val="28"/>
          <w:szCs w:val="28"/>
        </w:rPr>
        <w:t>принципов и стратегий деловой этики</w:t>
      </w:r>
      <w:r w:rsidRPr="002E5378">
        <w:rPr>
          <w:bCs/>
          <w:sz w:val="28"/>
          <w:szCs w:val="28"/>
        </w:rPr>
        <w:t xml:space="preserve"> </w:t>
      </w:r>
      <w:r w:rsidR="00B5289B" w:rsidRPr="002E5378">
        <w:rPr>
          <w:bCs/>
          <w:sz w:val="28"/>
          <w:szCs w:val="28"/>
        </w:rPr>
        <w:t>для финансовой организации.</w:t>
      </w:r>
      <w:r w:rsidRPr="002E5378">
        <w:rPr>
          <w:bCs/>
          <w:sz w:val="28"/>
          <w:szCs w:val="28"/>
        </w:rPr>
        <w:t xml:space="preserve">  Определите </w:t>
      </w:r>
      <w:r w:rsidR="00B5289B" w:rsidRPr="002E5378">
        <w:rPr>
          <w:bCs/>
          <w:sz w:val="28"/>
          <w:szCs w:val="28"/>
        </w:rPr>
        <w:t>методы</w:t>
      </w:r>
      <w:r w:rsidRPr="002E5378">
        <w:rPr>
          <w:bCs/>
          <w:sz w:val="28"/>
          <w:szCs w:val="28"/>
        </w:rPr>
        <w:t xml:space="preserve"> и </w:t>
      </w:r>
      <w:r w:rsidR="00B5289B" w:rsidRPr="002E5378">
        <w:rPr>
          <w:bCs/>
          <w:sz w:val="28"/>
          <w:szCs w:val="28"/>
        </w:rPr>
        <w:t>ключевые аспекты</w:t>
      </w:r>
      <w:r w:rsidRPr="002E5378">
        <w:rPr>
          <w:bCs/>
          <w:sz w:val="28"/>
          <w:szCs w:val="28"/>
        </w:rPr>
        <w:t xml:space="preserve"> </w:t>
      </w:r>
      <w:r w:rsidR="00B5289B" w:rsidRPr="002E5378">
        <w:rPr>
          <w:bCs/>
          <w:sz w:val="28"/>
          <w:szCs w:val="28"/>
        </w:rPr>
        <w:t>деловой этики для финансового</w:t>
      </w:r>
      <w:r w:rsidRPr="002E5378">
        <w:rPr>
          <w:bCs/>
          <w:sz w:val="28"/>
          <w:szCs w:val="28"/>
        </w:rPr>
        <w:t xml:space="preserve"> рынка России. Решения представьте </w:t>
      </w:r>
      <w:r w:rsidRPr="00F20504">
        <w:rPr>
          <w:bCs/>
          <w:color w:val="auto"/>
          <w:sz w:val="28"/>
          <w:szCs w:val="28"/>
        </w:rPr>
        <w:t xml:space="preserve">в графическом виде (схема, таблица и т.д) с последующим их обоснованием.  </w:t>
      </w:r>
    </w:p>
    <w:p w14:paraId="7ECDBDB8" w14:textId="77777777" w:rsidR="00426D9D" w:rsidRPr="002E5378" w:rsidRDefault="00426D9D" w:rsidP="00F20504">
      <w:pPr>
        <w:spacing w:line="360" w:lineRule="auto"/>
        <w:ind w:right="0" w:firstLine="709"/>
        <w:rPr>
          <w:sz w:val="28"/>
          <w:szCs w:val="28"/>
        </w:rPr>
      </w:pPr>
      <w:r w:rsidRPr="00F20504">
        <w:rPr>
          <w:sz w:val="28"/>
          <w:szCs w:val="28"/>
        </w:rPr>
        <w:t xml:space="preserve">Оценка знаний студентов осуществляется в баллах с учетом оценки работы в </w:t>
      </w:r>
      <w:r w:rsidRPr="002E5378">
        <w:rPr>
          <w:sz w:val="28"/>
          <w:szCs w:val="28"/>
        </w:rPr>
        <w:t xml:space="preserve">семестре (выполнение обсуждения вопросов и тем в соответствии с планами семинарских занятий; обсуждение заданий для самостоятельной </w:t>
      </w:r>
      <w:r w:rsidRPr="002E5378">
        <w:rPr>
          <w:sz w:val="28"/>
          <w:szCs w:val="28"/>
        </w:rPr>
        <w:lastRenderedPageBreak/>
        <w:t xml:space="preserve">работы; опрос студентов по пройденному материалу; участие в дискуссиях по проблемным темам дисциплины; выполнение студентом практико-ориентированных и ситуационных задач; выполнение </w:t>
      </w:r>
      <w:r>
        <w:rPr>
          <w:sz w:val="28"/>
          <w:szCs w:val="28"/>
        </w:rPr>
        <w:t>ДТЗ</w:t>
      </w:r>
      <w:r w:rsidRPr="002E5378">
        <w:rPr>
          <w:sz w:val="28"/>
          <w:szCs w:val="28"/>
        </w:rPr>
        <w:t>.</w:t>
      </w:r>
    </w:p>
    <w:p w14:paraId="712D62DC" w14:textId="76942D55" w:rsidR="00B3148C" w:rsidRPr="00AC665E" w:rsidRDefault="00B3148C" w:rsidP="00B3148C">
      <w:pPr>
        <w:spacing w:line="360" w:lineRule="auto"/>
        <w:rPr>
          <w:i/>
          <w:sz w:val="28"/>
        </w:rPr>
      </w:pPr>
      <w:r w:rsidRPr="00AC665E">
        <w:rPr>
          <w:i/>
          <w:sz w:val="28"/>
        </w:rPr>
        <w:t xml:space="preserve">Критерии бальной оценки различных форм текущего контроля успеваемости содержатся в соответствующих методических рекомендациях Кафедры </w:t>
      </w:r>
      <w:r w:rsidR="00AC665E" w:rsidRPr="00AC665E">
        <w:rPr>
          <w:i/>
          <w:sz w:val="28"/>
        </w:rPr>
        <w:t>операционного и отраслевого менеджмента Факультета «Высшая школа управления».</w:t>
      </w:r>
    </w:p>
    <w:p w14:paraId="75471724" w14:textId="34082E87" w:rsidR="006C4386" w:rsidRDefault="006C4386" w:rsidP="00BD57C4">
      <w:pPr>
        <w:spacing w:line="360" w:lineRule="auto"/>
        <w:ind w:right="0" w:firstLine="0"/>
        <w:rPr>
          <w:b/>
          <w:sz w:val="28"/>
          <w:szCs w:val="28"/>
        </w:rPr>
      </w:pPr>
    </w:p>
    <w:p w14:paraId="06453455" w14:textId="1FBACB4A" w:rsidR="00B350DD" w:rsidRPr="002E5378" w:rsidRDefault="00B350DD" w:rsidP="00B5289B">
      <w:pPr>
        <w:spacing w:line="360" w:lineRule="auto"/>
        <w:ind w:right="0" w:firstLine="709"/>
        <w:rPr>
          <w:b/>
          <w:sz w:val="28"/>
          <w:szCs w:val="28"/>
          <w:lang w:eastAsia="en-US"/>
        </w:rPr>
      </w:pPr>
      <w:r w:rsidRPr="002E5378">
        <w:rPr>
          <w:b/>
          <w:sz w:val="28"/>
          <w:szCs w:val="28"/>
          <w:lang w:eastAsia="en-US"/>
        </w:rPr>
        <w:t>7. Фонд оценочных средств для проведения промежуточной</w:t>
      </w:r>
      <w:r w:rsidR="006C4386">
        <w:rPr>
          <w:b/>
          <w:sz w:val="28"/>
          <w:szCs w:val="28"/>
          <w:lang w:eastAsia="en-US"/>
        </w:rPr>
        <w:t xml:space="preserve"> </w:t>
      </w:r>
      <w:r w:rsidRPr="006C4386">
        <w:rPr>
          <w:b/>
          <w:sz w:val="28"/>
          <w:szCs w:val="28"/>
          <w:lang w:eastAsia="en-US"/>
        </w:rPr>
        <w:t>аттестации</w:t>
      </w:r>
      <w:r w:rsidRPr="000359E2">
        <w:rPr>
          <w:b/>
          <w:sz w:val="28"/>
          <w:szCs w:val="28"/>
          <w:lang w:eastAsia="en-US"/>
        </w:rPr>
        <w:t xml:space="preserve"> </w:t>
      </w:r>
      <w:r w:rsidR="001951BE" w:rsidRPr="000359E2">
        <w:rPr>
          <w:b/>
          <w:sz w:val="28"/>
          <w:szCs w:val="28"/>
        </w:rPr>
        <w:t>обучающихся</w:t>
      </w:r>
      <w:r w:rsidR="001951BE" w:rsidRPr="000359E2">
        <w:rPr>
          <w:b/>
          <w:sz w:val="28"/>
          <w:szCs w:val="28"/>
          <w:lang w:eastAsia="en-US"/>
        </w:rPr>
        <w:t xml:space="preserve"> </w:t>
      </w:r>
      <w:r w:rsidRPr="006C4386">
        <w:rPr>
          <w:b/>
          <w:sz w:val="28"/>
          <w:szCs w:val="28"/>
          <w:lang w:eastAsia="en-US"/>
        </w:rPr>
        <w:t>по дисциплине</w:t>
      </w:r>
    </w:p>
    <w:p w14:paraId="2526522A" w14:textId="77777777" w:rsidR="001951BE" w:rsidRDefault="00A9710C" w:rsidP="00426D9D">
      <w:pPr>
        <w:spacing w:line="360" w:lineRule="auto"/>
        <w:ind w:right="0" w:firstLine="708"/>
        <w:contextualSpacing/>
        <w:rPr>
          <w:sz w:val="28"/>
          <w:szCs w:val="28"/>
          <w:lang w:eastAsia="en-US"/>
        </w:rPr>
      </w:pPr>
      <w:r w:rsidRPr="002E5378">
        <w:rPr>
          <w:sz w:val="28"/>
          <w:szCs w:val="28"/>
          <w:lang w:eastAsia="en-US"/>
        </w:rPr>
        <w:t xml:space="preserve">Перечень планируемых результатов освоения образовательной программы (перечень компетенций) с указанием индикаторов их достижения и планируемых результатов обучения по дисциплине содержится в разделе </w:t>
      </w:r>
    </w:p>
    <w:p w14:paraId="3B125FC3" w14:textId="1C85A1C1" w:rsidR="005C068E" w:rsidRDefault="00A9710C" w:rsidP="00C1276C">
      <w:pPr>
        <w:spacing w:line="360" w:lineRule="auto"/>
        <w:ind w:right="0" w:firstLine="0"/>
        <w:contextualSpacing/>
        <w:rPr>
          <w:b/>
          <w:sz w:val="28"/>
          <w:szCs w:val="28"/>
          <w:lang w:eastAsia="en-US"/>
        </w:rPr>
      </w:pPr>
      <w:r w:rsidRPr="001951BE">
        <w:rPr>
          <w:b/>
          <w:sz w:val="28"/>
          <w:szCs w:val="28"/>
          <w:lang w:eastAsia="en-US"/>
        </w:rPr>
        <w:t>2.</w:t>
      </w:r>
      <w:r w:rsidR="001951BE" w:rsidRPr="001951BE">
        <w:rPr>
          <w:b/>
          <w:sz w:val="28"/>
          <w:szCs w:val="28"/>
          <w:lang w:eastAsia="en-US"/>
        </w:rPr>
        <w:t xml:space="preserve"> «</w:t>
      </w:r>
      <w:r w:rsidRPr="001951BE">
        <w:rPr>
          <w:b/>
          <w:sz w:val="28"/>
          <w:szCs w:val="28"/>
          <w:lang w:eastAsia="en-US"/>
        </w:rPr>
        <w:t>Перечень планируемых результатов освоения образовательной программы (перечень компетенций) с указанием индикаторов их достижения и планируемых результатов обучения по дисциплине</w:t>
      </w:r>
      <w:r w:rsidR="00F5278C" w:rsidRPr="001951BE">
        <w:rPr>
          <w:b/>
          <w:sz w:val="28"/>
          <w:szCs w:val="28"/>
          <w:lang w:eastAsia="en-US"/>
        </w:rPr>
        <w:t>»</w:t>
      </w:r>
      <w:r w:rsidRPr="001951BE">
        <w:rPr>
          <w:b/>
          <w:sz w:val="28"/>
          <w:szCs w:val="28"/>
          <w:lang w:eastAsia="en-US"/>
        </w:rPr>
        <w:t>.</w:t>
      </w:r>
    </w:p>
    <w:p w14:paraId="4D9B28F4" w14:textId="46DC6543" w:rsidR="00AC665E" w:rsidRPr="00AC665E" w:rsidRDefault="00AC665E" w:rsidP="00AC665E">
      <w:pPr>
        <w:spacing w:line="360" w:lineRule="auto"/>
        <w:jc w:val="center"/>
        <w:rPr>
          <w:b/>
          <w:bCs/>
          <w:iCs/>
          <w:sz w:val="28"/>
        </w:rPr>
      </w:pPr>
      <w:r w:rsidRPr="00AC665E">
        <w:rPr>
          <w:b/>
          <w:bCs/>
          <w:iCs/>
          <w:sz w:val="28"/>
        </w:rPr>
        <w:t>Типовые контрольные задания или иные материалы, необходимые для оценки индикаторов достижения компетенций, знаний и умений</w:t>
      </w:r>
    </w:p>
    <w:tbl>
      <w:tblPr>
        <w:tblStyle w:val="aff6"/>
        <w:tblW w:w="5079" w:type="pct"/>
        <w:tblLayout w:type="fixed"/>
        <w:tblLook w:val="04A0" w:firstRow="1" w:lastRow="0" w:firstColumn="1" w:lastColumn="0" w:noHBand="0" w:noVBand="1"/>
      </w:tblPr>
      <w:tblGrid>
        <w:gridCol w:w="1695"/>
        <w:gridCol w:w="1844"/>
        <w:gridCol w:w="2409"/>
        <w:gridCol w:w="3545"/>
      </w:tblGrid>
      <w:tr w:rsidR="00C6044B" w:rsidRPr="002E5378" w14:paraId="79550EE8" w14:textId="77777777" w:rsidTr="00AC665E">
        <w:tc>
          <w:tcPr>
            <w:tcW w:w="893" w:type="pct"/>
          </w:tcPr>
          <w:p w14:paraId="72D5FDD3" w14:textId="77777777" w:rsidR="004A0CCE" w:rsidRPr="002E5378" w:rsidRDefault="004A0CCE" w:rsidP="00C6044B">
            <w:pPr>
              <w:tabs>
                <w:tab w:val="left" w:pos="540"/>
              </w:tabs>
              <w:ind w:right="0" w:firstLine="0"/>
              <w:jc w:val="center"/>
              <w:rPr>
                <w:b/>
                <w:szCs w:val="24"/>
              </w:rPr>
            </w:pPr>
            <w:bookmarkStart w:id="6" w:name="_Hlk164860107"/>
            <w:r w:rsidRPr="002E5378">
              <w:rPr>
                <w:b/>
                <w:szCs w:val="24"/>
              </w:rPr>
              <w:t>Наименование компетенции</w:t>
            </w:r>
          </w:p>
        </w:tc>
        <w:tc>
          <w:tcPr>
            <w:tcW w:w="971" w:type="pct"/>
          </w:tcPr>
          <w:p w14:paraId="16778B9B" w14:textId="77777777" w:rsidR="004A0CCE" w:rsidRPr="002E5378" w:rsidRDefault="004A0CCE" w:rsidP="00C6044B">
            <w:pPr>
              <w:tabs>
                <w:tab w:val="left" w:pos="540"/>
              </w:tabs>
              <w:ind w:right="0" w:firstLine="0"/>
              <w:jc w:val="center"/>
              <w:rPr>
                <w:b/>
                <w:szCs w:val="24"/>
              </w:rPr>
            </w:pPr>
            <w:r w:rsidRPr="002E5378">
              <w:rPr>
                <w:b/>
                <w:szCs w:val="24"/>
              </w:rPr>
              <w:t>Наименование  индикаторов достижения компетенции</w:t>
            </w:r>
          </w:p>
        </w:tc>
        <w:tc>
          <w:tcPr>
            <w:tcW w:w="1269" w:type="pct"/>
          </w:tcPr>
          <w:p w14:paraId="033367D8" w14:textId="77777777" w:rsidR="004A0CCE" w:rsidRPr="002E5378" w:rsidRDefault="004A0CCE" w:rsidP="00C6044B">
            <w:pPr>
              <w:tabs>
                <w:tab w:val="left" w:pos="540"/>
              </w:tabs>
              <w:ind w:right="0" w:firstLine="0"/>
              <w:jc w:val="center"/>
              <w:rPr>
                <w:b/>
                <w:szCs w:val="24"/>
              </w:rPr>
            </w:pPr>
            <w:r w:rsidRPr="002E5378">
              <w:rPr>
                <w:b/>
                <w:szCs w:val="24"/>
              </w:rPr>
              <w:t>Результаты обучения (умения и знания), соотнесенные с индикаторами достижения компетенции</w:t>
            </w:r>
          </w:p>
        </w:tc>
        <w:tc>
          <w:tcPr>
            <w:tcW w:w="1867" w:type="pct"/>
          </w:tcPr>
          <w:p w14:paraId="6623753A" w14:textId="77777777" w:rsidR="004A0CCE" w:rsidRPr="002E5378" w:rsidRDefault="004A0CCE" w:rsidP="00C6044B">
            <w:pPr>
              <w:tabs>
                <w:tab w:val="left" w:pos="540"/>
              </w:tabs>
              <w:ind w:right="0" w:firstLine="0"/>
              <w:jc w:val="center"/>
              <w:rPr>
                <w:b/>
                <w:szCs w:val="24"/>
              </w:rPr>
            </w:pPr>
            <w:r w:rsidRPr="002E5378">
              <w:rPr>
                <w:b/>
                <w:szCs w:val="24"/>
              </w:rPr>
              <w:t>Типовые контрольные задания</w:t>
            </w:r>
          </w:p>
        </w:tc>
      </w:tr>
      <w:tr w:rsidR="00C6044B" w:rsidRPr="002E5378" w14:paraId="201E4AA2" w14:textId="77777777" w:rsidTr="00AC665E">
        <w:tc>
          <w:tcPr>
            <w:tcW w:w="893" w:type="pct"/>
            <w:vMerge w:val="restart"/>
          </w:tcPr>
          <w:p w14:paraId="6F2C2A27" w14:textId="14B28321" w:rsidR="002C5AA2" w:rsidRPr="002E5378" w:rsidRDefault="002C5AA2" w:rsidP="00C6044B">
            <w:pPr>
              <w:pStyle w:val="ConsPlusNormal"/>
              <w:ind w:firstLine="0"/>
              <w:rPr>
                <w:rFonts w:ascii="Times New Roman" w:hAnsi="Times New Roman" w:cs="Times New Roman"/>
                <w:sz w:val="24"/>
                <w:szCs w:val="24"/>
              </w:rPr>
            </w:pPr>
            <w:r w:rsidRPr="002E5378">
              <w:rPr>
                <w:rFonts w:ascii="Times New Roman" w:hAnsi="Times New Roman" w:cs="Times New Roman"/>
                <w:sz w:val="24"/>
                <w:szCs w:val="24"/>
              </w:rPr>
              <w:t>УК-1</w:t>
            </w:r>
            <w:r w:rsidR="001B159D" w:rsidRPr="002E5378">
              <w:rPr>
                <w:rFonts w:ascii="Times New Roman" w:hAnsi="Times New Roman" w:cs="Times New Roman"/>
                <w:sz w:val="24"/>
                <w:szCs w:val="24"/>
              </w:rPr>
              <w:t>4</w:t>
            </w:r>
          </w:p>
          <w:p w14:paraId="258FE391" w14:textId="36ED6A8A" w:rsidR="00DA1625" w:rsidRPr="002E5378" w:rsidRDefault="001B159D" w:rsidP="00C6044B">
            <w:pPr>
              <w:ind w:right="0" w:firstLine="0"/>
              <w:rPr>
                <w:szCs w:val="24"/>
              </w:rPr>
            </w:pPr>
            <w:r w:rsidRPr="002E5378">
              <w:rPr>
                <w:szCs w:val="24"/>
              </w:rPr>
              <w:t xml:space="preserve">Способность формировать нетерпимое отношение к проявлениям экстремизма, терроризма, коррупционному поведению, попыткам </w:t>
            </w:r>
            <w:r w:rsidRPr="002E5378">
              <w:rPr>
                <w:szCs w:val="24"/>
              </w:rPr>
              <w:lastRenderedPageBreak/>
              <w:t xml:space="preserve">фальсификации истории и противодействовать им в профессиональной деятельности </w:t>
            </w:r>
          </w:p>
        </w:tc>
        <w:tc>
          <w:tcPr>
            <w:tcW w:w="971" w:type="pct"/>
            <w:vMerge w:val="restart"/>
            <w:tcBorders>
              <w:top w:val="single" w:sz="4" w:space="0" w:color="auto"/>
              <w:left w:val="single" w:sz="4" w:space="0" w:color="auto"/>
              <w:right w:val="single" w:sz="4" w:space="0" w:color="auto"/>
            </w:tcBorders>
          </w:tcPr>
          <w:p w14:paraId="0F5C9BD4" w14:textId="1EA850FD" w:rsidR="004A0CCE" w:rsidRPr="002E5378" w:rsidRDefault="001B159D" w:rsidP="00C6044B">
            <w:pPr>
              <w:ind w:right="0" w:firstLine="0"/>
              <w:jc w:val="left"/>
              <w:rPr>
                <w:szCs w:val="24"/>
              </w:rPr>
            </w:pPr>
            <w:r w:rsidRPr="002E5378">
              <w:rPr>
                <w:szCs w:val="24"/>
                <w:lang w:eastAsia="en-US"/>
              </w:rPr>
              <w:lastRenderedPageBreak/>
              <w:t xml:space="preserve">Демонстрирует знание последствий коррупционных действий, экстремизма, терроризма, способов профилактики коррупции и формирования нетерпимого </w:t>
            </w:r>
            <w:r w:rsidRPr="002E5378">
              <w:rPr>
                <w:szCs w:val="24"/>
                <w:lang w:eastAsia="en-US"/>
              </w:rPr>
              <w:lastRenderedPageBreak/>
              <w:t>отношения к ним.</w:t>
            </w:r>
          </w:p>
        </w:tc>
        <w:tc>
          <w:tcPr>
            <w:tcW w:w="1269" w:type="pct"/>
          </w:tcPr>
          <w:p w14:paraId="40D111D3" w14:textId="77777777" w:rsidR="001B159D" w:rsidRPr="002E5378" w:rsidRDefault="001B159D" w:rsidP="00C6044B">
            <w:pPr>
              <w:widowControl w:val="0"/>
              <w:tabs>
                <w:tab w:val="left" w:pos="540"/>
                <w:tab w:val="left" w:pos="3580"/>
              </w:tabs>
              <w:ind w:right="0" w:firstLine="0"/>
              <w:contextualSpacing/>
              <w:rPr>
                <w:b/>
                <w:szCs w:val="24"/>
              </w:rPr>
            </w:pPr>
            <w:r w:rsidRPr="002E5378">
              <w:rPr>
                <w:b/>
                <w:szCs w:val="24"/>
              </w:rPr>
              <w:lastRenderedPageBreak/>
              <w:t xml:space="preserve">Знать: </w:t>
            </w:r>
          </w:p>
          <w:p w14:paraId="2FA5AE09" w14:textId="77777777" w:rsidR="001B159D" w:rsidRPr="002E5378" w:rsidRDefault="001B159D" w:rsidP="00C6044B">
            <w:pPr>
              <w:widowControl w:val="0"/>
              <w:tabs>
                <w:tab w:val="left" w:pos="540"/>
                <w:tab w:val="left" w:pos="3580"/>
              </w:tabs>
              <w:ind w:right="0" w:firstLine="0"/>
              <w:contextualSpacing/>
              <w:rPr>
                <w:szCs w:val="24"/>
              </w:rPr>
            </w:pPr>
            <w:r w:rsidRPr="002E5378">
              <w:rPr>
                <w:szCs w:val="24"/>
              </w:rPr>
              <w:t>действующие правовые</w:t>
            </w:r>
          </w:p>
          <w:p w14:paraId="021255B5" w14:textId="77777777" w:rsidR="001B159D" w:rsidRPr="002E5378" w:rsidRDefault="001B159D" w:rsidP="00C6044B">
            <w:pPr>
              <w:widowControl w:val="0"/>
              <w:tabs>
                <w:tab w:val="left" w:pos="540"/>
                <w:tab w:val="left" w:pos="3580"/>
              </w:tabs>
              <w:ind w:right="0" w:firstLine="0"/>
              <w:contextualSpacing/>
              <w:rPr>
                <w:szCs w:val="24"/>
              </w:rPr>
            </w:pPr>
            <w:r w:rsidRPr="002E5378">
              <w:rPr>
                <w:szCs w:val="24"/>
              </w:rPr>
              <w:t>нормы, обеспечивающие</w:t>
            </w:r>
          </w:p>
          <w:p w14:paraId="146EAA58" w14:textId="77777777" w:rsidR="001B159D" w:rsidRPr="002E5378" w:rsidRDefault="001B159D" w:rsidP="00C6044B">
            <w:pPr>
              <w:widowControl w:val="0"/>
              <w:tabs>
                <w:tab w:val="left" w:pos="540"/>
                <w:tab w:val="left" w:pos="3580"/>
              </w:tabs>
              <w:ind w:right="0" w:firstLine="0"/>
              <w:contextualSpacing/>
              <w:rPr>
                <w:szCs w:val="24"/>
              </w:rPr>
            </w:pPr>
            <w:r w:rsidRPr="002E5378">
              <w:rPr>
                <w:szCs w:val="24"/>
              </w:rPr>
              <w:t>борьбу с экстремизмом,</w:t>
            </w:r>
          </w:p>
          <w:p w14:paraId="74899E2D" w14:textId="77777777" w:rsidR="001B159D" w:rsidRPr="002E5378" w:rsidRDefault="001B159D" w:rsidP="00C6044B">
            <w:pPr>
              <w:widowControl w:val="0"/>
              <w:tabs>
                <w:tab w:val="left" w:pos="540"/>
                <w:tab w:val="left" w:pos="3580"/>
              </w:tabs>
              <w:ind w:right="0" w:firstLine="0"/>
              <w:contextualSpacing/>
              <w:rPr>
                <w:szCs w:val="24"/>
              </w:rPr>
            </w:pPr>
            <w:r w:rsidRPr="002E5378">
              <w:rPr>
                <w:szCs w:val="24"/>
              </w:rPr>
              <w:t>терроризмом и коррупцией в</w:t>
            </w:r>
          </w:p>
          <w:p w14:paraId="5E861BA2" w14:textId="77777777" w:rsidR="001B159D" w:rsidRPr="002E5378" w:rsidRDefault="001B159D" w:rsidP="00C6044B">
            <w:pPr>
              <w:widowControl w:val="0"/>
              <w:tabs>
                <w:tab w:val="left" w:pos="540"/>
                <w:tab w:val="left" w:pos="3580"/>
              </w:tabs>
              <w:ind w:right="0" w:firstLine="0"/>
              <w:contextualSpacing/>
              <w:rPr>
                <w:szCs w:val="24"/>
              </w:rPr>
            </w:pPr>
            <w:r w:rsidRPr="002E5378">
              <w:rPr>
                <w:szCs w:val="24"/>
              </w:rPr>
              <w:t>различных областях</w:t>
            </w:r>
          </w:p>
          <w:p w14:paraId="59DEF648" w14:textId="77777777" w:rsidR="001B159D" w:rsidRPr="002E5378" w:rsidRDefault="001B159D" w:rsidP="00C6044B">
            <w:pPr>
              <w:widowControl w:val="0"/>
              <w:tabs>
                <w:tab w:val="left" w:pos="540"/>
                <w:tab w:val="left" w:pos="3580"/>
              </w:tabs>
              <w:ind w:right="0" w:firstLine="0"/>
              <w:contextualSpacing/>
              <w:rPr>
                <w:szCs w:val="24"/>
              </w:rPr>
            </w:pPr>
            <w:r w:rsidRPr="002E5378">
              <w:rPr>
                <w:szCs w:val="24"/>
              </w:rPr>
              <w:t>жизнедеятельности; способы</w:t>
            </w:r>
          </w:p>
          <w:p w14:paraId="26F9E16C" w14:textId="758B65C9" w:rsidR="004A0CCE" w:rsidRPr="002E5378" w:rsidRDefault="001B159D" w:rsidP="00C6044B">
            <w:pPr>
              <w:widowControl w:val="0"/>
              <w:tabs>
                <w:tab w:val="left" w:pos="540"/>
                <w:tab w:val="left" w:pos="3580"/>
              </w:tabs>
              <w:ind w:right="0" w:firstLine="0"/>
              <w:contextualSpacing/>
              <w:rPr>
                <w:szCs w:val="24"/>
              </w:rPr>
            </w:pPr>
            <w:r w:rsidRPr="002E5378">
              <w:rPr>
                <w:szCs w:val="24"/>
              </w:rPr>
              <w:lastRenderedPageBreak/>
              <w:t>профилактики этих явлений.</w:t>
            </w:r>
          </w:p>
        </w:tc>
        <w:tc>
          <w:tcPr>
            <w:tcW w:w="1867" w:type="pct"/>
          </w:tcPr>
          <w:p w14:paraId="5B49B164" w14:textId="6BC970E6" w:rsidR="004A0CCE" w:rsidRPr="002E5378" w:rsidRDefault="004A0CCE" w:rsidP="00C6044B">
            <w:pPr>
              <w:pStyle w:val="Default"/>
              <w:jc w:val="both"/>
              <w:rPr>
                <w:color w:val="auto"/>
              </w:rPr>
            </w:pPr>
            <w:r w:rsidRPr="002E5378">
              <w:rPr>
                <w:b/>
                <w:bCs/>
                <w:color w:val="auto"/>
              </w:rPr>
              <w:lastRenderedPageBreak/>
              <w:t>Задание 1</w:t>
            </w:r>
          </w:p>
          <w:p w14:paraId="0D075918" w14:textId="0A6BE6E1" w:rsidR="00C85307" w:rsidRPr="002E5378" w:rsidRDefault="008F30C5" w:rsidP="00C6044B">
            <w:pPr>
              <w:pStyle w:val="Default"/>
              <w:jc w:val="both"/>
              <w:rPr>
                <w:color w:val="auto"/>
              </w:rPr>
            </w:pPr>
            <w:r w:rsidRPr="002E5378">
              <w:rPr>
                <w:color w:val="auto"/>
              </w:rPr>
              <w:t xml:space="preserve">Сформируйте нормы деловой этики бизнеса и </w:t>
            </w:r>
            <w:r w:rsidR="00873411" w:rsidRPr="000359E2">
              <w:rPr>
                <w:color w:val="auto"/>
              </w:rPr>
              <w:t>про</w:t>
            </w:r>
            <w:r w:rsidRPr="000359E2">
              <w:rPr>
                <w:color w:val="auto"/>
              </w:rPr>
              <w:t>ранжируйте</w:t>
            </w:r>
            <w:r w:rsidR="00756CDD" w:rsidRPr="002E5378">
              <w:rPr>
                <w:color w:val="auto"/>
              </w:rPr>
              <w:t xml:space="preserve"> их</w:t>
            </w:r>
            <w:r w:rsidRPr="002E5378">
              <w:rPr>
                <w:color w:val="auto"/>
              </w:rPr>
              <w:t xml:space="preserve"> по важности с представлением развернутого ответа. </w:t>
            </w:r>
          </w:p>
          <w:p w14:paraId="46FC6364" w14:textId="77777777" w:rsidR="008F30C5" w:rsidRPr="002E5378" w:rsidRDefault="008F30C5" w:rsidP="00C6044B">
            <w:pPr>
              <w:pStyle w:val="Default"/>
              <w:jc w:val="both"/>
              <w:rPr>
                <w:color w:val="auto"/>
              </w:rPr>
            </w:pPr>
          </w:p>
          <w:p w14:paraId="3D3FEEF8" w14:textId="6C7E56BE" w:rsidR="004A0CCE" w:rsidRPr="002E5378" w:rsidRDefault="004A0CCE" w:rsidP="00C6044B">
            <w:pPr>
              <w:pStyle w:val="Default"/>
              <w:jc w:val="both"/>
              <w:rPr>
                <w:color w:val="auto"/>
              </w:rPr>
            </w:pPr>
            <w:r w:rsidRPr="002E5378">
              <w:rPr>
                <w:b/>
                <w:bCs/>
                <w:color w:val="auto"/>
              </w:rPr>
              <w:t>Задание 2</w:t>
            </w:r>
          </w:p>
          <w:p w14:paraId="7C067E0A" w14:textId="0864F475" w:rsidR="004A0CCE" w:rsidRPr="002E5378" w:rsidRDefault="008F30C5" w:rsidP="00C6044B">
            <w:pPr>
              <w:widowControl w:val="0"/>
              <w:ind w:right="0" w:firstLine="0"/>
              <w:rPr>
                <w:b/>
                <w:szCs w:val="24"/>
              </w:rPr>
            </w:pPr>
            <w:r w:rsidRPr="002E5378">
              <w:rPr>
                <w:rFonts w:eastAsia="Calibri"/>
                <w:szCs w:val="24"/>
                <w:lang w:eastAsia="en-US"/>
              </w:rPr>
              <w:t>Рассмотреть</w:t>
            </w:r>
            <w:r w:rsidR="00C85307" w:rsidRPr="002E5378">
              <w:rPr>
                <w:rFonts w:eastAsia="Calibri"/>
                <w:szCs w:val="24"/>
                <w:lang w:eastAsia="en-US"/>
              </w:rPr>
              <w:t xml:space="preserve"> </w:t>
            </w:r>
            <w:r w:rsidRPr="002E5378">
              <w:rPr>
                <w:rFonts w:eastAsia="Calibri"/>
                <w:szCs w:val="24"/>
                <w:lang w:eastAsia="en-US"/>
              </w:rPr>
              <w:t xml:space="preserve">термин </w:t>
            </w:r>
            <w:r w:rsidR="00F5278C">
              <w:rPr>
                <w:rFonts w:eastAsia="Calibri"/>
                <w:szCs w:val="24"/>
                <w:lang w:eastAsia="en-US"/>
              </w:rPr>
              <w:t>«</w:t>
            </w:r>
            <w:r w:rsidRPr="002E5378">
              <w:rPr>
                <w:rFonts w:eastAsia="Calibri"/>
                <w:szCs w:val="24"/>
                <w:lang w:eastAsia="en-US"/>
              </w:rPr>
              <w:t>этика бизнеса</w:t>
            </w:r>
            <w:r w:rsidR="00F5278C">
              <w:rPr>
                <w:rFonts w:eastAsia="Calibri"/>
                <w:szCs w:val="24"/>
                <w:lang w:eastAsia="en-US"/>
              </w:rPr>
              <w:t>»</w:t>
            </w:r>
            <w:r w:rsidRPr="002E5378">
              <w:rPr>
                <w:rFonts w:eastAsia="Calibri"/>
                <w:szCs w:val="24"/>
                <w:lang w:eastAsia="en-US"/>
              </w:rPr>
              <w:t xml:space="preserve"> изучив </w:t>
            </w:r>
            <w:r w:rsidRPr="002E5378">
              <w:rPr>
                <w:szCs w:val="24"/>
              </w:rPr>
              <w:t>понятия экономистов разных стран.</w:t>
            </w:r>
            <w:r w:rsidR="00184F15" w:rsidRPr="002E5378">
              <w:rPr>
                <w:szCs w:val="24"/>
              </w:rPr>
              <w:t xml:space="preserve"> </w:t>
            </w:r>
          </w:p>
        </w:tc>
      </w:tr>
      <w:tr w:rsidR="00C6044B" w:rsidRPr="002E5378" w14:paraId="0CB89AC3" w14:textId="77777777" w:rsidTr="00AC665E">
        <w:tc>
          <w:tcPr>
            <w:tcW w:w="893" w:type="pct"/>
            <w:vMerge/>
          </w:tcPr>
          <w:p w14:paraId="4521EC36" w14:textId="77777777" w:rsidR="004A0CCE" w:rsidRPr="002E5378" w:rsidRDefault="004A0CCE" w:rsidP="00C6044B">
            <w:pPr>
              <w:tabs>
                <w:tab w:val="left" w:pos="540"/>
              </w:tabs>
              <w:ind w:right="0" w:firstLine="0"/>
              <w:rPr>
                <w:szCs w:val="24"/>
              </w:rPr>
            </w:pPr>
          </w:p>
        </w:tc>
        <w:tc>
          <w:tcPr>
            <w:tcW w:w="971" w:type="pct"/>
            <w:vMerge/>
            <w:tcBorders>
              <w:left w:val="single" w:sz="4" w:space="0" w:color="auto"/>
              <w:right w:val="single" w:sz="4" w:space="0" w:color="auto"/>
            </w:tcBorders>
          </w:tcPr>
          <w:p w14:paraId="416FB8C5" w14:textId="77777777" w:rsidR="004A0CCE" w:rsidRPr="002E5378" w:rsidRDefault="004A0CCE" w:rsidP="00C6044B">
            <w:pPr>
              <w:ind w:right="0" w:firstLine="0"/>
              <w:rPr>
                <w:rFonts w:eastAsiaTheme="minorHAnsi"/>
                <w:szCs w:val="24"/>
                <w:lang w:eastAsia="en-US"/>
              </w:rPr>
            </w:pPr>
          </w:p>
        </w:tc>
        <w:tc>
          <w:tcPr>
            <w:tcW w:w="1269" w:type="pct"/>
          </w:tcPr>
          <w:p w14:paraId="6456314D" w14:textId="77777777" w:rsidR="00DF5263" w:rsidRPr="002E5378" w:rsidRDefault="00DF5263" w:rsidP="00C6044B">
            <w:pPr>
              <w:widowControl w:val="0"/>
              <w:tabs>
                <w:tab w:val="left" w:pos="540"/>
                <w:tab w:val="left" w:pos="3580"/>
              </w:tabs>
              <w:ind w:right="0" w:firstLine="0"/>
              <w:contextualSpacing/>
              <w:rPr>
                <w:szCs w:val="24"/>
              </w:rPr>
            </w:pPr>
            <w:r w:rsidRPr="002E5378">
              <w:rPr>
                <w:b/>
                <w:bCs/>
                <w:szCs w:val="24"/>
              </w:rPr>
              <w:t>Уметь:</w:t>
            </w:r>
            <w:r w:rsidRPr="002E5378">
              <w:rPr>
                <w:szCs w:val="24"/>
              </w:rPr>
              <w:t xml:space="preserve"> правильно</w:t>
            </w:r>
          </w:p>
          <w:p w14:paraId="59AE40C5" w14:textId="77777777" w:rsidR="00DF5263" w:rsidRPr="002E5378" w:rsidRDefault="00DF5263" w:rsidP="00C6044B">
            <w:pPr>
              <w:widowControl w:val="0"/>
              <w:tabs>
                <w:tab w:val="left" w:pos="540"/>
                <w:tab w:val="left" w:pos="3580"/>
              </w:tabs>
              <w:ind w:right="0" w:firstLine="0"/>
              <w:contextualSpacing/>
              <w:rPr>
                <w:szCs w:val="24"/>
              </w:rPr>
            </w:pPr>
            <w:r w:rsidRPr="002E5378">
              <w:rPr>
                <w:szCs w:val="24"/>
              </w:rPr>
              <w:t>анализировать, толковать и</w:t>
            </w:r>
          </w:p>
          <w:p w14:paraId="0CF7B1B1" w14:textId="77777777" w:rsidR="00DF5263" w:rsidRPr="002E5378" w:rsidRDefault="00DF5263" w:rsidP="00C6044B">
            <w:pPr>
              <w:widowControl w:val="0"/>
              <w:tabs>
                <w:tab w:val="left" w:pos="540"/>
                <w:tab w:val="left" w:pos="3580"/>
              </w:tabs>
              <w:ind w:right="0" w:firstLine="0"/>
              <w:contextualSpacing/>
              <w:rPr>
                <w:szCs w:val="24"/>
              </w:rPr>
            </w:pPr>
            <w:r w:rsidRPr="002E5378">
              <w:rPr>
                <w:szCs w:val="24"/>
              </w:rPr>
              <w:t>применять нормы права в</w:t>
            </w:r>
          </w:p>
          <w:p w14:paraId="15688AE7" w14:textId="77777777" w:rsidR="00DF5263" w:rsidRPr="002E5378" w:rsidRDefault="00DF5263" w:rsidP="00C6044B">
            <w:pPr>
              <w:widowControl w:val="0"/>
              <w:tabs>
                <w:tab w:val="left" w:pos="540"/>
                <w:tab w:val="left" w:pos="3580"/>
              </w:tabs>
              <w:ind w:right="0" w:firstLine="0"/>
              <w:contextualSpacing/>
              <w:rPr>
                <w:szCs w:val="24"/>
              </w:rPr>
            </w:pPr>
            <w:r w:rsidRPr="002E5378">
              <w:rPr>
                <w:szCs w:val="24"/>
              </w:rPr>
              <w:t>сфере противодействия</w:t>
            </w:r>
          </w:p>
          <w:p w14:paraId="66A56ADA" w14:textId="77777777" w:rsidR="00DF5263" w:rsidRPr="002E5378" w:rsidRDefault="00DF5263" w:rsidP="00C6044B">
            <w:pPr>
              <w:widowControl w:val="0"/>
              <w:tabs>
                <w:tab w:val="left" w:pos="540"/>
                <w:tab w:val="left" w:pos="3580"/>
              </w:tabs>
              <w:ind w:right="0" w:firstLine="0"/>
              <w:contextualSpacing/>
              <w:rPr>
                <w:szCs w:val="24"/>
              </w:rPr>
            </w:pPr>
            <w:r w:rsidRPr="002E5378">
              <w:rPr>
                <w:szCs w:val="24"/>
              </w:rPr>
              <w:t>экстремизму, терроризму и</w:t>
            </w:r>
          </w:p>
          <w:p w14:paraId="76103FA5" w14:textId="73010A1B" w:rsidR="004A0CCE" w:rsidRPr="002E5378" w:rsidRDefault="00DF5263" w:rsidP="00C6044B">
            <w:pPr>
              <w:tabs>
                <w:tab w:val="left" w:pos="540"/>
              </w:tabs>
              <w:ind w:right="0" w:firstLine="0"/>
              <w:rPr>
                <w:b/>
                <w:szCs w:val="24"/>
              </w:rPr>
            </w:pPr>
            <w:r w:rsidRPr="002E5378">
              <w:rPr>
                <w:szCs w:val="24"/>
              </w:rPr>
              <w:t>коррупции.</w:t>
            </w:r>
          </w:p>
        </w:tc>
        <w:tc>
          <w:tcPr>
            <w:tcW w:w="1867" w:type="pct"/>
            <w:tcBorders>
              <w:top w:val="single" w:sz="4" w:space="0" w:color="auto"/>
            </w:tcBorders>
          </w:tcPr>
          <w:p w14:paraId="6866943A" w14:textId="45D29549" w:rsidR="004A0CCE" w:rsidRPr="002E5378" w:rsidRDefault="004A0CCE" w:rsidP="00C6044B">
            <w:pPr>
              <w:pStyle w:val="Default"/>
              <w:jc w:val="both"/>
              <w:rPr>
                <w:color w:val="auto"/>
              </w:rPr>
            </w:pPr>
            <w:r w:rsidRPr="002E5378">
              <w:rPr>
                <w:b/>
                <w:bCs/>
                <w:color w:val="auto"/>
              </w:rPr>
              <w:t>Задание 1</w:t>
            </w:r>
          </w:p>
          <w:p w14:paraId="42515581" w14:textId="1B4029F5" w:rsidR="004A0CCE" w:rsidRPr="002E5378" w:rsidRDefault="00756CDD" w:rsidP="00C6044B">
            <w:pPr>
              <w:pStyle w:val="Default"/>
              <w:jc w:val="both"/>
              <w:rPr>
                <w:color w:val="auto"/>
              </w:rPr>
            </w:pPr>
            <w:r w:rsidRPr="002E5378">
              <w:rPr>
                <w:color w:val="auto"/>
              </w:rPr>
              <w:t>Сформируйте главные правила деловой этики</w:t>
            </w:r>
          </w:p>
          <w:p w14:paraId="0427272D" w14:textId="77777777" w:rsidR="00DF5263" w:rsidRPr="002E5378" w:rsidRDefault="00DF5263" w:rsidP="00C6044B">
            <w:pPr>
              <w:pStyle w:val="Default"/>
              <w:jc w:val="both"/>
              <w:rPr>
                <w:b/>
                <w:bCs/>
                <w:color w:val="auto"/>
              </w:rPr>
            </w:pPr>
          </w:p>
          <w:p w14:paraId="454A06F0" w14:textId="63CE8091" w:rsidR="004A0CCE" w:rsidRPr="002E5378" w:rsidRDefault="004A0CCE" w:rsidP="00C6044B">
            <w:pPr>
              <w:pStyle w:val="Default"/>
              <w:jc w:val="both"/>
              <w:rPr>
                <w:color w:val="auto"/>
              </w:rPr>
            </w:pPr>
            <w:r w:rsidRPr="002E5378">
              <w:rPr>
                <w:b/>
                <w:bCs/>
                <w:color w:val="auto"/>
              </w:rPr>
              <w:t>Задание 2</w:t>
            </w:r>
          </w:p>
          <w:p w14:paraId="1E6BB5BB" w14:textId="569518FA" w:rsidR="00C85307" w:rsidRPr="002E5378" w:rsidRDefault="00C85307" w:rsidP="00C6044B">
            <w:pPr>
              <w:pStyle w:val="Default"/>
              <w:jc w:val="both"/>
              <w:rPr>
                <w:color w:val="auto"/>
              </w:rPr>
            </w:pPr>
            <w:r w:rsidRPr="002E5378">
              <w:rPr>
                <w:color w:val="auto"/>
              </w:rPr>
              <w:t xml:space="preserve">Представьте в таблице информацию по </w:t>
            </w:r>
            <w:r w:rsidR="00E7773B" w:rsidRPr="002E5378">
              <w:rPr>
                <w:color w:val="auto"/>
              </w:rPr>
              <w:t xml:space="preserve">анализу этических проблем деловых отношений </w:t>
            </w:r>
            <w:r w:rsidRPr="002E5378">
              <w:rPr>
                <w:color w:val="auto"/>
              </w:rPr>
              <w:t xml:space="preserve"> </w:t>
            </w:r>
          </w:p>
          <w:p w14:paraId="2866D9A7" w14:textId="63161880" w:rsidR="004A0CCE" w:rsidRPr="002E5378" w:rsidRDefault="004A0CCE" w:rsidP="00C6044B">
            <w:pPr>
              <w:pStyle w:val="Default"/>
              <w:jc w:val="both"/>
              <w:rPr>
                <w:b/>
                <w:color w:val="auto"/>
              </w:rPr>
            </w:pPr>
          </w:p>
        </w:tc>
      </w:tr>
      <w:tr w:rsidR="00C6044B" w:rsidRPr="002E5378" w14:paraId="0BC7F048" w14:textId="77777777" w:rsidTr="00AC665E">
        <w:tc>
          <w:tcPr>
            <w:tcW w:w="893" w:type="pct"/>
            <w:vMerge/>
          </w:tcPr>
          <w:p w14:paraId="2115DC12" w14:textId="77777777" w:rsidR="004A0CCE" w:rsidRPr="002E5378" w:rsidRDefault="004A0CCE" w:rsidP="00C6044B">
            <w:pPr>
              <w:tabs>
                <w:tab w:val="left" w:pos="540"/>
              </w:tabs>
              <w:ind w:right="0" w:firstLine="0"/>
              <w:rPr>
                <w:szCs w:val="24"/>
              </w:rPr>
            </w:pPr>
          </w:p>
        </w:tc>
        <w:tc>
          <w:tcPr>
            <w:tcW w:w="971" w:type="pct"/>
            <w:vMerge w:val="restart"/>
          </w:tcPr>
          <w:p w14:paraId="0B155288" w14:textId="77777777" w:rsidR="001B159D" w:rsidRPr="002E5378" w:rsidRDefault="001B159D" w:rsidP="00C6044B">
            <w:pPr>
              <w:ind w:right="0" w:firstLine="0"/>
              <w:outlineLvl w:val="1"/>
              <w:rPr>
                <w:rFonts w:eastAsiaTheme="minorHAnsi"/>
                <w:szCs w:val="24"/>
                <w:lang w:eastAsia="en-US"/>
              </w:rPr>
            </w:pPr>
            <w:r w:rsidRPr="002E5378">
              <w:rPr>
                <w:rFonts w:eastAsiaTheme="minorHAnsi"/>
                <w:szCs w:val="24"/>
                <w:lang w:eastAsia="en-US"/>
              </w:rPr>
              <w:t>Демонстрирует знание российских духовно-нравственных ценностей, исторического опыта своей страны.</w:t>
            </w:r>
          </w:p>
          <w:p w14:paraId="371B751A" w14:textId="34BE7EDA" w:rsidR="004A0CCE" w:rsidRPr="002E5378" w:rsidRDefault="004A0CCE" w:rsidP="00C6044B">
            <w:pPr>
              <w:ind w:right="0" w:firstLine="0"/>
              <w:rPr>
                <w:szCs w:val="24"/>
              </w:rPr>
            </w:pPr>
          </w:p>
        </w:tc>
        <w:tc>
          <w:tcPr>
            <w:tcW w:w="1269" w:type="pct"/>
          </w:tcPr>
          <w:p w14:paraId="06177EDD" w14:textId="77777777" w:rsidR="001B159D" w:rsidRPr="002E5378" w:rsidRDefault="001B159D" w:rsidP="00C6044B">
            <w:pPr>
              <w:pStyle w:val="TableParagraph"/>
              <w:ind w:left="0"/>
              <w:jc w:val="both"/>
              <w:rPr>
                <w:sz w:val="24"/>
                <w:szCs w:val="24"/>
              </w:rPr>
            </w:pPr>
            <w:r w:rsidRPr="002E5378">
              <w:rPr>
                <w:b/>
                <w:sz w:val="24"/>
                <w:szCs w:val="24"/>
              </w:rPr>
              <w:t>Знать:</w:t>
            </w:r>
            <w:r w:rsidRPr="002E5378">
              <w:rPr>
                <w:sz w:val="24"/>
                <w:szCs w:val="24"/>
              </w:rPr>
              <w:t xml:space="preserve"> </w:t>
            </w:r>
          </w:p>
          <w:p w14:paraId="4E6A92BD" w14:textId="77777777" w:rsidR="001B159D" w:rsidRPr="002E5378" w:rsidRDefault="001B159D" w:rsidP="00C6044B">
            <w:pPr>
              <w:shd w:val="clear" w:color="auto" w:fill="FFFFFF"/>
              <w:ind w:right="0" w:firstLine="0"/>
              <w:rPr>
                <w:szCs w:val="24"/>
              </w:rPr>
            </w:pPr>
            <w:r w:rsidRPr="002E5378">
              <w:rPr>
                <w:szCs w:val="24"/>
              </w:rPr>
              <w:t>систему принципов</w:t>
            </w:r>
          </w:p>
          <w:p w14:paraId="698C4E2D" w14:textId="77777777" w:rsidR="001B159D" w:rsidRPr="002E5378" w:rsidRDefault="001B159D" w:rsidP="00C6044B">
            <w:pPr>
              <w:shd w:val="clear" w:color="auto" w:fill="FFFFFF"/>
              <w:ind w:right="0" w:firstLine="0"/>
              <w:rPr>
                <w:szCs w:val="24"/>
              </w:rPr>
            </w:pPr>
            <w:r w:rsidRPr="002E5378">
              <w:rPr>
                <w:szCs w:val="24"/>
              </w:rPr>
              <w:t>уважительного отношения к</w:t>
            </w:r>
          </w:p>
          <w:p w14:paraId="469FF54E" w14:textId="77777777" w:rsidR="001B159D" w:rsidRPr="002E5378" w:rsidRDefault="001B159D" w:rsidP="00C6044B">
            <w:pPr>
              <w:shd w:val="clear" w:color="auto" w:fill="FFFFFF"/>
              <w:ind w:right="0" w:firstLine="0"/>
              <w:rPr>
                <w:szCs w:val="24"/>
              </w:rPr>
            </w:pPr>
            <w:r w:rsidRPr="002E5378">
              <w:rPr>
                <w:szCs w:val="24"/>
              </w:rPr>
              <w:t>нормам законодательства в</w:t>
            </w:r>
          </w:p>
          <w:p w14:paraId="01928CD4" w14:textId="77777777" w:rsidR="001B159D" w:rsidRPr="002E5378" w:rsidRDefault="001B159D" w:rsidP="00C6044B">
            <w:pPr>
              <w:shd w:val="clear" w:color="auto" w:fill="FFFFFF"/>
              <w:ind w:right="0" w:firstLine="0"/>
              <w:rPr>
                <w:szCs w:val="24"/>
              </w:rPr>
            </w:pPr>
            <w:r w:rsidRPr="002E5378">
              <w:rPr>
                <w:szCs w:val="24"/>
              </w:rPr>
              <w:t>сфере противодействия</w:t>
            </w:r>
          </w:p>
          <w:p w14:paraId="6E314C2C" w14:textId="77777777" w:rsidR="001B159D" w:rsidRPr="002E5378" w:rsidRDefault="001B159D" w:rsidP="00C6044B">
            <w:pPr>
              <w:shd w:val="clear" w:color="auto" w:fill="FFFFFF"/>
              <w:ind w:right="0" w:firstLine="0"/>
              <w:rPr>
                <w:szCs w:val="24"/>
              </w:rPr>
            </w:pPr>
            <w:r w:rsidRPr="002E5378">
              <w:rPr>
                <w:szCs w:val="24"/>
              </w:rPr>
              <w:t>проявлениям экстремизма,</w:t>
            </w:r>
          </w:p>
          <w:p w14:paraId="2C98C5C4" w14:textId="7FCCD28B" w:rsidR="004A0CCE" w:rsidRPr="002E5378" w:rsidRDefault="001B159D" w:rsidP="00C6044B">
            <w:pPr>
              <w:shd w:val="clear" w:color="auto" w:fill="FFFFFF"/>
              <w:ind w:right="0" w:firstLine="0"/>
              <w:rPr>
                <w:szCs w:val="24"/>
              </w:rPr>
            </w:pPr>
            <w:r w:rsidRPr="002E5378">
              <w:rPr>
                <w:szCs w:val="24"/>
              </w:rPr>
              <w:t>терроризма, коррупции.</w:t>
            </w:r>
          </w:p>
        </w:tc>
        <w:tc>
          <w:tcPr>
            <w:tcW w:w="1867" w:type="pct"/>
          </w:tcPr>
          <w:p w14:paraId="7BE7AE2A" w14:textId="15C107AA" w:rsidR="004A0CCE" w:rsidRPr="002E5378" w:rsidRDefault="004A0CCE" w:rsidP="00C6044B">
            <w:pPr>
              <w:pStyle w:val="Default"/>
              <w:jc w:val="both"/>
              <w:rPr>
                <w:color w:val="auto"/>
              </w:rPr>
            </w:pPr>
            <w:r w:rsidRPr="002E5378">
              <w:rPr>
                <w:b/>
                <w:bCs/>
                <w:color w:val="auto"/>
              </w:rPr>
              <w:t>Задание 1</w:t>
            </w:r>
          </w:p>
          <w:p w14:paraId="3F06F51F" w14:textId="60EE5E84" w:rsidR="005738BB" w:rsidRPr="002E5378" w:rsidRDefault="005738BB" w:rsidP="00C6044B">
            <w:pPr>
              <w:pStyle w:val="Default"/>
              <w:jc w:val="both"/>
              <w:rPr>
                <w:color w:val="auto"/>
              </w:rPr>
            </w:pPr>
            <w:r w:rsidRPr="002E5378">
              <w:rPr>
                <w:color w:val="auto"/>
              </w:rPr>
              <w:t xml:space="preserve">Изучите </w:t>
            </w:r>
            <w:r w:rsidR="00950805" w:rsidRPr="002E5378">
              <w:rPr>
                <w:color w:val="auto"/>
              </w:rPr>
              <w:t>принципы этики деловых отношений</w:t>
            </w:r>
            <w:r w:rsidRPr="002E5378">
              <w:rPr>
                <w:color w:val="auto"/>
              </w:rPr>
              <w:t>. Применимы ли они в современных условиях. Обоснуйте свой ответ на практических примерах.</w:t>
            </w:r>
          </w:p>
          <w:p w14:paraId="0828B506" w14:textId="77777777" w:rsidR="00950805" w:rsidRPr="002E5378" w:rsidRDefault="00950805" w:rsidP="00C6044B">
            <w:pPr>
              <w:pStyle w:val="Default"/>
              <w:jc w:val="both"/>
              <w:rPr>
                <w:b/>
                <w:bCs/>
                <w:color w:val="auto"/>
              </w:rPr>
            </w:pPr>
          </w:p>
          <w:p w14:paraId="49A2E22E" w14:textId="33ACD308" w:rsidR="004A0CCE" w:rsidRPr="002E5378" w:rsidRDefault="004A0CCE" w:rsidP="00C6044B">
            <w:pPr>
              <w:pStyle w:val="Default"/>
              <w:jc w:val="both"/>
              <w:rPr>
                <w:color w:val="auto"/>
              </w:rPr>
            </w:pPr>
            <w:r w:rsidRPr="002E5378">
              <w:rPr>
                <w:b/>
                <w:bCs/>
                <w:color w:val="auto"/>
              </w:rPr>
              <w:t>Задание 2</w:t>
            </w:r>
          </w:p>
          <w:p w14:paraId="18122952" w14:textId="7748E454" w:rsidR="004A0CCE" w:rsidRPr="002E5378" w:rsidRDefault="005738BB" w:rsidP="00C6044B">
            <w:pPr>
              <w:tabs>
                <w:tab w:val="left" w:pos="540"/>
              </w:tabs>
              <w:ind w:right="0" w:firstLine="0"/>
              <w:rPr>
                <w:b/>
                <w:szCs w:val="24"/>
              </w:rPr>
            </w:pPr>
            <w:r w:rsidRPr="002E5378">
              <w:rPr>
                <w:szCs w:val="24"/>
              </w:rPr>
              <w:t>Назовите основной принцип</w:t>
            </w:r>
            <w:r w:rsidR="00950805" w:rsidRPr="002E5378">
              <w:rPr>
                <w:szCs w:val="24"/>
              </w:rPr>
              <w:t xml:space="preserve"> этики деловых отношений </w:t>
            </w:r>
            <w:r w:rsidRPr="002E5378">
              <w:rPr>
                <w:szCs w:val="24"/>
              </w:rPr>
              <w:t xml:space="preserve"> </w:t>
            </w:r>
            <w:r w:rsidR="00950805" w:rsidRPr="002E5378">
              <w:rPr>
                <w:szCs w:val="24"/>
              </w:rPr>
              <w:t>финансовой организации</w:t>
            </w:r>
            <w:r w:rsidRPr="002E5378">
              <w:rPr>
                <w:szCs w:val="24"/>
              </w:rPr>
              <w:t>.</w:t>
            </w:r>
          </w:p>
        </w:tc>
      </w:tr>
      <w:tr w:rsidR="00C6044B" w:rsidRPr="002E5378" w14:paraId="44D898B6" w14:textId="77777777" w:rsidTr="00AC665E">
        <w:tc>
          <w:tcPr>
            <w:tcW w:w="893" w:type="pct"/>
            <w:vMerge/>
          </w:tcPr>
          <w:p w14:paraId="1059A432" w14:textId="77777777" w:rsidR="004A0CCE" w:rsidRPr="002E5378" w:rsidRDefault="004A0CCE" w:rsidP="00C6044B">
            <w:pPr>
              <w:tabs>
                <w:tab w:val="left" w:pos="540"/>
              </w:tabs>
              <w:ind w:right="0" w:firstLine="0"/>
              <w:rPr>
                <w:szCs w:val="24"/>
              </w:rPr>
            </w:pPr>
          </w:p>
        </w:tc>
        <w:tc>
          <w:tcPr>
            <w:tcW w:w="971" w:type="pct"/>
            <w:vMerge/>
          </w:tcPr>
          <w:p w14:paraId="59FCC1D1" w14:textId="77777777" w:rsidR="004A0CCE" w:rsidRPr="002E5378" w:rsidRDefault="004A0CCE" w:rsidP="00C6044B">
            <w:pPr>
              <w:ind w:right="0" w:firstLine="0"/>
              <w:rPr>
                <w:rFonts w:eastAsiaTheme="minorHAnsi"/>
                <w:szCs w:val="24"/>
                <w:lang w:eastAsia="en-US"/>
              </w:rPr>
            </w:pPr>
          </w:p>
        </w:tc>
        <w:tc>
          <w:tcPr>
            <w:tcW w:w="1269" w:type="pct"/>
          </w:tcPr>
          <w:p w14:paraId="49A4E1D4" w14:textId="77777777" w:rsidR="001B159D" w:rsidRPr="002E5378" w:rsidRDefault="001B159D" w:rsidP="00C6044B">
            <w:pPr>
              <w:shd w:val="clear" w:color="auto" w:fill="FFFFFF"/>
              <w:ind w:right="0" w:firstLine="0"/>
              <w:rPr>
                <w:szCs w:val="24"/>
              </w:rPr>
            </w:pPr>
            <w:r w:rsidRPr="002E5378">
              <w:rPr>
                <w:b/>
                <w:bCs/>
                <w:szCs w:val="24"/>
              </w:rPr>
              <w:t>Уметь:</w:t>
            </w:r>
            <w:r w:rsidRPr="002E5378">
              <w:rPr>
                <w:szCs w:val="24"/>
              </w:rPr>
              <w:t xml:space="preserve"> выстраивать свою</w:t>
            </w:r>
          </w:p>
          <w:p w14:paraId="55786778" w14:textId="77777777" w:rsidR="001B159D" w:rsidRPr="002E5378" w:rsidRDefault="001B159D" w:rsidP="00C6044B">
            <w:pPr>
              <w:shd w:val="clear" w:color="auto" w:fill="FFFFFF"/>
              <w:ind w:right="0" w:firstLine="0"/>
              <w:rPr>
                <w:szCs w:val="24"/>
              </w:rPr>
            </w:pPr>
            <w:r w:rsidRPr="002E5378">
              <w:rPr>
                <w:szCs w:val="24"/>
              </w:rPr>
              <w:t>жизненную позицию,</w:t>
            </w:r>
          </w:p>
          <w:p w14:paraId="07263E30" w14:textId="77777777" w:rsidR="001B159D" w:rsidRPr="002E5378" w:rsidRDefault="001B159D" w:rsidP="00C6044B">
            <w:pPr>
              <w:shd w:val="clear" w:color="auto" w:fill="FFFFFF"/>
              <w:ind w:right="0" w:firstLine="0"/>
              <w:rPr>
                <w:szCs w:val="24"/>
              </w:rPr>
            </w:pPr>
            <w:r w:rsidRPr="002E5378">
              <w:rPr>
                <w:szCs w:val="24"/>
              </w:rPr>
              <w:t>основанную на уважительном</w:t>
            </w:r>
          </w:p>
          <w:p w14:paraId="612C77E0" w14:textId="77777777" w:rsidR="001B159D" w:rsidRPr="002E5378" w:rsidRDefault="001B159D" w:rsidP="00C6044B">
            <w:pPr>
              <w:shd w:val="clear" w:color="auto" w:fill="FFFFFF"/>
              <w:ind w:right="0" w:firstLine="0"/>
              <w:rPr>
                <w:szCs w:val="24"/>
              </w:rPr>
            </w:pPr>
            <w:r w:rsidRPr="002E5378">
              <w:rPr>
                <w:szCs w:val="24"/>
              </w:rPr>
              <w:t>отношении к действующим</w:t>
            </w:r>
          </w:p>
          <w:p w14:paraId="48CECFAF" w14:textId="65A23EB9" w:rsidR="001B159D" w:rsidRPr="002E5378" w:rsidRDefault="001B159D" w:rsidP="00C6044B">
            <w:pPr>
              <w:shd w:val="clear" w:color="auto" w:fill="FFFFFF"/>
              <w:ind w:right="0" w:firstLine="0"/>
              <w:rPr>
                <w:szCs w:val="24"/>
              </w:rPr>
            </w:pPr>
            <w:r w:rsidRPr="002E5378">
              <w:rPr>
                <w:szCs w:val="24"/>
              </w:rPr>
              <w:t>нормам законодательства в</w:t>
            </w:r>
            <w:r w:rsidR="00285E6E" w:rsidRPr="002E5378">
              <w:rPr>
                <w:szCs w:val="24"/>
              </w:rPr>
              <w:t xml:space="preserve"> </w:t>
            </w:r>
            <w:r w:rsidRPr="002E5378">
              <w:rPr>
                <w:szCs w:val="24"/>
              </w:rPr>
              <w:t>сфере противодействия</w:t>
            </w:r>
          </w:p>
          <w:p w14:paraId="41025540" w14:textId="77777777" w:rsidR="001B159D" w:rsidRPr="002E5378" w:rsidRDefault="001B159D" w:rsidP="00C6044B">
            <w:pPr>
              <w:shd w:val="clear" w:color="auto" w:fill="FFFFFF"/>
              <w:ind w:right="0" w:firstLine="0"/>
              <w:rPr>
                <w:szCs w:val="24"/>
              </w:rPr>
            </w:pPr>
            <w:r w:rsidRPr="002E5378">
              <w:rPr>
                <w:szCs w:val="24"/>
              </w:rPr>
              <w:t>проявлениям экстремизма,</w:t>
            </w:r>
          </w:p>
          <w:p w14:paraId="50A45CD8" w14:textId="118D5F94" w:rsidR="004A0CCE" w:rsidRPr="002E5378" w:rsidRDefault="001B159D" w:rsidP="00C6044B">
            <w:pPr>
              <w:tabs>
                <w:tab w:val="left" w:pos="540"/>
              </w:tabs>
              <w:ind w:right="0" w:firstLine="0"/>
              <w:rPr>
                <w:b/>
                <w:szCs w:val="24"/>
              </w:rPr>
            </w:pPr>
            <w:r w:rsidRPr="002E5378">
              <w:rPr>
                <w:szCs w:val="24"/>
              </w:rPr>
              <w:t>терроризма, коррупции.</w:t>
            </w:r>
          </w:p>
        </w:tc>
        <w:tc>
          <w:tcPr>
            <w:tcW w:w="1867" w:type="pct"/>
          </w:tcPr>
          <w:p w14:paraId="4C8AB637" w14:textId="287CED96" w:rsidR="004A0CCE" w:rsidRPr="002E5378" w:rsidRDefault="004A0CCE" w:rsidP="00C6044B">
            <w:pPr>
              <w:pStyle w:val="Default"/>
              <w:jc w:val="both"/>
              <w:rPr>
                <w:b/>
                <w:bCs/>
                <w:iCs/>
                <w:color w:val="auto"/>
              </w:rPr>
            </w:pPr>
            <w:r w:rsidRPr="002E5378">
              <w:rPr>
                <w:b/>
                <w:bCs/>
                <w:iCs/>
                <w:color w:val="auto"/>
              </w:rPr>
              <w:t>Задание 1</w:t>
            </w:r>
          </w:p>
          <w:p w14:paraId="007D3D77" w14:textId="02B672A1" w:rsidR="004A0CCE" w:rsidRPr="002E5378" w:rsidRDefault="004A0CCE" w:rsidP="00C6044B">
            <w:pPr>
              <w:pStyle w:val="Default"/>
              <w:jc w:val="both"/>
              <w:rPr>
                <w:color w:val="auto"/>
              </w:rPr>
            </w:pPr>
            <w:r w:rsidRPr="002E5378">
              <w:rPr>
                <w:color w:val="auto"/>
              </w:rPr>
              <w:t xml:space="preserve">Базовое предприятие: </w:t>
            </w:r>
            <w:r w:rsidR="00277446" w:rsidRPr="002E5378">
              <w:rPr>
                <w:color w:val="auto"/>
              </w:rPr>
              <w:t xml:space="preserve">Выбор </w:t>
            </w:r>
            <w:r w:rsidR="00992980" w:rsidRPr="002E5378">
              <w:rPr>
                <w:color w:val="auto"/>
              </w:rPr>
              <w:t>финансовой</w:t>
            </w:r>
            <w:r w:rsidR="00277446" w:rsidRPr="002E5378">
              <w:rPr>
                <w:color w:val="auto"/>
              </w:rPr>
              <w:t xml:space="preserve"> компании студент осуществляет самостоятельно.</w:t>
            </w:r>
          </w:p>
          <w:p w14:paraId="5FABBDC5" w14:textId="2AC2DD41" w:rsidR="004A0CCE" w:rsidRPr="002E5378" w:rsidRDefault="004A0CCE" w:rsidP="00C6044B">
            <w:pPr>
              <w:pStyle w:val="Default"/>
              <w:jc w:val="both"/>
              <w:rPr>
                <w:color w:val="auto"/>
              </w:rPr>
            </w:pPr>
            <w:r w:rsidRPr="002E5378">
              <w:rPr>
                <w:color w:val="auto"/>
              </w:rPr>
              <w:t xml:space="preserve">Проблемная ситуация: </w:t>
            </w:r>
            <w:r w:rsidR="00470AEC" w:rsidRPr="002E5378">
              <w:rPr>
                <w:color w:val="auto"/>
              </w:rPr>
              <w:t xml:space="preserve">Компания </w:t>
            </w:r>
            <w:r w:rsidR="00A816ED" w:rsidRPr="002E5378">
              <w:rPr>
                <w:color w:val="auto"/>
              </w:rPr>
              <w:t xml:space="preserve">решила </w:t>
            </w:r>
            <w:r w:rsidR="00470AEC" w:rsidRPr="002E5378">
              <w:rPr>
                <w:color w:val="auto"/>
              </w:rPr>
              <w:t>разработа</w:t>
            </w:r>
            <w:r w:rsidR="00A816ED" w:rsidRPr="002E5378">
              <w:rPr>
                <w:color w:val="auto"/>
              </w:rPr>
              <w:t>ть</w:t>
            </w:r>
            <w:r w:rsidR="00470AEC" w:rsidRPr="002E5378">
              <w:rPr>
                <w:color w:val="auto"/>
              </w:rPr>
              <w:t xml:space="preserve"> </w:t>
            </w:r>
            <w:r w:rsidR="00470AEC" w:rsidRPr="002E5378">
              <w:rPr>
                <w:i/>
                <w:iCs/>
                <w:color w:val="auto"/>
              </w:rPr>
              <w:t xml:space="preserve">Корпоративный кодекс и </w:t>
            </w:r>
            <w:r w:rsidR="00A816ED" w:rsidRPr="002E5378">
              <w:rPr>
                <w:i/>
                <w:iCs/>
                <w:color w:val="auto"/>
              </w:rPr>
              <w:t>сформировала рабочую группу</w:t>
            </w:r>
            <w:r w:rsidR="00470AEC" w:rsidRPr="002E5378">
              <w:rPr>
                <w:i/>
                <w:iCs/>
                <w:color w:val="auto"/>
              </w:rPr>
              <w:t xml:space="preserve">.  </w:t>
            </w:r>
            <w:r w:rsidR="00277446" w:rsidRPr="002E5378">
              <w:rPr>
                <w:color w:val="auto"/>
              </w:rPr>
              <w:t xml:space="preserve">Перед </w:t>
            </w:r>
            <w:r w:rsidR="00A816ED" w:rsidRPr="002E5378">
              <w:rPr>
                <w:color w:val="auto"/>
              </w:rPr>
              <w:t>рабочей группой</w:t>
            </w:r>
            <w:r w:rsidR="00470AEC" w:rsidRPr="002E5378">
              <w:rPr>
                <w:color w:val="auto"/>
              </w:rPr>
              <w:t xml:space="preserve"> </w:t>
            </w:r>
            <w:r w:rsidR="00277446" w:rsidRPr="002E5378">
              <w:rPr>
                <w:color w:val="auto"/>
              </w:rPr>
              <w:t>компани</w:t>
            </w:r>
            <w:r w:rsidR="00470AEC" w:rsidRPr="002E5378">
              <w:rPr>
                <w:color w:val="auto"/>
              </w:rPr>
              <w:t>и</w:t>
            </w:r>
            <w:r w:rsidR="00277446" w:rsidRPr="002E5378">
              <w:rPr>
                <w:color w:val="auto"/>
              </w:rPr>
              <w:t xml:space="preserve"> поставлена задача </w:t>
            </w:r>
            <w:r w:rsidR="00A816ED" w:rsidRPr="002E5378">
              <w:rPr>
                <w:color w:val="auto"/>
              </w:rPr>
              <w:t>в короткий срок предоставить документ на согласование руководству.</w:t>
            </w:r>
            <w:r w:rsidR="00277446" w:rsidRPr="002E5378">
              <w:rPr>
                <w:color w:val="auto"/>
              </w:rPr>
              <w:t xml:space="preserve">  </w:t>
            </w:r>
          </w:p>
          <w:p w14:paraId="5A9C099B" w14:textId="504B1E89" w:rsidR="004A0CCE" w:rsidRPr="002E5378" w:rsidRDefault="00992980" w:rsidP="00C6044B">
            <w:pPr>
              <w:pStyle w:val="Default"/>
              <w:jc w:val="both"/>
              <w:rPr>
                <w:color w:val="auto"/>
              </w:rPr>
            </w:pPr>
            <w:r w:rsidRPr="002E5378">
              <w:rPr>
                <w:color w:val="auto"/>
              </w:rPr>
              <w:t>З</w:t>
            </w:r>
            <w:r w:rsidR="004A0CCE" w:rsidRPr="002E5378">
              <w:rPr>
                <w:color w:val="auto"/>
              </w:rPr>
              <w:t xml:space="preserve">адача: </w:t>
            </w:r>
          </w:p>
          <w:p w14:paraId="5A60B06D" w14:textId="622C1B29" w:rsidR="00277446" w:rsidRPr="002E5378" w:rsidRDefault="00277446" w:rsidP="00C6044B">
            <w:pPr>
              <w:tabs>
                <w:tab w:val="left" w:pos="540"/>
              </w:tabs>
              <w:ind w:right="0" w:firstLine="0"/>
              <w:rPr>
                <w:rFonts w:eastAsia="Calibri"/>
                <w:szCs w:val="24"/>
                <w:lang w:eastAsia="en-US"/>
              </w:rPr>
            </w:pPr>
            <w:r w:rsidRPr="002E5378">
              <w:rPr>
                <w:rFonts w:eastAsia="Calibri"/>
                <w:szCs w:val="24"/>
                <w:lang w:eastAsia="en-US"/>
              </w:rPr>
              <w:t xml:space="preserve">- </w:t>
            </w:r>
            <w:r w:rsidR="00A816ED" w:rsidRPr="002E5378">
              <w:rPr>
                <w:rFonts w:eastAsia="Calibri"/>
                <w:szCs w:val="24"/>
                <w:lang w:eastAsia="en-US"/>
              </w:rPr>
              <w:t>дать краткую характеристику</w:t>
            </w:r>
            <w:r w:rsidR="00470AEC" w:rsidRPr="002E5378">
              <w:rPr>
                <w:rFonts w:eastAsia="Calibri"/>
                <w:szCs w:val="24"/>
                <w:lang w:eastAsia="en-US"/>
              </w:rPr>
              <w:t xml:space="preserve"> Корпоративн</w:t>
            </w:r>
            <w:r w:rsidR="00A816ED" w:rsidRPr="002E5378">
              <w:rPr>
                <w:rFonts w:eastAsia="Calibri"/>
                <w:szCs w:val="24"/>
                <w:lang w:eastAsia="en-US"/>
              </w:rPr>
              <w:t>ого</w:t>
            </w:r>
            <w:r w:rsidR="00470AEC" w:rsidRPr="002E5378">
              <w:rPr>
                <w:rFonts w:eastAsia="Calibri"/>
                <w:szCs w:val="24"/>
                <w:lang w:eastAsia="en-US"/>
              </w:rPr>
              <w:t xml:space="preserve"> кодек</w:t>
            </w:r>
            <w:r w:rsidR="00A816ED" w:rsidRPr="002E5378">
              <w:rPr>
                <w:rFonts w:eastAsia="Calibri"/>
                <w:szCs w:val="24"/>
                <w:lang w:eastAsia="en-US"/>
              </w:rPr>
              <w:t>са</w:t>
            </w:r>
            <w:r w:rsidRPr="002E5378">
              <w:rPr>
                <w:rFonts w:eastAsia="Calibri"/>
                <w:szCs w:val="24"/>
                <w:lang w:eastAsia="en-US"/>
              </w:rPr>
              <w:t xml:space="preserve"> бизнеса;</w:t>
            </w:r>
          </w:p>
          <w:p w14:paraId="7B90121E" w14:textId="7DAD5380" w:rsidR="00277446" w:rsidRPr="002E5378" w:rsidRDefault="00277446" w:rsidP="00C6044B">
            <w:pPr>
              <w:tabs>
                <w:tab w:val="left" w:pos="540"/>
              </w:tabs>
              <w:ind w:right="0" w:firstLine="0"/>
              <w:rPr>
                <w:rFonts w:eastAsia="Calibri"/>
                <w:szCs w:val="24"/>
                <w:lang w:eastAsia="en-US"/>
              </w:rPr>
            </w:pPr>
            <w:r w:rsidRPr="002E5378">
              <w:rPr>
                <w:rFonts w:eastAsia="Calibri"/>
                <w:szCs w:val="24"/>
                <w:lang w:eastAsia="en-US"/>
              </w:rPr>
              <w:t xml:space="preserve">- </w:t>
            </w:r>
            <w:r w:rsidR="00A816ED" w:rsidRPr="002E5378">
              <w:rPr>
                <w:rFonts w:eastAsia="Calibri"/>
                <w:szCs w:val="24"/>
                <w:lang w:eastAsia="en-US"/>
              </w:rPr>
              <w:t>сформировать современную концепцию этики бизнеса</w:t>
            </w:r>
          </w:p>
          <w:p w14:paraId="0D345E1F" w14:textId="1E1BA3F0" w:rsidR="00277446" w:rsidRPr="002E5378" w:rsidRDefault="0060509A" w:rsidP="00C6044B">
            <w:pPr>
              <w:tabs>
                <w:tab w:val="left" w:pos="540"/>
              </w:tabs>
              <w:ind w:right="0" w:firstLine="0"/>
              <w:rPr>
                <w:rFonts w:eastAsia="Calibri"/>
                <w:szCs w:val="24"/>
                <w:lang w:eastAsia="en-US"/>
              </w:rPr>
            </w:pPr>
            <w:r>
              <w:rPr>
                <w:rFonts w:eastAsia="Calibri"/>
                <w:szCs w:val="24"/>
                <w:lang w:eastAsia="en-US"/>
              </w:rPr>
              <w:t xml:space="preserve">- предложить применение </w:t>
            </w:r>
            <w:r w:rsidR="00277446" w:rsidRPr="002E5378">
              <w:rPr>
                <w:rFonts w:eastAsia="Calibri"/>
                <w:szCs w:val="24"/>
                <w:lang w:eastAsia="en-US"/>
              </w:rPr>
              <w:t xml:space="preserve">современных </w:t>
            </w:r>
            <w:r w:rsidR="00FC4869" w:rsidRPr="002E5378">
              <w:rPr>
                <w:rFonts w:eastAsia="Calibri"/>
                <w:szCs w:val="24"/>
                <w:lang w:eastAsia="en-US"/>
              </w:rPr>
              <w:t>принципов этики бизнеса</w:t>
            </w:r>
            <w:r w:rsidR="00277446" w:rsidRPr="002E5378">
              <w:rPr>
                <w:rFonts w:eastAsia="Calibri"/>
                <w:szCs w:val="24"/>
                <w:lang w:eastAsia="en-US"/>
              </w:rPr>
              <w:t xml:space="preserve">. </w:t>
            </w:r>
          </w:p>
          <w:p w14:paraId="5A889568" w14:textId="1CDD4BFB" w:rsidR="004A0CCE" w:rsidRPr="002E5378" w:rsidRDefault="004A0CCE" w:rsidP="00C6044B">
            <w:pPr>
              <w:tabs>
                <w:tab w:val="left" w:pos="540"/>
              </w:tabs>
              <w:ind w:right="0" w:firstLine="0"/>
              <w:rPr>
                <w:b/>
                <w:szCs w:val="24"/>
              </w:rPr>
            </w:pPr>
            <w:r w:rsidRPr="002E5378">
              <w:rPr>
                <w:szCs w:val="24"/>
              </w:rPr>
              <w:t xml:space="preserve">Задание: </w:t>
            </w:r>
            <w:r w:rsidR="00277446" w:rsidRPr="002E5378">
              <w:rPr>
                <w:szCs w:val="24"/>
              </w:rPr>
              <w:t xml:space="preserve">решение представить в графическом виде с </w:t>
            </w:r>
            <w:r w:rsidR="00277446" w:rsidRPr="002E5378">
              <w:rPr>
                <w:rFonts w:eastAsia="Calibri"/>
                <w:szCs w:val="24"/>
                <w:lang w:eastAsia="en-US"/>
              </w:rPr>
              <w:t>обоснованием</w:t>
            </w:r>
            <w:r w:rsidRPr="002E5378">
              <w:rPr>
                <w:b/>
                <w:bCs/>
                <w:i/>
                <w:iCs/>
                <w:szCs w:val="24"/>
              </w:rPr>
              <w:t xml:space="preserve"> </w:t>
            </w:r>
          </w:p>
        </w:tc>
      </w:tr>
      <w:tr w:rsidR="00C6044B" w:rsidRPr="002E5378" w14:paraId="6AB2329A" w14:textId="77777777" w:rsidTr="00AC665E">
        <w:trPr>
          <w:trHeight w:val="4527"/>
        </w:trPr>
        <w:tc>
          <w:tcPr>
            <w:tcW w:w="893" w:type="pct"/>
            <w:vMerge/>
          </w:tcPr>
          <w:p w14:paraId="44676777" w14:textId="77777777" w:rsidR="009E4CBB" w:rsidRPr="002E5378" w:rsidRDefault="009E4CBB" w:rsidP="00C6044B">
            <w:pPr>
              <w:tabs>
                <w:tab w:val="left" w:pos="540"/>
              </w:tabs>
              <w:ind w:right="0" w:firstLine="0"/>
              <w:rPr>
                <w:szCs w:val="24"/>
              </w:rPr>
            </w:pPr>
          </w:p>
        </w:tc>
        <w:tc>
          <w:tcPr>
            <w:tcW w:w="971" w:type="pct"/>
            <w:vMerge w:val="restart"/>
          </w:tcPr>
          <w:p w14:paraId="6AA31C9A" w14:textId="7035E2C3" w:rsidR="009E4CBB" w:rsidRPr="002E5378" w:rsidRDefault="001B159D" w:rsidP="00C6044B">
            <w:pPr>
              <w:ind w:right="0" w:firstLine="0"/>
              <w:rPr>
                <w:szCs w:val="24"/>
              </w:rPr>
            </w:pPr>
            <w:r w:rsidRPr="002E5378">
              <w:rPr>
                <w:rFonts w:eastAsiaTheme="minorHAnsi"/>
                <w:szCs w:val="24"/>
                <w:lang w:eastAsia="en-US"/>
              </w:rPr>
              <w:t>Дает оценку событиям и ситуациям, явлениям, оказывающим влияние на политику и общество с учетом исторического опыта своей страны и человечества в целом</w:t>
            </w:r>
          </w:p>
        </w:tc>
        <w:tc>
          <w:tcPr>
            <w:tcW w:w="1269" w:type="pct"/>
          </w:tcPr>
          <w:p w14:paraId="2BF1A5F9" w14:textId="77777777" w:rsidR="001B159D" w:rsidRPr="002E5378" w:rsidRDefault="001B159D" w:rsidP="00C6044B">
            <w:pPr>
              <w:pStyle w:val="TableParagraph"/>
              <w:ind w:left="0"/>
              <w:jc w:val="both"/>
              <w:rPr>
                <w:sz w:val="24"/>
                <w:szCs w:val="24"/>
              </w:rPr>
            </w:pPr>
            <w:r w:rsidRPr="002E5378">
              <w:rPr>
                <w:b/>
                <w:sz w:val="24"/>
                <w:szCs w:val="24"/>
              </w:rPr>
              <w:t>Знать:</w:t>
            </w:r>
            <w:r w:rsidRPr="002E5378">
              <w:rPr>
                <w:sz w:val="24"/>
                <w:szCs w:val="24"/>
              </w:rPr>
              <w:t xml:space="preserve"> </w:t>
            </w:r>
          </w:p>
          <w:p w14:paraId="7078FEAC" w14:textId="77777777" w:rsidR="001B159D" w:rsidRPr="002E5378" w:rsidRDefault="001B159D" w:rsidP="00C6044B">
            <w:pPr>
              <w:shd w:val="clear" w:color="auto" w:fill="FFFFFF"/>
              <w:ind w:right="0" w:firstLine="0"/>
              <w:rPr>
                <w:szCs w:val="24"/>
              </w:rPr>
            </w:pPr>
            <w:r w:rsidRPr="002E5378">
              <w:rPr>
                <w:szCs w:val="24"/>
              </w:rPr>
              <w:t>порядок планирования,</w:t>
            </w:r>
          </w:p>
          <w:p w14:paraId="6CCEF5AE" w14:textId="77777777" w:rsidR="001B159D" w:rsidRPr="002E5378" w:rsidRDefault="001B159D" w:rsidP="00C6044B">
            <w:pPr>
              <w:shd w:val="clear" w:color="auto" w:fill="FFFFFF"/>
              <w:ind w:right="0" w:firstLine="0"/>
              <w:rPr>
                <w:szCs w:val="24"/>
              </w:rPr>
            </w:pPr>
            <w:r w:rsidRPr="002E5378">
              <w:rPr>
                <w:szCs w:val="24"/>
              </w:rPr>
              <w:t>организации и проведения</w:t>
            </w:r>
          </w:p>
          <w:p w14:paraId="5AB41550" w14:textId="77777777" w:rsidR="001B159D" w:rsidRPr="002E5378" w:rsidRDefault="001B159D" w:rsidP="00C6044B">
            <w:pPr>
              <w:shd w:val="clear" w:color="auto" w:fill="FFFFFF"/>
              <w:ind w:right="0" w:firstLine="0"/>
              <w:rPr>
                <w:szCs w:val="24"/>
              </w:rPr>
            </w:pPr>
            <w:r w:rsidRPr="002E5378">
              <w:rPr>
                <w:szCs w:val="24"/>
              </w:rPr>
              <w:t>мероприятий, обеспечивающих</w:t>
            </w:r>
          </w:p>
          <w:p w14:paraId="49A276B4" w14:textId="77777777" w:rsidR="001B159D" w:rsidRPr="002E5378" w:rsidRDefault="001B159D" w:rsidP="00C6044B">
            <w:pPr>
              <w:shd w:val="clear" w:color="auto" w:fill="FFFFFF"/>
              <w:ind w:right="0" w:firstLine="0"/>
              <w:rPr>
                <w:szCs w:val="24"/>
              </w:rPr>
            </w:pPr>
            <w:r w:rsidRPr="002E5378">
              <w:rPr>
                <w:szCs w:val="24"/>
              </w:rPr>
              <w:t>формирование гражданской</w:t>
            </w:r>
          </w:p>
          <w:p w14:paraId="78B0ACA8" w14:textId="77777777" w:rsidR="001B159D" w:rsidRPr="002E5378" w:rsidRDefault="001B159D" w:rsidP="00C6044B">
            <w:pPr>
              <w:shd w:val="clear" w:color="auto" w:fill="FFFFFF"/>
              <w:ind w:right="0" w:firstLine="0"/>
              <w:rPr>
                <w:szCs w:val="24"/>
              </w:rPr>
            </w:pPr>
            <w:r w:rsidRPr="002E5378">
              <w:rPr>
                <w:szCs w:val="24"/>
              </w:rPr>
              <w:t>позиции в области проявлений</w:t>
            </w:r>
          </w:p>
          <w:p w14:paraId="2CDC9DFF" w14:textId="77777777" w:rsidR="001B159D" w:rsidRPr="002E5378" w:rsidRDefault="001B159D" w:rsidP="00C6044B">
            <w:pPr>
              <w:shd w:val="clear" w:color="auto" w:fill="FFFFFF"/>
              <w:ind w:right="0" w:firstLine="0"/>
              <w:rPr>
                <w:szCs w:val="24"/>
              </w:rPr>
            </w:pPr>
            <w:r w:rsidRPr="002E5378">
              <w:rPr>
                <w:szCs w:val="24"/>
              </w:rPr>
              <w:t>экстремизма, терроризма,</w:t>
            </w:r>
          </w:p>
          <w:p w14:paraId="26A607F2" w14:textId="77777777" w:rsidR="001B159D" w:rsidRPr="002E5378" w:rsidRDefault="001B159D" w:rsidP="00C6044B">
            <w:pPr>
              <w:shd w:val="clear" w:color="auto" w:fill="FFFFFF"/>
              <w:ind w:right="0" w:firstLine="0"/>
              <w:rPr>
                <w:szCs w:val="24"/>
              </w:rPr>
            </w:pPr>
            <w:r w:rsidRPr="002E5378">
              <w:rPr>
                <w:szCs w:val="24"/>
              </w:rPr>
              <w:t>коррупции в</w:t>
            </w:r>
          </w:p>
          <w:p w14:paraId="4A8B8D41" w14:textId="77777777" w:rsidR="001B159D" w:rsidRPr="002E5378" w:rsidRDefault="001B159D" w:rsidP="00C6044B">
            <w:pPr>
              <w:shd w:val="clear" w:color="auto" w:fill="FFFFFF"/>
              <w:ind w:right="0" w:firstLine="0"/>
              <w:rPr>
                <w:szCs w:val="24"/>
              </w:rPr>
            </w:pPr>
            <w:r w:rsidRPr="002E5378">
              <w:rPr>
                <w:szCs w:val="24"/>
              </w:rPr>
              <w:t>профессиональной</w:t>
            </w:r>
          </w:p>
          <w:p w14:paraId="1DD66875" w14:textId="6FB60884" w:rsidR="009E4CBB" w:rsidRPr="002E5378" w:rsidRDefault="001B159D" w:rsidP="00C6044B">
            <w:pPr>
              <w:shd w:val="clear" w:color="auto" w:fill="FFFFFF"/>
              <w:ind w:right="0" w:firstLine="0"/>
              <w:rPr>
                <w:szCs w:val="24"/>
              </w:rPr>
            </w:pPr>
            <w:r w:rsidRPr="002E5378">
              <w:rPr>
                <w:szCs w:val="24"/>
              </w:rPr>
              <w:t>деятельности.</w:t>
            </w:r>
          </w:p>
        </w:tc>
        <w:tc>
          <w:tcPr>
            <w:tcW w:w="1867" w:type="pct"/>
          </w:tcPr>
          <w:p w14:paraId="45720F25" w14:textId="0B3FE108" w:rsidR="009E4CBB" w:rsidRPr="002E5378" w:rsidRDefault="009E4CBB" w:rsidP="00C6044B">
            <w:pPr>
              <w:pStyle w:val="Default"/>
              <w:jc w:val="both"/>
              <w:rPr>
                <w:color w:val="auto"/>
              </w:rPr>
            </w:pPr>
            <w:r w:rsidRPr="002E5378">
              <w:rPr>
                <w:b/>
                <w:bCs/>
                <w:color w:val="auto"/>
              </w:rPr>
              <w:t>Задание 1</w:t>
            </w:r>
          </w:p>
          <w:p w14:paraId="4FAC32C5" w14:textId="057578F9" w:rsidR="009E4CBB" w:rsidRPr="002E5378" w:rsidRDefault="008F30C5" w:rsidP="00C6044B">
            <w:pPr>
              <w:pStyle w:val="Default"/>
              <w:jc w:val="both"/>
              <w:rPr>
                <w:color w:val="auto"/>
              </w:rPr>
            </w:pPr>
            <w:r w:rsidRPr="002E5378">
              <w:rPr>
                <w:color w:val="auto"/>
              </w:rPr>
              <w:t xml:space="preserve">Подготовить 7 аргументов </w:t>
            </w:r>
            <w:r w:rsidR="00F5278C">
              <w:rPr>
                <w:color w:val="auto"/>
              </w:rPr>
              <w:t>«</w:t>
            </w:r>
            <w:r w:rsidRPr="002E5378">
              <w:rPr>
                <w:color w:val="auto"/>
              </w:rPr>
              <w:t>ЗА</w:t>
            </w:r>
            <w:r w:rsidR="00F5278C">
              <w:rPr>
                <w:color w:val="auto"/>
              </w:rPr>
              <w:t>»</w:t>
            </w:r>
            <w:r w:rsidRPr="002E5378">
              <w:rPr>
                <w:color w:val="auto"/>
              </w:rPr>
              <w:t xml:space="preserve"> то, что этика бизнеса есть и 7 аргументов </w:t>
            </w:r>
            <w:r w:rsidR="00F5278C">
              <w:rPr>
                <w:color w:val="auto"/>
              </w:rPr>
              <w:t>«</w:t>
            </w:r>
            <w:r w:rsidRPr="002E5378">
              <w:rPr>
                <w:color w:val="auto"/>
              </w:rPr>
              <w:t>ПРОТИВ</w:t>
            </w:r>
            <w:r w:rsidR="00F5278C">
              <w:rPr>
                <w:color w:val="auto"/>
              </w:rPr>
              <w:t>»</w:t>
            </w:r>
            <w:r w:rsidRPr="002E5378">
              <w:rPr>
                <w:color w:val="auto"/>
              </w:rPr>
              <w:t xml:space="preserve"> того, что этика бизнеса в России существует </w:t>
            </w:r>
          </w:p>
          <w:p w14:paraId="384FDBDB" w14:textId="6E9B7F8C" w:rsidR="009E4CBB" w:rsidRPr="002E5378" w:rsidRDefault="009E4CBB" w:rsidP="00C6044B">
            <w:pPr>
              <w:pStyle w:val="Default"/>
              <w:jc w:val="both"/>
              <w:rPr>
                <w:color w:val="auto"/>
              </w:rPr>
            </w:pPr>
            <w:r w:rsidRPr="002E5378">
              <w:rPr>
                <w:color w:val="auto"/>
              </w:rPr>
              <w:t xml:space="preserve"> </w:t>
            </w:r>
          </w:p>
        </w:tc>
      </w:tr>
      <w:tr w:rsidR="00C6044B" w:rsidRPr="002E5378" w14:paraId="27CA884E" w14:textId="77777777" w:rsidTr="00AC665E">
        <w:tc>
          <w:tcPr>
            <w:tcW w:w="893" w:type="pct"/>
            <w:vMerge/>
            <w:tcBorders>
              <w:bottom w:val="single" w:sz="4" w:space="0" w:color="auto"/>
            </w:tcBorders>
          </w:tcPr>
          <w:p w14:paraId="514C3A2D" w14:textId="77777777" w:rsidR="009E4CBB" w:rsidRPr="002E5378" w:rsidRDefault="009E4CBB" w:rsidP="00C6044B">
            <w:pPr>
              <w:tabs>
                <w:tab w:val="left" w:pos="540"/>
              </w:tabs>
              <w:ind w:right="0" w:firstLine="0"/>
              <w:rPr>
                <w:szCs w:val="24"/>
              </w:rPr>
            </w:pPr>
          </w:p>
        </w:tc>
        <w:tc>
          <w:tcPr>
            <w:tcW w:w="971" w:type="pct"/>
            <w:vMerge/>
            <w:tcBorders>
              <w:bottom w:val="single" w:sz="4" w:space="0" w:color="auto"/>
            </w:tcBorders>
          </w:tcPr>
          <w:p w14:paraId="7460B054" w14:textId="77777777" w:rsidR="009E4CBB" w:rsidRPr="002E5378" w:rsidRDefault="009E4CBB" w:rsidP="00C6044B">
            <w:pPr>
              <w:autoSpaceDE w:val="0"/>
              <w:autoSpaceDN w:val="0"/>
              <w:adjustRightInd w:val="0"/>
              <w:ind w:right="0" w:firstLine="0"/>
              <w:rPr>
                <w:rFonts w:eastAsiaTheme="minorHAnsi"/>
                <w:szCs w:val="24"/>
                <w:lang w:eastAsia="en-US"/>
              </w:rPr>
            </w:pPr>
          </w:p>
        </w:tc>
        <w:tc>
          <w:tcPr>
            <w:tcW w:w="1269" w:type="pct"/>
            <w:tcBorders>
              <w:bottom w:val="single" w:sz="4" w:space="0" w:color="auto"/>
            </w:tcBorders>
          </w:tcPr>
          <w:p w14:paraId="18A20CAF" w14:textId="77777777" w:rsidR="005C068E" w:rsidRDefault="001B159D" w:rsidP="00C6044B">
            <w:pPr>
              <w:shd w:val="clear" w:color="auto" w:fill="FFFFFF"/>
              <w:ind w:right="0" w:firstLine="0"/>
              <w:rPr>
                <w:szCs w:val="24"/>
              </w:rPr>
            </w:pPr>
            <w:r w:rsidRPr="002E5378">
              <w:rPr>
                <w:b/>
                <w:bCs/>
                <w:szCs w:val="24"/>
              </w:rPr>
              <w:t>Уметь:</w:t>
            </w:r>
            <w:r w:rsidRPr="002E5378">
              <w:rPr>
                <w:szCs w:val="24"/>
              </w:rPr>
              <w:t xml:space="preserve"> </w:t>
            </w:r>
          </w:p>
          <w:p w14:paraId="665C85A2" w14:textId="4E1BB957" w:rsidR="001B159D" w:rsidRPr="002E5378" w:rsidRDefault="00572BC5" w:rsidP="00C6044B">
            <w:pPr>
              <w:shd w:val="clear" w:color="auto" w:fill="FFFFFF"/>
              <w:ind w:right="0" w:firstLine="0"/>
              <w:rPr>
                <w:szCs w:val="24"/>
              </w:rPr>
            </w:pPr>
            <w:r w:rsidRPr="005C068E">
              <w:rPr>
                <w:szCs w:val="24"/>
              </w:rPr>
              <w:t>проводит</w:t>
            </w:r>
            <w:r w:rsidR="006C4386" w:rsidRPr="005C068E">
              <w:rPr>
                <w:szCs w:val="24"/>
              </w:rPr>
              <w:t>ь</w:t>
            </w:r>
            <w:r w:rsidR="001B159D" w:rsidRPr="005C068E">
              <w:rPr>
                <w:szCs w:val="24"/>
              </w:rPr>
              <w:t xml:space="preserve"> мероприятия</w:t>
            </w:r>
            <w:r w:rsidR="001B159D" w:rsidRPr="002E5378">
              <w:rPr>
                <w:szCs w:val="24"/>
              </w:rPr>
              <w:t>,</w:t>
            </w:r>
          </w:p>
          <w:p w14:paraId="067F7704" w14:textId="77777777" w:rsidR="001B159D" w:rsidRPr="002E5378" w:rsidRDefault="001B159D" w:rsidP="00C6044B">
            <w:pPr>
              <w:shd w:val="clear" w:color="auto" w:fill="FFFFFF"/>
              <w:ind w:right="0" w:firstLine="0"/>
              <w:rPr>
                <w:szCs w:val="24"/>
              </w:rPr>
            </w:pPr>
            <w:r w:rsidRPr="002E5378">
              <w:rPr>
                <w:szCs w:val="24"/>
              </w:rPr>
              <w:t>направленные на обеспечение</w:t>
            </w:r>
          </w:p>
          <w:p w14:paraId="63057BCA" w14:textId="77777777" w:rsidR="001B159D" w:rsidRPr="002E5378" w:rsidRDefault="001B159D" w:rsidP="00C6044B">
            <w:pPr>
              <w:shd w:val="clear" w:color="auto" w:fill="FFFFFF"/>
              <w:ind w:right="0" w:firstLine="0"/>
              <w:rPr>
                <w:szCs w:val="24"/>
              </w:rPr>
            </w:pPr>
            <w:r w:rsidRPr="002E5378">
              <w:rPr>
                <w:szCs w:val="24"/>
              </w:rPr>
              <w:t>предотвращения проявлений</w:t>
            </w:r>
          </w:p>
          <w:p w14:paraId="646ADC15" w14:textId="77777777" w:rsidR="001B159D" w:rsidRPr="002E5378" w:rsidRDefault="001B159D" w:rsidP="00C6044B">
            <w:pPr>
              <w:shd w:val="clear" w:color="auto" w:fill="FFFFFF"/>
              <w:ind w:right="0" w:firstLine="0"/>
              <w:rPr>
                <w:szCs w:val="24"/>
              </w:rPr>
            </w:pPr>
            <w:r w:rsidRPr="002E5378">
              <w:rPr>
                <w:szCs w:val="24"/>
              </w:rPr>
              <w:t>экстремизма, терроризма,</w:t>
            </w:r>
          </w:p>
          <w:p w14:paraId="7289FA73" w14:textId="77777777" w:rsidR="001B159D" w:rsidRPr="002E5378" w:rsidRDefault="001B159D" w:rsidP="00C6044B">
            <w:pPr>
              <w:shd w:val="clear" w:color="auto" w:fill="FFFFFF"/>
              <w:ind w:right="0" w:firstLine="0"/>
              <w:rPr>
                <w:szCs w:val="24"/>
              </w:rPr>
            </w:pPr>
            <w:r w:rsidRPr="002E5378">
              <w:rPr>
                <w:szCs w:val="24"/>
              </w:rPr>
              <w:t>коррупции в</w:t>
            </w:r>
          </w:p>
          <w:p w14:paraId="325A1267" w14:textId="77777777" w:rsidR="001B159D" w:rsidRPr="002E5378" w:rsidRDefault="001B159D" w:rsidP="00C6044B">
            <w:pPr>
              <w:shd w:val="clear" w:color="auto" w:fill="FFFFFF"/>
              <w:ind w:right="0" w:firstLine="0"/>
              <w:rPr>
                <w:szCs w:val="24"/>
              </w:rPr>
            </w:pPr>
            <w:r w:rsidRPr="002E5378">
              <w:rPr>
                <w:szCs w:val="24"/>
              </w:rPr>
              <w:t>профессиональной</w:t>
            </w:r>
          </w:p>
          <w:p w14:paraId="3C597A81" w14:textId="4480C060" w:rsidR="009E4CBB" w:rsidRPr="002E5378" w:rsidRDefault="001B159D" w:rsidP="00C6044B">
            <w:pPr>
              <w:ind w:right="0" w:firstLine="0"/>
              <w:rPr>
                <w:b/>
                <w:szCs w:val="24"/>
              </w:rPr>
            </w:pPr>
            <w:r w:rsidRPr="002E5378">
              <w:rPr>
                <w:szCs w:val="24"/>
              </w:rPr>
              <w:t>деятельности и в социуме.</w:t>
            </w:r>
          </w:p>
        </w:tc>
        <w:tc>
          <w:tcPr>
            <w:tcW w:w="1867" w:type="pct"/>
            <w:tcBorders>
              <w:bottom w:val="single" w:sz="4" w:space="0" w:color="auto"/>
            </w:tcBorders>
          </w:tcPr>
          <w:p w14:paraId="2CD36C08" w14:textId="62280866" w:rsidR="00DA1625" w:rsidRPr="002E5378" w:rsidRDefault="00DA1625" w:rsidP="00C6044B">
            <w:pPr>
              <w:ind w:right="0" w:firstLine="0"/>
              <w:rPr>
                <w:b/>
                <w:bCs/>
                <w:szCs w:val="24"/>
              </w:rPr>
            </w:pPr>
            <w:r w:rsidRPr="002E5378">
              <w:rPr>
                <w:b/>
                <w:bCs/>
                <w:szCs w:val="24"/>
              </w:rPr>
              <w:t xml:space="preserve">Задание 1 </w:t>
            </w:r>
          </w:p>
          <w:p w14:paraId="45E440E1" w14:textId="39B50914" w:rsidR="00DA1625" w:rsidRPr="002E5378" w:rsidRDefault="006B120F" w:rsidP="00C6044B">
            <w:pPr>
              <w:ind w:right="0" w:firstLine="0"/>
              <w:rPr>
                <w:szCs w:val="24"/>
              </w:rPr>
            </w:pPr>
            <w:r w:rsidRPr="002E5378">
              <w:rPr>
                <w:szCs w:val="24"/>
              </w:rPr>
              <w:t xml:space="preserve">Изучите и проанализируйте явление </w:t>
            </w:r>
            <w:r w:rsidR="00F5278C">
              <w:rPr>
                <w:szCs w:val="24"/>
              </w:rPr>
              <w:t>«</w:t>
            </w:r>
            <w:r w:rsidRPr="002E5378">
              <w:rPr>
                <w:szCs w:val="24"/>
              </w:rPr>
              <w:t>компьютерная этика</w:t>
            </w:r>
            <w:r w:rsidR="00F5278C">
              <w:rPr>
                <w:szCs w:val="24"/>
              </w:rPr>
              <w:t>»</w:t>
            </w:r>
            <w:r w:rsidRPr="002E5378">
              <w:rPr>
                <w:szCs w:val="24"/>
              </w:rPr>
              <w:t xml:space="preserve">. Рассмотрите: понятие, кодекс, принципы. </w:t>
            </w:r>
          </w:p>
          <w:p w14:paraId="44C72B07" w14:textId="25D6EA48" w:rsidR="00DA1625" w:rsidRPr="002E5378" w:rsidRDefault="008650BB" w:rsidP="00C6044B">
            <w:pPr>
              <w:ind w:right="0" w:firstLine="0"/>
              <w:rPr>
                <w:szCs w:val="24"/>
              </w:rPr>
            </w:pPr>
            <w:r w:rsidRPr="002E5378">
              <w:rPr>
                <w:szCs w:val="24"/>
              </w:rPr>
              <w:t xml:space="preserve">Информацию представьте в табличной форме. </w:t>
            </w:r>
          </w:p>
        </w:tc>
      </w:tr>
      <w:tr w:rsidR="00C6044B" w:rsidRPr="002E5378" w14:paraId="640CB980" w14:textId="77777777" w:rsidTr="00AC665E">
        <w:tc>
          <w:tcPr>
            <w:tcW w:w="893" w:type="pct"/>
            <w:vMerge w:val="restart"/>
          </w:tcPr>
          <w:p w14:paraId="33BE76A7" w14:textId="77777777" w:rsidR="003F3B2F" w:rsidRPr="002E5378" w:rsidRDefault="009E4CBB" w:rsidP="00C6044B">
            <w:pPr>
              <w:tabs>
                <w:tab w:val="left" w:pos="540"/>
              </w:tabs>
              <w:ind w:right="0" w:firstLine="0"/>
              <w:rPr>
                <w:szCs w:val="24"/>
              </w:rPr>
            </w:pPr>
            <w:r w:rsidRPr="002E5378">
              <w:rPr>
                <w:szCs w:val="24"/>
              </w:rPr>
              <w:t>ПК</w:t>
            </w:r>
            <w:r w:rsidR="003F3B2F" w:rsidRPr="002E5378">
              <w:rPr>
                <w:szCs w:val="24"/>
              </w:rPr>
              <w:t>Н</w:t>
            </w:r>
            <w:r w:rsidRPr="002E5378">
              <w:rPr>
                <w:szCs w:val="24"/>
              </w:rPr>
              <w:t>-</w:t>
            </w:r>
            <w:r w:rsidR="003F3B2F" w:rsidRPr="002E5378">
              <w:rPr>
                <w:szCs w:val="24"/>
              </w:rPr>
              <w:t>8</w:t>
            </w:r>
          </w:p>
          <w:p w14:paraId="789FD39B" w14:textId="24A4A2ED" w:rsidR="009E4CBB" w:rsidRPr="002E5378" w:rsidRDefault="003F3B2F" w:rsidP="00C6044B">
            <w:pPr>
              <w:tabs>
                <w:tab w:val="left" w:pos="540"/>
              </w:tabs>
              <w:ind w:right="0" w:firstLine="0"/>
              <w:rPr>
                <w:szCs w:val="24"/>
              </w:rPr>
            </w:pPr>
            <w:r w:rsidRPr="002E5378">
              <w:rPr>
                <w:szCs w:val="24"/>
              </w:rPr>
              <w:t>Владение методами стратегического и маркетингового анализа организаций (рынков, продуктов), разработки и осуществления стратегии организации с учетом запросов и интересов различных заинтересованных сторон</w:t>
            </w:r>
          </w:p>
        </w:tc>
        <w:tc>
          <w:tcPr>
            <w:tcW w:w="971" w:type="pct"/>
            <w:vMerge w:val="restart"/>
          </w:tcPr>
          <w:p w14:paraId="594DDE88" w14:textId="1B5EE18C" w:rsidR="003F3B2F" w:rsidRPr="002E5378" w:rsidRDefault="003F3B2F" w:rsidP="00C6044B">
            <w:pPr>
              <w:tabs>
                <w:tab w:val="left" w:pos="851"/>
              </w:tabs>
              <w:ind w:right="0" w:firstLine="0"/>
              <w:rPr>
                <w:rFonts w:eastAsiaTheme="minorHAnsi"/>
                <w:szCs w:val="24"/>
                <w:lang w:eastAsia="en-US"/>
              </w:rPr>
            </w:pPr>
            <w:r w:rsidRPr="002E5378">
              <w:rPr>
                <w:rFonts w:eastAsiaTheme="minorHAnsi"/>
                <w:szCs w:val="24"/>
                <w:lang w:eastAsia="en-US"/>
              </w:rPr>
              <w:t>Использует знания в области теории и практики стратегического менеджмента с использованием аналитического инструментария.</w:t>
            </w:r>
          </w:p>
          <w:p w14:paraId="7A702991" w14:textId="7706C203" w:rsidR="009E4CBB" w:rsidRPr="002E5378" w:rsidRDefault="009E4CBB" w:rsidP="00C6044B">
            <w:pPr>
              <w:ind w:right="0" w:firstLine="0"/>
              <w:rPr>
                <w:szCs w:val="24"/>
              </w:rPr>
            </w:pPr>
          </w:p>
        </w:tc>
        <w:tc>
          <w:tcPr>
            <w:tcW w:w="1269" w:type="pct"/>
          </w:tcPr>
          <w:p w14:paraId="271F1AA5" w14:textId="77777777" w:rsidR="003F3B2F" w:rsidRPr="002E5378" w:rsidRDefault="003F3B2F" w:rsidP="00C6044B">
            <w:pPr>
              <w:widowControl w:val="0"/>
              <w:tabs>
                <w:tab w:val="left" w:pos="540"/>
                <w:tab w:val="left" w:pos="3580"/>
              </w:tabs>
              <w:ind w:right="0" w:firstLine="0"/>
              <w:contextualSpacing/>
              <w:rPr>
                <w:b/>
                <w:bCs/>
                <w:szCs w:val="24"/>
              </w:rPr>
            </w:pPr>
            <w:r w:rsidRPr="002E5378">
              <w:rPr>
                <w:b/>
                <w:bCs/>
                <w:szCs w:val="24"/>
              </w:rPr>
              <w:t xml:space="preserve">Знать: </w:t>
            </w:r>
          </w:p>
          <w:p w14:paraId="6F4DE99B" w14:textId="77777777" w:rsidR="003F3B2F" w:rsidRPr="002E5378" w:rsidRDefault="003F3B2F" w:rsidP="00C6044B">
            <w:pPr>
              <w:ind w:right="0" w:firstLine="0"/>
              <w:rPr>
                <w:szCs w:val="24"/>
              </w:rPr>
            </w:pPr>
            <w:r w:rsidRPr="002E5378">
              <w:rPr>
                <w:szCs w:val="24"/>
              </w:rPr>
              <w:t>современные методы проведения маркетингового анализа, этапы процесса разработки маркетинговых стратегий и программ для финансовых организаций</w:t>
            </w:r>
          </w:p>
          <w:p w14:paraId="3ABF68C3" w14:textId="77777777" w:rsidR="009E4CBB" w:rsidRPr="002E5378" w:rsidRDefault="009E4CBB" w:rsidP="00C6044B">
            <w:pPr>
              <w:widowControl w:val="0"/>
              <w:tabs>
                <w:tab w:val="left" w:pos="540"/>
                <w:tab w:val="left" w:pos="3580"/>
              </w:tabs>
              <w:ind w:right="0" w:firstLine="0"/>
              <w:contextualSpacing/>
              <w:rPr>
                <w:b/>
                <w:szCs w:val="24"/>
              </w:rPr>
            </w:pPr>
          </w:p>
          <w:p w14:paraId="7E07E5EB" w14:textId="77777777" w:rsidR="009E4CBB" w:rsidRPr="002E5378" w:rsidRDefault="009E4CBB" w:rsidP="00C6044B">
            <w:pPr>
              <w:ind w:right="0" w:firstLine="0"/>
              <w:rPr>
                <w:b/>
                <w:szCs w:val="24"/>
              </w:rPr>
            </w:pPr>
          </w:p>
        </w:tc>
        <w:tc>
          <w:tcPr>
            <w:tcW w:w="1867" w:type="pct"/>
          </w:tcPr>
          <w:p w14:paraId="100C5FBC" w14:textId="1B861982" w:rsidR="009E4CBB" w:rsidRPr="002E5378" w:rsidRDefault="009E4CBB" w:rsidP="00C6044B">
            <w:pPr>
              <w:pStyle w:val="Default"/>
              <w:jc w:val="both"/>
              <w:rPr>
                <w:color w:val="auto"/>
              </w:rPr>
            </w:pPr>
            <w:r w:rsidRPr="002E5378">
              <w:rPr>
                <w:b/>
                <w:bCs/>
                <w:color w:val="auto"/>
              </w:rPr>
              <w:t xml:space="preserve">Задание 1 </w:t>
            </w:r>
          </w:p>
          <w:p w14:paraId="7FD2B4D4" w14:textId="77777777" w:rsidR="00A26611" w:rsidRPr="002E5378" w:rsidRDefault="00A26611" w:rsidP="00C6044B">
            <w:pPr>
              <w:widowControl w:val="0"/>
              <w:ind w:right="0" w:firstLine="0"/>
              <w:rPr>
                <w:bCs/>
                <w:szCs w:val="24"/>
              </w:rPr>
            </w:pPr>
            <w:r w:rsidRPr="002E5378">
              <w:rPr>
                <w:bCs/>
                <w:szCs w:val="24"/>
              </w:rPr>
              <w:t>Маркетинговая стратегическая матрица – это</w:t>
            </w:r>
          </w:p>
          <w:p w14:paraId="51702D0A" w14:textId="77777777" w:rsidR="00A26611" w:rsidRPr="002E5378" w:rsidRDefault="00A26611" w:rsidP="00C6044B">
            <w:pPr>
              <w:widowControl w:val="0"/>
              <w:ind w:right="0" w:firstLine="0"/>
              <w:rPr>
                <w:bCs/>
                <w:szCs w:val="24"/>
              </w:rPr>
            </w:pPr>
            <w:r w:rsidRPr="002E5378">
              <w:rPr>
                <w:bCs/>
                <w:szCs w:val="24"/>
              </w:rPr>
              <w:t>а) методический инструмент ситуационного анализа для оценки стратегического положения компании на основе учета взаимовлияния внешних и внутренних факторов</w:t>
            </w:r>
          </w:p>
          <w:p w14:paraId="577CB492" w14:textId="77777777" w:rsidR="00A26611" w:rsidRPr="002E5378" w:rsidRDefault="00A26611" w:rsidP="00C6044B">
            <w:pPr>
              <w:widowControl w:val="0"/>
              <w:ind w:right="0" w:firstLine="0"/>
              <w:rPr>
                <w:bCs/>
                <w:szCs w:val="24"/>
              </w:rPr>
            </w:pPr>
            <w:r w:rsidRPr="002E5378">
              <w:rPr>
                <w:bCs/>
                <w:szCs w:val="24"/>
              </w:rPr>
              <w:t>б) модель выбора фирмой определенной стратегии в зависимости от конкретной рыночной конъюнктуры и собственных возможностей или других факторов</w:t>
            </w:r>
          </w:p>
          <w:p w14:paraId="66281A01" w14:textId="77777777" w:rsidR="00A26611" w:rsidRPr="002E5378" w:rsidRDefault="00A26611" w:rsidP="00C6044B">
            <w:pPr>
              <w:widowControl w:val="0"/>
              <w:ind w:right="0" w:firstLine="0"/>
              <w:rPr>
                <w:bCs/>
                <w:szCs w:val="24"/>
              </w:rPr>
            </w:pPr>
            <w:r w:rsidRPr="002E5378">
              <w:rPr>
                <w:bCs/>
                <w:szCs w:val="24"/>
              </w:rPr>
              <w:t xml:space="preserve">в) метод исследования экономики и производства, в основе которого лежит анализ воздействия разнообразных факторов на результаты экономической деятельности, ее </w:t>
            </w:r>
            <w:r w:rsidRPr="002E5378">
              <w:rPr>
                <w:bCs/>
                <w:szCs w:val="24"/>
              </w:rPr>
              <w:lastRenderedPageBreak/>
              <w:t>эффективность</w:t>
            </w:r>
          </w:p>
          <w:p w14:paraId="45C17069" w14:textId="191F05A5" w:rsidR="009E4CBB" w:rsidRPr="002E5378" w:rsidRDefault="00A26611" w:rsidP="00C6044B">
            <w:pPr>
              <w:pStyle w:val="Default"/>
              <w:jc w:val="both"/>
              <w:rPr>
                <w:color w:val="auto"/>
              </w:rPr>
            </w:pPr>
            <w:r w:rsidRPr="002E5378">
              <w:rPr>
                <w:bCs/>
                <w:color w:val="auto"/>
              </w:rPr>
              <w:t xml:space="preserve">г) метод, позволяющий строить модели, учитывающие время выполнения функций. Полученную модель можно “проиграть” во времени и получить статистику происходящих </w:t>
            </w:r>
          </w:p>
          <w:p w14:paraId="29024011" w14:textId="3F9D38EC" w:rsidR="009E4CBB" w:rsidRPr="002E5378" w:rsidRDefault="009E4CBB" w:rsidP="00C6044B">
            <w:pPr>
              <w:pStyle w:val="Default"/>
              <w:jc w:val="both"/>
              <w:rPr>
                <w:color w:val="auto"/>
              </w:rPr>
            </w:pPr>
            <w:r w:rsidRPr="002E5378">
              <w:rPr>
                <w:b/>
                <w:bCs/>
                <w:color w:val="auto"/>
              </w:rPr>
              <w:t xml:space="preserve">Задание 2 </w:t>
            </w:r>
          </w:p>
          <w:p w14:paraId="377F082C" w14:textId="77777777" w:rsidR="00BE13CF" w:rsidRPr="002E5378" w:rsidRDefault="00BE13CF" w:rsidP="00C6044B">
            <w:pPr>
              <w:pStyle w:val="Default"/>
              <w:rPr>
                <w:color w:val="auto"/>
              </w:rPr>
            </w:pPr>
            <w:r w:rsidRPr="002E5378">
              <w:rPr>
                <w:color w:val="auto"/>
              </w:rPr>
              <w:t>К принципам организации, ориентированной на стратегию не относится</w:t>
            </w:r>
          </w:p>
          <w:p w14:paraId="1F695AA6" w14:textId="77777777" w:rsidR="00BE13CF" w:rsidRPr="002E5378" w:rsidRDefault="00BE13CF" w:rsidP="00C6044B">
            <w:pPr>
              <w:pStyle w:val="Default"/>
              <w:rPr>
                <w:color w:val="auto"/>
              </w:rPr>
            </w:pPr>
            <w:r w:rsidRPr="002E5378">
              <w:rPr>
                <w:color w:val="auto"/>
              </w:rPr>
              <w:t>а) перевод стратегии на операционный уровень</w:t>
            </w:r>
          </w:p>
          <w:p w14:paraId="27C763E7" w14:textId="77777777" w:rsidR="00BE13CF" w:rsidRPr="002E5378" w:rsidRDefault="00BE13CF" w:rsidP="00C6044B">
            <w:pPr>
              <w:pStyle w:val="Default"/>
              <w:rPr>
                <w:color w:val="auto"/>
              </w:rPr>
            </w:pPr>
            <w:r w:rsidRPr="002E5378">
              <w:rPr>
                <w:color w:val="auto"/>
              </w:rPr>
              <w:t>б) использование комплекса маркетинга для решения стратегических задач</w:t>
            </w:r>
          </w:p>
          <w:p w14:paraId="27506757" w14:textId="77777777" w:rsidR="00BE13CF" w:rsidRPr="002E5378" w:rsidRDefault="00BE13CF" w:rsidP="00C6044B">
            <w:pPr>
              <w:pStyle w:val="Default"/>
              <w:rPr>
                <w:color w:val="auto"/>
              </w:rPr>
            </w:pPr>
            <w:r w:rsidRPr="002E5378">
              <w:rPr>
                <w:color w:val="auto"/>
              </w:rPr>
              <w:t>в) стратегия, как повседневная работа каждого сотрудника</w:t>
            </w:r>
          </w:p>
          <w:p w14:paraId="0CA9F152" w14:textId="77777777" w:rsidR="00BE13CF" w:rsidRPr="002E5378" w:rsidRDefault="00BE13CF" w:rsidP="00C6044B">
            <w:pPr>
              <w:widowControl w:val="0"/>
              <w:ind w:right="0" w:firstLine="0"/>
              <w:rPr>
                <w:szCs w:val="24"/>
              </w:rPr>
            </w:pPr>
            <w:r w:rsidRPr="002E5378">
              <w:rPr>
                <w:szCs w:val="24"/>
              </w:rPr>
              <w:t xml:space="preserve">г) активизация изменений, как результат активного руководства топ-менеджеров. </w:t>
            </w:r>
          </w:p>
          <w:p w14:paraId="0247DCCA" w14:textId="5D43CA04" w:rsidR="00A26611" w:rsidRPr="002E5378" w:rsidRDefault="00A26611" w:rsidP="00C6044B">
            <w:pPr>
              <w:widowControl w:val="0"/>
              <w:ind w:right="0" w:firstLine="0"/>
              <w:rPr>
                <w:b/>
                <w:szCs w:val="24"/>
              </w:rPr>
            </w:pPr>
            <w:r w:rsidRPr="002E5378">
              <w:rPr>
                <w:b/>
                <w:szCs w:val="24"/>
              </w:rPr>
              <w:t>Задание 3</w:t>
            </w:r>
          </w:p>
          <w:p w14:paraId="1BA82E8E" w14:textId="722D0D7A" w:rsidR="00A26611" w:rsidRPr="002E5378" w:rsidRDefault="00A26611" w:rsidP="00C6044B">
            <w:pPr>
              <w:widowControl w:val="0"/>
              <w:ind w:right="0" w:firstLine="0"/>
              <w:rPr>
                <w:bCs/>
                <w:szCs w:val="24"/>
              </w:rPr>
            </w:pPr>
            <w:r w:rsidRPr="002E5378">
              <w:rPr>
                <w:bCs/>
                <w:szCs w:val="24"/>
              </w:rPr>
              <w:t>Как называется технология в маркетинге, согласно которой рынок разбивается на отдельные части с целью более эффективного воздействия на потребителей: а) сегментирование</w:t>
            </w:r>
          </w:p>
          <w:p w14:paraId="1E0EC11A" w14:textId="77777777" w:rsidR="00A26611" w:rsidRPr="002E5378" w:rsidRDefault="00A26611" w:rsidP="00C6044B">
            <w:pPr>
              <w:widowControl w:val="0"/>
              <w:ind w:right="0" w:firstLine="0"/>
              <w:rPr>
                <w:bCs/>
                <w:szCs w:val="24"/>
              </w:rPr>
            </w:pPr>
            <w:r w:rsidRPr="002E5378">
              <w:rPr>
                <w:bCs/>
                <w:szCs w:val="24"/>
              </w:rPr>
              <w:t>б) позиционирование</w:t>
            </w:r>
          </w:p>
          <w:p w14:paraId="5191DE5F" w14:textId="3712B450" w:rsidR="00A26611" w:rsidRPr="002E5378" w:rsidRDefault="00A26611" w:rsidP="00C6044B">
            <w:pPr>
              <w:widowControl w:val="0"/>
              <w:ind w:right="0" w:firstLine="0"/>
              <w:rPr>
                <w:b/>
                <w:szCs w:val="24"/>
              </w:rPr>
            </w:pPr>
            <w:r w:rsidRPr="002E5378">
              <w:rPr>
                <w:bCs/>
                <w:szCs w:val="24"/>
              </w:rPr>
              <w:t>в) семантический дифференциал</w:t>
            </w:r>
          </w:p>
        </w:tc>
      </w:tr>
      <w:tr w:rsidR="00C6044B" w:rsidRPr="002E5378" w14:paraId="6FC7BBC8" w14:textId="77777777" w:rsidTr="00AC665E">
        <w:tc>
          <w:tcPr>
            <w:tcW w:w="893" w:type="pct"/>
            <w:vMerge/>
          </w:tcPr>
          <w:p w14:paraId="57355F48" w14:textId="77777777" w:rsidR="009E4CBB" w:rsidRPr="002E5378" w:rsidRDefault="009E4CBB" w:rsidP="00C6044B">
            <w:pPr>
              <w:tabs>
                <w:tab w:val="left" w:pos="540"/>
              </w:tabs>
              <w:ind w:right="0" w:firstLine="0"/>
              <w:rPr>
                <w:szCs w:val="24"/>
              </w:rPr>
            </w:pPr>
          </w:p>
        </w:tc>
        <w:tc>
          <w:tcPr>
            <w:tcW w:w="971" w:type="pct"/>
            <w:vMerge/>
          </w:tcPr>
          <w:p w14:paraId="359529B2" w14:textId="77777777" w:rsidR="009E4CBB" w:rsidRPr="002E5378" w:rsidRDefault="009E4CBB" w:rsidP="00C6044B">
            <w:pPr>
              <w:autoSpaceDE w:val="0"/>
              <w:autoSpaceDN w:val="0"/>
              <w:adjustRightInd w:val="0"/>
              <w:ind w:right="0" w:firstLine="0"/>
              <w:rPr>
                <w:rFonts w:eastAsiaTheme="minorHAnsi"/>
                <w:szCs w:val="24"/>
                <w:lang w:eastAsia="en-US"/>
              </w:rPr>
            </w:pPr>
          </w:p>
        </w:tc>
        <w:tc>
          <w:tcPr>
            <w:tcW w:w="1269" w:type="pct"/>
          </w:tcPr>
          <w:p w14:paraId="60AB0004" w14:textId="77777777" w:rsidR="003F3B2F" w:rsidRPr="002E5378" w:rsidRDefault="003F3B2F" w:rsidP="00C6044B">
            <w:pPr>
              <w:widowControl w:val="0"/>
              <w:tabs>
                <w:tab w:val="left" w:pos="540"/>
                <w:tab w:val="left" w:pos="3580"/>
              </w:tabs>
              <w:ind w:right="0" w:firstLine="0"/>
              <w:contextualSpacing/>
              <w:rPr>
                <w:b/>
                <w:szCs w:val="24"/>
              </w:rPr>
            </w:pPr>
            <w:r w:rsidRPr="002E5378">
              <w:rPr>
                <w:b/>
                <w:szCs w:val="24"/>
              </w:rPr>
              <w:t>Уметь:</w:t>
            </w:r>
          </w:p>
          <w:p w14:paraId="1AE25228" w14:textId="1B2C8ABF" w:rsidR="009E4CBB" w:rsidRPr="002E5378" w:rsidRDefault="003F3B2F" w:rsidP="00C6044B">
            <w:pPr>
              <w:ind w:right="0" w:firstLine="0"/>
              <w:rPr>
                <w:b/>
                <w:szCs w:val="24"/>
              </w:rPr>
            </w:pPr>
            <w:r w:rsidRPr="002E5378">
              <w:rPr>
                <w:szCs w:val="24"/>
              </w:rPr>
              <w:t>анализировать, интерпретировать и прогнозировать рыночную конъюнктуру, осуществлять разработку маркетинговых стратегий и программ для финансовых организаций.</w:t>
            </w:r>
          </w:p>
        </w:tc>
        <w:tc>
          <w:tcPr>
            <w:tcW w:w="1867" w:type="pct"/>
          </w:tcPr>
          <w:p w14:paraId="77767DE1" w14:textId="0D9D9B31" w:rsidR="009E4CBB" w:rsidRPr="002E5378" w:rsidRDefault="009E4CBB" w:rsidP="00C6044B">
            <w:pPr>
              <w:widowControl w:val="0"/>
              <w:ind w:right="0" w:firstLine="0"/>
              <w:rPr>
                <w:b/>
                <w:bCs/>
                <w:szCs w:val="24"/>
              </w:rPr>
            </w:pPr>
            <w:r w:rsidRPr="002E5378">
              <w:rPr>
                <w:b/>
                <w:bCs/>
                <w:szCs w:val="24"/>
              </w:rPr>
              <w:t>Задание 1</w:t>
            </w:r>
          </w:p>
          <w:p w14:paraId="3AA4B7A1" w14:textId="2075DCA3" w:rsidR="00FF2264" w:rsidRPr="002E5378" w:rsidRDefault="00FF2264" w:rsidP="00C6044B">
            <w:pPr>
              <w:pStyle w:val="Default"/>
              <w:rPr>
                <w:color w:val="auto"/>
              </w:rPr>
            </w:pPr>
            <w:r w:rsidRPr="002E5378">
              <w:rPr>
                <w:color w:val="auto"/>
              </w:rPr>
              <w:t xml:space="preserve">Рассмотрев рисунок </w:t>
            </w:r>
            <w:r w:rsidR="00F5278C">
              <w:rPr>
                <w:color w:val="auto"/>
              </w:rPr>
              <w:t>«</w:t>
            </w:r>
            <w:r w:rsidR="00351142" w:rsidRPr="002E5378">
              <w:rPr>
                <w:color w:val="auto"/>
              </w:rPr>
              <w:t>Правила цифрового этикета</w:t>
            </w:r>
            <w:r w:rsidR="00F5278C">
              <w:rPr>
                <w:color w:val="auto"/>
              </w:rPr>
              <w:t>»</w:t>
            </w:r>
            <w:r w:rsidRPr="002E5378">
              <w:rPr>
                <w:color w:val="auto"/>
              </w:rPr>
              <w:t xml:space="preserve">, предложите </w:t>
            </w:r>
            <w:r w:rsidR="00351142" w:rsidRPr="002E5378">
              <w:rPr>
                <w:color w:val="auto"/>
              </w:rPr>
              <w:t>управленческие</w:t>
            </w:r>
            <w:r w:rsidRPr="002E5378">
              <w:rPr>
                <w:color w:val="auto"/>
              </w:rPr>
              <w:t xml:space="preserve"> решения для </w:t>
            </w:r>
            <w:r w:rsidR="00351142" w:rsidRPr="002E5378">
              <w:rPr>
                <w:color w:val="auto"/>
              </w:rPr>
              <w:t xml:space="preserve">финансовой организации. </w:t>
            </w:r>
            <w:r w:rsidRPr="002E5378">
              <w:rPr>
                <w:color w:val="auto"/>
              </w:rPr>
              <w:t xml:space="preserve"> </w:t>
            </w:r>
          </w:p>
          <w:p w14:paraId="5C256178" w14:textId="4430A0B7" w:rsidR="00FF2264" w:rsidRPr="002E5378" w:rsidRDefault="00FF2264" w:rsidP="00C6044B">
            <w:pPr>
              <w:pStyle w:val="Default"/>
              <w:rPr>
                <w:color w:val="auto"/>
              </w:rPr>
            </w:pPr>
          </w:p>
          <w:p w14:paraId="21192B76" w14:textId="18926E0A" w:rsidR="00FF2264" w:rsidRPr="002E5378" w:rsidRDefault="00034CAB" w:rsidP="00C6044B">
            <w:pPr>
              <w:pStyle w:val="Default"/>
              <w:rPr>
                <w:color w:val="auto"/>
              </w:rPr>
            </w:pPr>
            <w:r w:rsidRPr="002E5378">
              <w:rPr>
                <w:noProof/>
                <w:color w:val="auto"/>
                <w:lang w:eastAsia="ru-RU"/>
              </w:rPr>
              <w:drawing>
                <wp:inline distT="0" distB="0" distL="0" distR="0" wp14:anchorId="28AF91DD" wp14:editId="7EA643E9">
                  <wp:extent cx="2219325" cy="1694815"/>
                  <wp:effectExtent l="0" t="0" r="9525" b="635"/>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219325" cy="1694815"/>
                          </a:xfrm>
                          <a:prstGeom prst="rect">
                            <a:avLst/>
                          </a:prstGeom>
                          <a:noFill/>
                        </pic:spPr>
                      </pic:pic>
                    </a:graphicData>
                  </a:graphic>
                </wp:inline>
              </w:drawing>
            </w:r>
          </w:p>
          <w:p w14:paraId="5DA512CD" w14:textId="3C638E9F" w:rsidR="00FF2264" w:rsidRPr="002E5378" w:rsidRDefault="00FF2264" w:rsidP="00C6044B">
            <w:pPr>
              <w:pStyle w:val="Default"/>
              <w:rPr>
                <w:color w:val="auto"/>
              </w:rPr>
            </w:pPr>
            <w:r w:rsidRPr="002E5378">
              <w:rPr>
                <w:color w:val="auto"/>
              </w:rPr>
              <w:lastRenderedPageBreak/>
              <w:t>Рисунок 1 –</w:t>
            </w:r>
            <w:r w:rsidR="00351142" w:rsidRPr="002E5378">
              <w:rPr>
                <w:color w:val="auto"/>
              </w:rPr>
              <w:t xml:space="preserve"> </w:t>
            </w:r>
            <w:r w:rsidR="00BE13CF" w:rsidRPr="002E5378">
              <w:rPr>
                <w:color w:val="auto"/>
              </w:rPr>
              <w:t>Правила цифрового этикета</w:t>
            </w:r>
          </w:p>
          <w:p w14:paraId="17C8072B" w14:textId="25C47532" w:rsidR="009E4CBB" w:rsidRPr="002E5378" w:rsidRDefault="00FF2264" w:rsidP="00C6044B">
            <w:pPr>
              <w:pStyle w:val="Default"/>
              <w:jc w:val="both"/>
              <w:rPr>
                <w:b/>
                <w:color w:val="auto"/>
              </w:rPr>
            </w:pPr>
            <w:r w:rsidRPr="002E5378">
              <w:rPr>
                <w:color w:val="auto"/>
              </w:rPr>
              <w:t>Проанализируйте с</w:t>
            </w:r>
            <w:r w:rsidR="00BE13CF" w:rsidRPr="002E5378">
              <w:rPr>
                <w:color w:val="auto"/>
              </w:rPr>
              <w:t>формированные правила цифрового этикета</w:t>
            </w:r>
            <w:r w:rsidRPr="002E5378">
              <w:rPr>
                <w:color w:val="auto"/>
              </w:rPr>
              <w:t xml:space="preserve">, покажите </w:t>
            </w:r>
            <w:r w:rsidR="00BE13CF" w:rsidRPr="002E5378">
              <w:rPr>
                <w:color w:val="auto"/>
              </w:rPr>
              <w:t>динамику развития правил</w:t>
            </w:r>
            <w:r w:rsidRPr="002E5378">
              <w:rPr>
                <w:color w:val="auto"/>
              </w:rPr>
              <w:t xml:space="preserve">, а именно как это отразится на  процессе управления компанией на </w:t>
            </w:r>
            <w:r w:rsidR="00BE13CF" w:rsidRPr="002E5378">
              <w:rPr>
                <w:color w:val="auto"/>
              </w:rPr>
              <w:t>финансовом</w:t>
            </w:r>
            <w:r w:rsidRPr="002E5378">
              <w:rPr>
                <w:color w:val="auto"/>
              </w:rPr>
              <w:t xml:space="preserve"> рынке.</w:t>
            </w:r>
          </w:p>
        </w:tc>
      </w:tr>
      <w:tr w:rsidR="00C6044B" w:rsidRPr="002E5378" w14:paraId="7BE15C22" w14:textId="77777777" w:rsidTr="00AC665E">
        <w:tc>
          <w:tcPr>
            <w:tcW w:w="893" w:type="pct"/>
            <w:vMerge/>
          </w:tcPr>
          <w:p w14:paraId="5C7BEC94" w14:textId="77777777" w:rsidR="009E4CBB" w:rsidRPr="002E5378" w:rsidRDefault="009E4CBB" w:rsidP="00C6044B">
            <w:pPr>
              <w:tabs>
                <w:tab w:val="left" w:pos="540"/>
              </w:tabs>
              <w:ind w:right="0" w:firstLine="0"/>
              <w:rPr>
                <w:szCs w:val="24"/>
              </w:rPr>
            </w:pPr>
          </w:p>
        </w:tc>
        <w:tc>
          <w:tcPr>
            <w:tcW w:w="971" w:type="pct"/>
            <w:vMerge w:val="restart"/>
          </w:tcPr>
          <w:p w14:paraId="6388EE6C" w14:textId="77777777" w:rsidR="003F3B2F" w:rsidRPr="002E5378" w:rsidRDefault="003F3B2F" w:rsidP="00C6044B">
            <w:pPr>
              <w:tabs>
                <w:tab w:val="left" w:pos="851"/>
              </w:tabs>
              <w:ind w:right="0" w:firstLine="0"/>
              <w:rPr>
                <w:rFonts w:eastAsiaTheme="minorHAnsi"/>
                <w:szCs w:val="24"/>
                <w:lang w:eastAsia="en-US"/>
              </w:rPr>
            </w:pPr>
            <w:r w:rsidRPr="002E5378">
              <w:rPr>
                <w:rFonts w:eastAsiaTheme="minorHAnsi"/>
                <w:szCs w:val="24"/>
                <w:lang w:eastAsia="en-US"/>
              </w:rPr>
              <w:t>Владеет методами принятия стратегических, тактических и оперативных решений в управлении деятельностью организации</w:t>
            </w:r>
          </w:p>
          <w:p w14:paraId="59C8D376" w14:textId="2B3D2388" w:rsidR="009E4CBB" w:rsidRPr="002E5378" w:rsidRDefault="009E4CBB" w:rsidP="00C6044B">
            <w:pPr>
              <w:ind w:right="0" w:firstLine="0"/>
              <w:rPr>
                <w:szCs w:val="24"/>
              </w:rPr>
            </w:pPr>
          </w:p>
        </w:tc>
        <w:tc>
          <w:tcPr>
            <w:tcW w:w="1269" w:type="pct"/>
          </w:tcPr>
          <w:p w14:paraId="003BE840" w14:textId="77777777" w:rsidR="003F3B2F" w:rsidRPr="002E5378" w:rsidRDefault="003F3B2F" w:rsidP="00C6044B">
            <w:pPr>
              <w:widowControl w:val="0"/>
              <w:tabs>
                <w:tab w:val="left" w:pos="540"/>
                <w:tab w:val="left" w:pos="3580"/>
              </w:tabs>
              <w:ind w:right="0" w:firstLine="0"/>
              <w:contextualSpacing/>
              <w:rPr>
                <w:b/>
                <w:bCs/>
                <w:szCs w:val="24"/>
              </w:rPr>
            </w:pPr>
            <w:r w:rsidRPr="002E5378">
              <w:rPr>
                <w:b/>
                <w:bCs/>
                <w:szCs w:val="24"/>
              </w:rPr>
              <w:t>Знать:</w:t>
            </w:r>
          </w:p>
          <w:p w14:paraId="15499966" w14:textId="77777777" w:rsidR="003F3B2F" w:rsidRPr="002E5378" w:rsidRDefault="003F3B2F" w:rsidP="00C6044B">
            <w:pPr>
              <w:widowControl w:val="0"/>
              <w:tabs>
                <w:tab w:val="left" w:pos="540"/>
                <w:tab w:val="left" w:pos="3580"/>
              </w:tabs>
              <w:ind w:right="0" w:firstLine="0"/>
              <w:contextualSpacing/>
              <w:rPr>
                <w:szCs w:val="24"/>
              </w:rPr>
            </w:pPr>
            <w:r w:rsidRPr="002E5378">
              <w:rPr>
                <w:szCs w:val="24"/>
              </w:rPr>
              <w:t>методы принятия</w:t>
            </w:r>
          </w:p>
          <w:p w14:paraId="438E8FBC" w14:textId="77777777" w:rsidR="003F3B2F" w:rsidRPr="002E5378" w:rsidRDefault="003F3B2F" w:rsidP="00C6044B">
            <w:pPr>
              <w:widowControl w:val="0"/>
              <w:tabs>
                <w:tab w:val="left" w:pos="540"/>
                <w:tab w:val="left" w:pos="3580"/>
              </w:tabs>
              <w:ind w:right="0" w:firstLine="0"/>
              <w:contextualSpacing/>
              <w:rPr>
                <w:szCs w:val="24"/>
              </w:rPr>
            </w:pPr>
            <w:r w:rsidRPr="002E5378">
              <w:rPr>
                <w:szCs w:val="24"/>
              </w:rPr>
              <w:t>стратегических,</w:t>
            </w:r>
          </w:p>
          <w:p w14:paraId="4F2CF18C" w14:textId="77777777" w:rsidR="003F3B2F" w:rsidRPr="002E5378" w:rsidRDefault="003F3B2F" w:rsidP="00C6044B">
            <w:pPr>
              <w:widowControl w:val="0"/>
              <w:tabs>
                <w:tab w:val="left" w:pos="540"/>
                <w:tab w:val="left" w:pos="3580"/>
              </w:tabs>
              <w:ind w:right="0" w:firstLine="0"/>
              <w:contextualSpacing/>
              <w:rPr>
                <w:szCs w:val="24"/>
              </w:rPr>
            </w:pPr>
            <w:r w:rsidRPr="002E5378">
              <w:rPr>
                <w:szCs w:val="24"/>
              </w:rPr>
              <w:t>тактических и</w:t>
            </w:r>
          </w:p>
          <w:p w14:paraId="0A3B7A81" w14:textId="77777777" w:rsidR="003F3B2F" w:rsidRPr="002E5378" w:rsidRDefault="003F3B2F" w:rsidP="00C6044B">
            <w:pPr>
              <w:widowControl w:val="0"/>
              <w:tabs>
                <w:tab w:val="left" w:pos="540"/>
                <w:tab w:val="left" w:pos="3580"/>
              </w:tabs>
              <w:ind w:right="0" w:firstLine="0"/>
              <w:contextualSpacing/>
              <w:rPr>
                <w:szCs w:val="24"/>
              </w:rPr>
            </w:pPr>
            <w:r w:rsidRPr="002E5378">
              <w:rPr>
                <w:szCs w:val="24"/>
              </w:rPr>
              <w:t>оперативных решений в</w:t>
            </w:r>
          </w:p>
          <w:p w14:paraId="26D756E5" w14:textId="77777777" w:rsidR="003F3B2F" w:rsidRPr="002E5378" w:rsidRDefault="003F3B2F" w:rsidP="00C6044B">
            <w:pPr>
              <w:widowControl w:val="0"/>
              <w:tabs>
                <w:tab w:val="left" w:pos="540"/>
                <w:tab w:val="left" w:pos="3580"/>
              </w:tabs>
              <w:ind w:right="0" w:firstLine="0"/>
              <w:contextualSpacing/>
              <w:rPr>
                <w:szCs w:val="24"/>
              </w:rPr>
            </w:pPr>
            <w:r w:rsidRPr="002E5378">
              <w:rPr>
                <w:szCs w:val="24"/>
              </w:rPr>
              <w:t>управлении финансовой компанией</w:t>
            </w:r>
          </w:p>
          <w:p w14:paraId="2E2D533A" w14:textId="77777777" w:rsidR="003F3B2F" w:rsidRPr="002E5378" w:rsidRDefault="003F3B2F" w:rsidP="00C6044B">
            <w:pPr>
              <w:widowControl w:val="0"/>
              <w:tabs>
                <w:tab w:val="left" w:pos="540"/>
                <w:tab w:val="left" w:pos="3580"/>
              </w:tabs>
              <w:ind w:right="0" w:firstLine="0"/>
              <w:contextualSpacing/>
              <w:rPr>
                <w:b/>
                <w:szCs w:val="24"/>
              </w:rPr>
            </w:pPr>
          </w:p>
          <w:p w14:paraId="4C4B5185" w14:textId="77777777" w:rsidR="009E4CBB" w:rsidRPr="002E5378" w:rsidRDefault="009E4CBB" w:rsidP="00C6044B">
            <w:pPr>
              <w:ind w:right="0" w:firstLine="0"/>
              <w:rPr>
                <w:b/>
                <w:szCs w:val="24"/>
              </w:rPr>
            </w:pPr>
          </w:p>
        </w:tc>
        <w:tc>
          <w:tcPr>
            <w:tcW w:w="1867" w:type="pct"/>
          </w:tcPr>
          <w:p w14:paraId="5278DA32" w14:textId="72575807" w:rsidR="002C2E60" w:rsidRPr="002E5378" w:rsidRDefault="009E4CBB" w:rsidP="00C6044B">
            <w:pPr>
              <w:pStyle w:val="Default"/>
              <w:rPr>
                <w:color w:val="auto"/>
              </w:rPr>
            </w:pPr>
            <w:r w:rsidRPr="002E5378">
              <w:rPr>
                <w:b/>
                <w:color w:val="auto"/>
              </w:rPr>
              <w:t>Задание 1</w:t>
            </w:r>
            <w:r w:rsidRPr="002E5378">
              <w:rPr>
                <w:color w:val="auto"/>
              </w:rPr>
              <w:t xml:space="preserve"> </w:t>
            </w:r>
          </w:p>
          <w:p w14:paraId="71B038D8" w14:textId="557A5E19" w:rsidR="002C2E60" w:rsidRPr="002E5378" w:rsidRDefault="002C2E60" w:rsidP="00C6044B">
            <w:pPr>
              <w:pStyle w:val="Default"/>
              <w:rPr>
                <w:color w:val="auto"/>
              </w:rPr>
            </w:pPr>
            <w:r w:rsidRPr="002E5378">
              <w:rPr>
                <w:color w:val="auto"/>
              </w:rPr>
              <w:t>GAP – анализ - это</w:t>
            </w:r>
          </w:p>
          <w:p w14:paraId="1081A48B" w14:textId="77777777" w:rsidR="002C2E60" w:rsidRPr="002E5378" w:rsidRDefault="002C2E60" w:rsidP="00C6044B">
            <w:pPr>
              <w:pStyle w:val="Default"/>
              <w:rPr>
                <w:color w:val="auto"/>
              </w:rPr>
            </w:pPr>
            <w:r w:rsidRPr="002E5378">
              <w:rPr>
                <w:color w:val="auto"/>
              </w:rPr>
              <w:t>а) метод, позволяющий строить модели, учитывающие время выполнения функций. Полученную модель можно “проиграть” во времени и получить статистику происходящих процессов</w:t>
            </w:r>
          </w:p>
          <w:p w14:paraId="58921587" w14:textId="77777777" w:rsidR="002C2E60" w:rsidRPr="002E5378" w:rsidRDefault="002C2E60" w:rsidP="00C6044B">
            <w:pPr>
              <w:pStyle w:val="Default"/>
              <w:rPr>
                <w:color w:val="auto"/>
              </w:rPr>
            </w:pPr>
            <w:r w:rsidRPr="002E5378">
              <w:rPr>
                <w:color w:val="auto"/>
              </w:rPr>
              <w:t xml:space="preserve">б) методический инструмент четырехэлементного анализа внешней среды  </w:t>
            </w:r>
          </w:p>
          <w:p w14:paraId="7750BC3F" w14:textId="77777777" w:rsidR="002C2E60" w:rsidRPr="002E5378" w:rsidRDefault="002C2E60" w:rsidP="00C6044B">
            <w:pPr>
              <w:pStyle w:val="Default"/>
              <w:rPr>
                <w:color w:val="auto"/>
              </w:rPr>
            </w:pPr>
            <w:r w:rsidRPr="002E5378">
              <w:rPr>
                <w:color w:val="auto"/>
              </w:rPr>
              <w:t>в) методический инструмент анализа отклонений фактического развития ситуации от запланированного</w:t>
            </w:r>
          </w:p>
          <w:p w14:paraId="4115A86B" w14:textId="69EB672F" w:rsidR="009E4CBB" w:rsidRPr="002E5378" w:rsidRDefault="002C2E60" w:rsidP="00C6044B">
            <w:pPr>
              <w:pStyle w:val="Default"/>
              <w:jc w:val="both"/>
              <w:rPr>
                <w:color w:val="auto"/>
              </w:rPr>
            </w:pPr>
            <w:r w:rsidRPr="002E5378">
              <w:rPr>
                <w:color w:val="auto"/>
              </w:rPr>
              <w:t>г) метод, позволяющий получать оценку различных вариантов развития ситуаций - сценариев, предоставляет информацию о возможных отклонениях</w:t>
            </w:r>
            <w:r w:rsidR="009E4CBB" w:rsidRPr="002E5378">
              <w:rPr>
                <w:color w:val="auto"/>
              </w:rPr>
              <w:t xml:space="preserve">. </w:t>
            </w:r>
          </w:p>
          <w:p w14:paraId="76EAF6D8" w14:textId="028D4BF3" w:rsidR="009E4CBB" w:rsidRPr="002E5378" w:rsidRDefault="009E4CBB" w:rsidP="00C6044B">
            <w:pPr>
              <w:pStyle w:val="Default"/>
              <w:jc w:val="both"/>
              <w:rPr>
                <w:color w:val="auto"/>
              </w:rPr>
            </w:pPr>
            <w:r w:rsidRPr="002E5378">
              <w:rPr>
                <w:b/>
                <w:bCs/>
                <w:color w:val="auto"/>
              </w:rPr>
              <w:t>Задание 2</w:t>
            </w:r>
          </w:p>
          <w:p w14:paraId="409DABC2" w14:textId="77777777" w:rsidR="00575DD6" w:rsidRPr="002E5378" w:rsidRDefault="00A26611" w:rsidP="00C6044B">
            <w:pPr>
              <w:widowControl w:val="0"/>
              <w:ind w:right="0" w:firstLine="0"/>
              <w:rPr>
                <w:bCs/>
                <w:szCs w:val="24"/>
              </w:rPr>
            </w:pPr>
            <w:r w:rsidRPr="002E5378">
              <w:rPr>
                <w:bCs/>
                <w:szCs w:val="24"/>
              </w:rPr>
              <w:t>Основными задачами стратегического анализа являются:</w:t>
            </w:r>
          </w:p>
          <w:p w14:paraId="1A3D584A" w14:textId="7943FF14" w:rsidR="00A26611" w:rsidRPr="002E5378" w:rsidRDefault="00A26611" w:rsidP="00C6044B">
            <w:pPr>
              <w:widowControl w:val="0"/>
              <w:ind w:right="0" w:firstLine="0"/>
              <w:rPr>
                <w:bCs/>
                <w:szCs w:val="24"/>
              </w:rPr>
            </w:pPr>
            <w:r w:rsidRPr="002E5378">
              <w:rPr>
                <w:bCs/>
                <w:szCs w:val="24"/>
              </w:rPr>
              <w:t xml:space="preserve">а) обоснование стратегических планов </w:t>
            </w:r>
          </w:p>
          <w:p w14:paraId="3E70D77D" w14:textId="77777777" w:rsidR="00A26611" w:rsidRPr="002E5378" w:rsidRDefault="00A26611" w:rsidP="00C6044B">
            <w:pPr>
              <w:widowControl w:val="0"/>
              <w:ind w:right="0" w:firstLine="0"/>
              <w:rPr>
                <w:bCs/>
                <w:szCs w:val="24"/>
              </w:rPr>
            </w:pPr>
            <w:r w:rsidRPr="002E5378">
              <w:rPr>
                <w:bCs/>
                <w:szCs w:val="24"/>
              </w:rPr>
              <w:t xml:space="preserve">б) прогноз реализации стратегических планов </w:t>
            </w:r>
          </w:p>
          <w:p w14:paraId="0A07B0A1" w14:textId="77777777" w:rsidR="00A26611" w:rsidRPr="002E5378" w:rsidRDefault="00A26611" w:rsidP="00C6044B">
            <w:pPr>
              <w:widowControl w:val="0"/>
              <w:ind w:right="0" w:firstLine="0"/>
              <w:rPr>
                <w:bCs/>
                <w:szCs w:val="24"/>
              </w:rPr>
            </w:pPr>
            <w:r w:rsidRPr="002E5378">
              <w:rPr>
                <w:bCs/>
                <w:szCs w:val="24"/>
              </w:rPr>
              <w:t>в) качество информации для принятия стратегических управленческих решений</w:t>
            </w:r>
          </w:p>
          <w:p w14:paraId="1A8F05E2" w14:textId="01A753D7" w:rsidR="009E4CBB" w:rsidRPr="002E5378" w:rsidRDefault="00A26611" w:rsidP="00C6044B">
            <w:pPr>
              <w:widowControl w:val="0"/>
              <w:ind w:right="0" w:firstLine="0"/>
              <w:rPr>
                <w:bCs/>
                <w:szCs w:val="24"/>
              </w:rPr>
            </w:pPr>
            <w:r w:rsidRPr="002E5378">
              <w:rPr>
                <w:bCs/>
                <w:szCs w:val="24"/>
              </w:rPr>
              <w:t>г) все ответы верны</w:t>
            </w:r>
          </w:p>
        </w:tc>
      </w:tr>
      <w:tr w:rsidR="00C6044B" w:rsidRPr="002E5378" w14:paraId="48BFACD6" w14:textId="77777777" w:rsidTr="00AC665E">
        <w:tc>
          <w:tcPr>
            <w:tcW w:w="893" w:type="pct"/>
            <w:vMerge/>
          </w:tcPr>
          <w:p w14:paraId="0F987B91" w14:textId="77777777" w:rsidR="009E4CBB" w:rsidRPr="002E5378" w:rsidRDefault="009E4CBB" w:rsidP="00C6044B">
            <w:pPr>
              <w:tabs>
                <w:tab w:val="left" w:pos="540"/>
              </w:tabs>
              <w:ind w:right="0" w:firstLine="0"/>
              <w:rPr>
                <w:szCs w:val="24"/>
              </w:rPr>
            </w:pPr>
          </w:p>
        </w:tc>
        <w:tc>
          <w:tcPr>
            <w:tcW w:w="971" w:type="pct"/>
            <w:vMerge/>
          </w:tcPr>
          <w:p w14:paraId="67C91CDA" w14:textId="77777777" w:rsidR="009E4CBB" w:rsidRPr="002E5378" w:rsidRDefault="009E4CBB" w:rsidP="00C6044B">
            <w:pPr>
              <w:autoSpaceDE w:val="0"/>
              <w:autoSpaceDN w:val="0"/>
              <w:adjustRightInd w:val="0"/>
              <w:ind w:right="0" w:firstLine="0"/>
              <w:rPr>
                <w:rFonts w:eastAsiaTheme="minorHAnsi"/>
                <w:szCs w:val="24"/>
                <w:lang w:eastAsia="en-US"/>
              </w:rPr>
            </w:pPr>
          </w:p>
        </w:tc>
        <w:tc>
          <w:tcPr>
            <w:tcW w:w="1269" w:type="pct"/>
          </w:tcPr>
          <w:p w14:paraId="01ADC52F" w14:textId="77777777" w:rsidR="003F3B2F" w:rsidRPr="002E5378" w:rsidRDefault="003F3B2F" w:rsidP="00C6044B">
            <w:pPr>
              <w:widowControl w:val="0"/>
              <w:tabs>
                <w:tab w:val="left" w:pos="540"/>
                <w:tab w:val="left" w:pos="3580"/>
              </w:tabs>
              <w:ind w:right="0" w:firstLine="0"/>
              <w:contextualSpacing/>
              <w:rPr>
                <w:b/>
                <w:szCs w:val="24"/>
              </w:rPr>
            </w:pPr>
            <w:r w:rsidRPr="002E5378">
              <w:rPr>
                <w:b/>
                <w:szCs w:val="24"/>
              </w:rPr>
              <w:t>Уметь:</w:t>
            </w:r>
          </w:p>
          <w:p w14:paraId="02723F72" w14:textId="77777777" w:rsidR="003F3B2F" w:rsidRPr="002E5378" w:rsidRDefault="003F3B2F" w:rsidP="00C6044B">
            <w:pPr>
              <w:shd w:val="clear" w:color="auto" w:fill="FFFFFF"/>
              <w:ind w:right="0" w:firstLine="0"/>
              <w:rPr>
                <w:szCs w:val="24"/>
              </w:rPr>
            </w:pPr>
            <w:r w:rsidRPr="002E5378">
              <w:rPr>
                <w:szCs w:val="24"/>
              </w:rPr>
              <w:t>Применять методы</w:t>
            </w:r>
          </w:p>
          <w:p w14:paraId="73F8A1B3" w14:textId="77777777" w:rsidR="003F3B2F" w:rsidRPr="002E5378" w:rsidRDefault="003F3B2F" w:rsidP="00C6044B">
            <w:pPr>
              <w:shd w:val="clear" w:color="auto" w:fill="FFFFFF"/>
              <w:ind w:right="0" w:firstLine="0"/>
              <w:rPr>
                <w:szCs w:val="24"/>
              </w:rPr>
            </w:pPr>
            <w:r w:rsidRPr="002E5378">
              <w:rPr>
                <w:szCs w:val="24"/>
              </w:rPr>
              <w:t>стратегических,</w:t>
            </w:r>
          </w:p>
          <w:p w14:paraId="24604417" w14:textId="77777777" w:rsidR="003F3B2F" w:rsidRPr="002E5378" w:rsidRDefault="003F3B2F" w:rsidP="00C6044B">
            <w:pPr>
              <w:shd w:val="clear" w:color="auto" w:fill="FFFFFF"/>
              <w:ind w:right="0" w:firstLine="0"/>
              <w:rPr>
                <w:szCs w:val="24"/>
              </w:rPr>
            </w:pPr>
            <w:r w:rsidRPr="002E5378">
              <w:rPr>
                <w:szCs w:val="24"/>
              </w:rPr>
              <w:t>тактических и</w:t>
            </w:r>
          </w:p>
          <w:p w14:paraId="1C20E021" w14:textId="77777777" w:rsidR="003F3B2F" w:rsidRPr="002E5378" w:rsidRDefault="003F3B2F" w:rsidP="00C6044B">
            <w:pPr>
              <w:shd w:val="clear" w:color="auto" w:fill="FFFFFF"/>
              <w:ind w:right="0" w:firstLine="0"/>
              <w:rPr>
                <w:szCs w:val="24"/>
              </w:rPr>
            </w:pPr>
            <w:r w:rsidRPr="002E5378">
              <w:rPr>
                <w:szCs w:val="24"/>
              </w:rPr>
              <w:t>оперативных решений в</w:t>
            </w:r>
          </w:p>
          <w:p w14:paraId="2964B35C" w14:textId="34430730" w:rsidR="009E4CBB" w:rsidRPr="002E5378" w:rsidRDefault="003F3B2F" w:rsidP="00C6044B">
            <w:pPr>
              <w:ind w:right="0" w:firstLine="0"/>
              <w:rPr>
                <w:bCs/>
                <w:szCs w:val="24"/>
              </w:rPr>
            </w:pPr>
            <w:r w:rsidRPr="002E5378">
              <w:rPr>
                <w:szCs w:val="24"/>
              </w:rPr>
              <w:lastRenderedPageBreak/>
              <w:t>управлении финансовой компанией</w:t>
            </w:r>
          </w:p>
        </w:tc>
        <w:tc>
          <w:tcPr>
            <w:tcW w:w="1867" w:type="pct"/>
          </w:tcPr>
          <w:p w14:paraId="65116801" w14:textId="74EDE023" w:rsidR="002D0C93" w:rsidRPr="002E5378" w:rsidRDefault="002D0C93" w:rsidP="00C6044B">
            <w:pPr>
              <w:widowControl w:val="0"/>
              <w:ind w:right="0" w:firstLine="0"/>
              <w:rPr>
                <w:b/>
                <w:szCs w:val="24"/>
              </w:rPr>
            </w:pPr>
            <w:r w:rsidRPr="002E5378">
              <w:rPr>
                <w:b/>
                <w:szCs w:val="24"/>
              </w:rPr>
              <w:lastRenderedPageBreak/>
              <w:t>Задание 1</w:t>
            </w:r>
          </w:p>
          <w:p w14:paraId="4AAEDF77" w14:textId="1EA101D2" w:rsidR="002D0C93" w:rsidRPr="002E5378" w:rsidRDefault="002D0C93" w:rsidP="00C6044B">
            <w:pPr>
              <w:widowControl w:val="0"/>
              <w:ind w:right="0" w:firstLine="0"/>
              <w:rPr>
                <w:bCs/>
                <w:szCs w:val="24"/>
              </w:rPr>
            </w:pPr>
            <w:r w:rsidRPr="002E5378">
              <w:rPr>
                <w:bCs/>
                <w:szCs w:val="24"/>
              </w:rPr>
              <w:t xml:space="preserve">Приведите примеры </w:t>
            </w:r>
            <w:r w:rsidR="0060509A">
              <w:rPr>
                <w:bCs/>
                <w:szCs w:val="24"/>
              </w:rPr>
              <w:t xml:space="preserve">цифровой </w:t>
            </w:r>
            <w:r w:rsidR="00CC454E" w:rsidRPr="002E5378">
              <w:rPr>
                <w:bCs/>
                <w:szCs w:val="24"/>
              </w:rPr>
              <w:t>этики</w:t>
            </w:r>
            <w:r w:rsidRPr="002E5378">
              <w:rPr>
                <w:bCs/>
                <w:szCs w:val="24"/>
              </w:rPr>
              <w:t xml:space="preserve"> используем</w:t>
            </w:r>
            <w:r w:rsidR="00CC454E" w:rsidRPr="002E5378">
              <w:rPr>
                <w:bCs/>
                <w:szCs w:val="24"/>
              </w:rPr>
              <w:t>ой</w:t>
            </w:r>
            <w:r w:rsidRPr="002E5378">
              <w:rPr>
                <w:bCs/>
                <w:szCs w:val="24"/>
              </w:rPr>
              <w:t xml:space="preserve"> в </w:t>
            </w:r>
            <w:r w:rsidR="00CC454E" w:rsidRPr="002E5378">
              <w:rPr>
                <w:bCs/>
                <w:szCs w:val="24"/>
              </w:rPr>
              <w:t>финансовых</w:t>
            </w:r>
            <w:r w:rsidRPr="002E5378">
              <w:rPr>
                <w:bCs/>
                <w:szCs w:val="24"/>
              </w:rPr>
              <w:t xml:space="preserve"> компаниях</w:t>
            </w:r>
            <w:r w:rsidR="00E63A14" w:rsidRPr="002E5378">
              <w:rPr>
                <w:bCs/>
                <w:szCs w:val="24"/>
              </w:rPr>
              <w:t xml:space="preserve"> в условиях цифровой трансформации</w:t>
            </w:r>
            <w:r w:rsidRPr="002E5378">
              <w:rPr>
                <w:bCs/>
                <w:szCs w:val="24"/>
              </w:rPr>
              <w:t xml:space="preserve">.  </w:t>
            </w:r>
          </w:p>
          <w:p w14:paraId="31BFC0AF" w14:textId="77777777" w:rsidR="002D0C93" w:rsidRPr="002E5378" w:rsidRDefault="002D0C93" w:rsidP="00C6044B">
            <w:pPr>
              <w:widowControl w:val="0"/>
              <w:ind w:right="0" w:firstLine="0"/>
              <w:rPr>
                <w:bCs/>
                <w:szCs w:val="24"/>
              </w:rPr>
            </w:pPr>
            <w:r w:rsidRPr="002E5378">
              <w:rPr>
                <w:bCs/>
                <w:szCs w:val="24"/>
              </w:rPr>
              <w:t>Задание:</w:t>
            </w:r>
          </w:p>
          <w:p w14:paraId="244FB4FF" w14:textId="03010874" w:rsidR="002D0C93" w:rsidRPr="002E5378" w:rsidRDefault="002D0C93" w:rsidP="00C6044B">
            <w:pPr>
              <w:widowControl w:val="0"/>
              <w:ind w:right="0" w:firstLine="0"/>
              <w:rPr>
                <w:bCs/>
                <w:szCs w:val="24"/>
              </w:rPr>
            </w:pPr>
            <w:r w:rsidRPr="002E5378">
              <w:rPr>
                <w:bCs/>
                <w:szCs w:val="24"/>
              </w:rPr>
              <w:t xml:space="preserve">1. Определите цели и задачи </w:t>
            </w:r>
            <w:r w:rsidR="00CC454E" w:rsidRPr="002E5378">
              <w:rPr>
                <w:bCs/>
                <w:szCs w:val="24"/>
              </w:rPr>
              <w:lastRenderedPageBreak/>
              <w:t>цифровой этики</w:t>
            </w:r>
            <w:r w:rsidRPr="002E5378">
              <w:rPr>
                <w:bCs/>
                <w:szCs w:val="24"/>
              </w:rPr>
              <w:t xml:space="preserve"> в </w:t>
            </w:r>
            <w:r w:rsidR="00CC454E" w:rsidRPr="002E5378">
              <w:rPr>
                <w:bCs/>
                <w:szCs w:val="24"/>
              </w:rPr>
              <w:t>финансовой</w:t>
            </w:r>
            <w:r w:rsidRPr="002E5378">
              <w:rPr>
                <w:bCs/>
                <w:szCs w:val="24"/>
              </w:rPr>
              <w:t xml:space="preserve"> </w:t>
            </w:r>
            <w:r w:rsidR="00CC454E" w:rsidRPr="002E5378">
              <w:rPr>
                <w:bCs/>
                <w:szCs w:val="24"/>
              </w:rPr>
              <w:t>организации</w:t>
            </w:r>
            <w:r w:rsidRPr="002E5378">
              <w:rPr>
                <w:bCs/>
                <w:szCs w:val="24"/>
              </w:rPr>
              <w:t xml:space="preserve"> применяющей технологии будущего</w:t>
            </w:r>
            <w:r w:rsidR="00E63A14" w:rsidRPr="002E5378">
              <w:rPr>
                <w:bCs/>
                <w:szCs w:val="24"/>
              </w:rPr>
              <w:t>.</w:t>
            </w:r>
            <w:r w:rsidRPr="002E5378">
              <w:rPr>
                <w:bCs/>
                <w:szCs w:val="24"/>
              </w:rPr>
              <w:t xml:space="preserve"> </w:t>
            </w:r>
          </w:p>
          <w:p w14:paraId="66FB10C8" w14:textId="5F7A65B5" w:rsidR="009E4CBB" w:rsidRPr="002E5378" w:rsidRDefault="002D0C93" w:rsidP="00C6044B">
            <w:pPr>
              <w:widowControl w:val="0"/>
              <w:ind w:right="0" w:firstLine="0"/>
              <w:rPr>
                <w:bCs/>
                <w:szCs w:val="24"/>
              </w:rPr>
            </w:pPr>
            <w:r w:rsidRPr="002E5378">
              <w:rPr>
                <w:bCs/>
                <w:szCs w:val="24"/>
              </w:rPr>
              <w:t xml:space="preserve">2. Определите какую роль </w:t>
            </w:r>
            <w:r w:rsidR="00E63A14" w:rsidRPr="002E5378">
              <w:rPr>
                <w:bCs/>
                <w:szCs w:val="24"/>
              </w:rPr>
              <w:t>цифровая этика</w:t>
            </w:r>
            <w:r w:rsidRPr="002E5378">
              <w:rPr>
                <w:bCs/>
                <w:szCs w:val="24"/>
              </w:rPr>
              <w:t xml:space="preserve"> должн</w:t>
            </w:r>
            <w:r w:rsidR="00E63A14" w:rsidRPr="002E5378">
              <w:rPr>
                <w:bCs/>
                <w:szCs w:val="24"/>
              </w:rPr>
              <w:t>а</w:t>
            </w:r>
            <w:r w:rsidRPr="002E5378">
              <w:rPr>
                <w:bCs/>
                <w:szCs w:val="24"/>
              </w:rPr>
              <w:t xml:space="preserve"> занимать в деятельности компании?</w:t>
            </w:r>
          </w:p>
        </w:tc>
      </w:tr>
      <w:tr w:rsidR="00C6044B" w:rsidRPr="002E5378" w14:paraId="131CEE79" w14:textId="77777777" w:rsidTr="00AC665E">
        <w:tc>
          <w:tcPr>
            <w:tcW w:w="893" w:type="pct"/>
            <w:vMerge/>
          </w:tcPr>
          <w:p w14:paraId="225FD7F6" w14:textId="77777777" w:rsidR="009E4CBB" w:rsidRPr="002E5378" w:rsidRDefault="009E4CBB" w:rsidP="00C6044B">
            <w:pPr>
              <w:tabs>
                <w:tab w:val="left" w:pos="540"/>
              </w:tabs>
              <w:ind w:right="0" w:firstLine="0"/>
              <w:rPr>
                <w:szCs w:val="24"/>
              </w:rPr>
            </w:pPr>
          </w:p>
        </w:tc>
        <w:tc>
          <w:tcPr>
            <w:tcW w:w="971" w:type="pct"/>
            <w:vMerge w:val="restart"/>
          </w:tcPr>
          <w:p w14:paraId="51ECAE9D" w14:textId="4E4DA509" w:rsidR="009E4CBB" w:rsidRPr="002E5378" w:rsidRDefault="003F3B2F" w:rsidP="00C6044B">
            <w:pPr>
              <w:ind w:right="0" w:firstLine="0"/>
              <w:rPr>
                <w:rStyle w:val="FontStyle12"/>
                <w:sz w:val="24"/>
                <w:szCs w:val="24"/>
              </w:rPr>
            </w:pPr>
            <w:r w:rsidRPr="002E5378">
              <w:rPr>
                <w:rStyle w:val="FontStyle12"/>
                <w:sz w:val="24"/>
                <w:szCs w:val="24"/>
              </w:rPr>
              <w:t>3.Проводит стратегический анализ макро- и микросреды организации, владеет навыками оценки ее конкурентоспособности и формирования компетенций и некопируемых конкурентных преимуществ компании.</w:t>
            </w:r>
          </w:p>
        </w:tc>
        <w:tc>
          <w:tcPr>
            <w:tcW w:w="1269" w:type="pct"/>
          </w:tcPr>
          <w:p w14:paraId="0C64E5FC" w14:textId="77777777" w:rsidR="003F3B2F" w:rsidRPr="002E5378" w:rsidRDefault="003F3B2F" w:rsidP="00C6044B">
            <w:pPr>
              <w:widowControl w:val="0"/>
              <w:tabs>
                <w:tab w:val="left" w:pos="540"/>
                <w:tab w:val="left" w:pos="3580"/>
              </w:tabs>
              <w:ind w:right="0" w:firstLine="0"/>
              <w:contextualSpacing/>
              <w:rPr>
                <w:b/>
                <w:bCs/>
                <w:szCs w:val="24"/>
              </w:rPr>
            </w:pPr>
            <w:r w:rsidRPr="002E5378">
              <w:rPr>
                <w:b/>
                <w:bCs/>
                <w:szCs w:val="24"/>
              </w:rPr>
              <w:t>Знать:</w:t>
            </w:r>
          </w:p>
          <w:p w14:paraId="15D7B8E2" w14:textId="77777777" w:rsidR="003F3B2F" w:rsidRPr="002E5378" w:rsidRDefault="003F3B2F" w:rsidP="00C6044B">
            <w:pPr>
              <w:shd w:val="clear" w:color="auto" w:fill="FFFFFF"/>
              <w:ind w:right="0" w:firstLine="0"/>
              <w:rPr>
                <w:szCs w:val="24"/>
              </w:rPr>
            </w:pPr>
            <w:r w:rsidRPr="002E5378">
              <w:rPr>
                <w:szCs w:val="24"/>
              </w:rPr>
              <w:t>стратегический</w:t>
            </w:r>
          </w:p>
          <w:p w14:paraId="0FDC82C2" w14:textId="77777777" w:rsidR="003F3B2F" w:rsidRPr="002E5378" w:rsidRDefault="003F3B2F" w:rsidP="00C6044B">
            <w:pPr>
              <w:shd w:val="clear" w:color="auto" w:fill="FFFFFF"/>
              <w:ind w:right="0" w:firstLine="0"/>
              <w:rPr>
                <w:szCs w:val="24"/>
              </w:rPr>
            </w:pPr>
            <w:r w:rsidRPr="002E5378">
              <w:rPr>
                <w:szCs w:val="24"/>
              </w:rPr>
              <w:t>анализ макро- и</w:t>
            </w:r>
          </w:p>
          <w:p w14:paraId="1990F8FD" w14:textId="77777777" w:rsidR="003F3B2F" w:rsidRPr="002E5378" w:rsidRDefault="003F3B2F" w:rsidP="00C6044B">
            <w:pPr>
              <w:shd w:val="clear" w:color="auto" w:fill="FFFFFF"/>
              <w:ind w:right="0" w:firstLine="0"/>
              <w:rPr>
                <w:szCs w:val="24"/>
              </w:rPr>
            </w:pPr>
            <w:r w:rsidRPr="002E5378">
              <w:rPr>
                <w:szCs w:val="24"/>
              </w:rPr>
              <w:t>микросреды компании,</w:t>
            </w:r>
          </w:p>
          <w:p w14:paraId="69ACB156" w14:textId="77777777" w:rsidR="003F3B2F" w:rsidRPr="002E5378" w:rsidRDefault="003F3B2F" w:rsidP="00C6044B">
            <w:pPr>
              <w:shd w:val="clear" w:color="auto" w:fill="FFFFFF"/>
              <w:ind w:right="0" w:firstLine="0"/>
              <w:rPr>
                <w:szCs w:val="24"/>
              </w:rPr>
            </w:pPr>
            <w:r w:rsidRPr="002E5378">
              <w:rPr>
                <w:szCs w:val="24"/>
              </w:rPr>
              <w:t>подходы и методы</w:t>
            </w:r>
          </w:p>
          <w:p w14:paraId="211C2F9F" w14:textId="77777777" w:rsidR="003F3B2F" w:rsidRPr="002E5378" w:rsidRDefault="003F3B2F" w:rsidP="00C6044B">
            <w:pPr>
              <w:shd w:val="clear" w:color="auto" w:fill="FFFFFF"/>
              <w:ind w:right="0" w:firstLine="0"/>
              <w:rPr>
                <w:szCs w:val="24"/>
              </w:rPr>
            </w:pPr>
            <w:r w:rsidRPr="002E5378">
              <w:rPr>
                <w:szCs w:val="24"/>
              </w:rPr>
              <w:t>оценки ее</w:t>
            </w:r>
          </w:p>
          <w:p w14:paraId="515BB882" w14:textId="77777777" w:rsidR="003F3B2F" w:rsidRPr="002E5378" w:rsidRDefault="003F3B2F" w:rsidP="00C6044B">
            <w:pPr>
              <w:shd w:val="clear" w:color="auto" w:fill="FFFFFF"/>
              <w:ind w:right="0" w:firstLine="0"/>
              <w:rPr>
                <w:szCs w:val="24"/>
              </w:rPr>
            </w:pPr>
            <w:r w:rsidRPr="002E5378">
              <w:rPr>
                <w:szCs w:val="24"/>
              </w:rPr>
              <w:t>конкурентоспособности</w:t>
            </w:r>
          </w:p>
          <w:p w14:paraId="7FF3AA5A" w14:textId="341B0A3F" w:rsidR="009E4CBB" w:rsidRPr="002E5378" w:rsidRDefault="009E4CBB" w:rsidP="00C6044B">
            <w:pPr>
              <w:tabs>
                <w:tab w:val="left" w:pos="540"/>
                <w:tab w:val="left" w:pos="3580"/>
              </w:tabs>
              <w:ind w:right="0" w:firstLine="0"/>
              <w:rPr>
                <w:bCs/>
                <w:szCs w:val="24"/>
              </w:rPr>
            </w:pPr>
          </w:p>
        </w:tc>
        <w:tc>
          <w:tcPr>
            <w:tcW w:w="1867" w:type="pct"/>
          </w:tcPr>
          <w:p w14:paraId="5A76B973" w14:textId="2E91F3FA" w:rsidR="003406FD" w:rsidRPr="002E5378" w:rsidRDefault="003406FD" w:rsidP="00C6044B">
            <w:pPr>
              <w:pStyle w:val="Default"/>
              <w:rPr>
                <w:b/>
                <w:bCs/>
                <w:color w:val="auto"/>
              </w:rPr>
            </w:pPr>
            <w:r w:rsidRPr="002E5378">
              <w:rPr>
                <w:b/>
                <w:bCs/>
                <w:color w:val="auto"/>
              </w:rPr>
              <w:t>Задание 1</w:t>
            </w:r>
          </w:p>
          <w:p w14:paraId="636A3B8A" w14:textId="4D3DEB7D" w:rsidR="00711D15" w:rsidRPr="002E5378" w:rsidRDefault="00D542AF" w:rsidP="00C6044B">
            <w:pPr>
              <w:pStyle w:val="Default"/>
              <w:jc w:val="both"/>
              <w:rPr>
                <w:color w:val="auto"/>
              </w:rPr>
            </w:pPr>
            <w:r w:rsidRPr="002E5378">
              <w:rPr>
                <w:color w:val="auto"/>
              </w:rPr>
              <w:t xml:space="preserve">Рассмотрите стратегии взаимодействия со стейкхолдерами по двум показателям </w:t>
            </w:r>
            <w:r w:rsidR="00F5278C">
              <w:rPr>
                <w:color w:val="auto"/>
              </w:rPr>
              <w:t>«</w:t>
            </w:r>
            <w:r w:rsidRPr="002E5378">
              <w:rPr>
                <w:color w:val="auto"/>
              </w:rPr>
              <w:t>степень интереса</w:t>
            </w:r>
            <w:r w:rsidR="00F5278C">
              <w:rPr>
                <w:color w:val="auto"/>
              </w:rPr>
              <w:t>»</w:t>
            </w:r>
            <w:r w:rsidRPr="002E5378">
              <w:rPr>
                <w:color w:val="auto"/>
              </w:rPr>
              <w:t xml:space="preserve"> и </w:t>
            </w:r>
            <w:r w:rsidR="00F5278C">
              <w:rPr>
                <w:color w:val="auto"/>
              </w:rPr>
              <w:t>«</w:t>
            </w:r>
            <w:r w:rsidRPr="002E5378">
              <w:rPr>
                <w:color w:val="auto"/>
              </w:rPr>
              <w:t>уровень власти стейкхолдера</w:t>
            </w:r>
            <w:r w:rsidR="00F5278C">
              <w:rPr>
                <w:color w:val="auto"/>
              </w:rPr>
              <w:t>»</w:t>
            </w:r>
            <w:r w:rsidRPr="002E5378">
              <w:rPr>
                <w:color w:val="auto"/>
              </w:rPr>
              <w:t>.</w:t>
            </w:r>
          </w:p>
          <w:p w14:paraId="5F088E5E" w14:textId="69044224" w:rsidR="003406FD" w:rsidRPr="002E5378" w:rsidRDefault="003406FD" w:rsidP="00C6044B">
            <w:pPr>
              <w:pStyle w:val="Default"/>
              <w:jc w:val="both"/>
              <w:rPr>
                <w:b/>
                <w:bCs/>
                <w:color w:val="auto"/>
              </w:rPr>
            </w:pPr>
            <w:r w:rsidRPr="002E5378">
              <w:rPr>
                <w:b/>
                <w:bCs/>
                <w:color w:val="auto"/>
              </w:rPr>
              <w:t>Задание 2</w:t>
            </w:r>
          </w:p>
          <w:p w14:paraId="41DB3F6C" w14:textId="7F2D4025" w:rsidR="003406FD" w:rsidRPr="002E5378" w:rsidRDefault="003406FD" w:rsidP="00C6044B">
            <w:pPr>
              <w:pStyle w:val="Default"/>
              <w:jc w:val="both"/>
              <w:rPr>
                <w:color w:val="auto"/>
              </w:rPr>
            </w:pPr>
            <w:r w:rsidRPr="002E5378">
              <w:rPr>
                <w:color w:val="auto"/>
              </w:rPr>
              <w:t xml:space="preserve">Раскройте содержание </w:t>
            </w:r>
            <w:r w:rsidR="00DB0FD8" w:rsidRPr="002E5378">
              <w:rPr>
                <w:color w:val="auto"/>
              </w:rPr>
              <w:t>этического аудита</w:t>
            </w:r>
            <w:r w:rsidRPr="002E5378">
              <w:rPr>
                <w:color w:val="auto"/>
              </w:rPr>
              <w:t xml:space="preserve">: виды, содержание, задачи. В чем </w:t>
            </w:r>
            <w:r w:rsidR="00DB0FD8" w:rsidRPr="002E5378">
              <w:rPr>
                <w:color w:val="auto"/>
              </w:rPr>
              <w:t>особенность и важность</w:t>
            </w:r>
            <w:r w:rsidRPr="002E5378">
              <w:rPr>
                <w:color w:val="auto"/>
              </w:rPr>
              <w:t xml:space="preserve"> </w:t>
            </w:r>
            <w:r w:rsidR="00DB0FD8" w:rsidRPr="002E5378">
              <w:rPr>
                <w:color w:val="auto"/>
              </w:rPr>
              <w:t>этического аудита</w:t>
            </w:r>
            <w:r w:rsidRPr="002E5378">
              <w:rPr>
                <w:color w:val="auto"/>
              </w:rPr>
              <w:t>? Раскройте и обоснуйте свой ответ</w:t>
            </w:r>
          </w:p>
        </w:tc>
      </w:tr>
      <w:tr w:rsidR="00C6044B" w:rsidRPr="002E5378" w14:paraId="3D8DEDDB" w14:textId="77777777" w:rsidTr="00AC665E">
        <w:tc>
          <w:tcPr>
            <w:tcW w:w="893" w:type="pct"/>
            <w:vMerge/>
          </w:tcPr>
          <w:p w14:paraId="0F2AB8B7" w14:textId="77777777" w:rsidR="009E4CBB" w:rsidRPr="002E5378" w:rsidRDefault="009E4CBB" w:rsidP="00C6044B">
            <w:pPr>
              <w:tabs>
                <w:tab w:val="left" w:pos="540"/>
              </w:tabs>
              <w:ind w:right="0" w:firstLine="0"/>
              <w:rPr>
                <w:szCs w:val="24"/>
              </w:rPr>
            </w:pPr>
          </w:p>
        </w:tc>
        <w:tc>
          <w:tcPr>
            <w:tcW w:w="971" w:type="pct"/>
            <w:vMerge/>
          </w:tcPr>
          <w:p w14:paraId="74FCED17" w14:textId="77777777" w:rsidR="009E4CBB" w:rsidRPr="002E5378" w:rsidRDefault="009E4CBB" w:rsidP="00C6044B">
            <w:pPr>
              <w:ind w:right="0" w:firstLine="0"/>
              <w:rPr>
                <w:rStyle w:val="FontStyle12"/>
                <w:sz w:val="24"/>
                <w:szCs w:val="24"/>
              </w:rPr>
            </w:pPr>
          </w:p>
        </w:tc>
        <w:tc>
          <w:tcPr>
            <w:tcW w:w="1269" w:type="pct"/>
          </w:tcPr>
          <w:p w14:paraId="25A0CC2F" w14:textId="77777777" w:rsidR="003F3B2F" w:rsidRPr="002E5378" w:rsidRDefault="003F3B2F" w:rsidP="00C6044B">
            <w:pPr>
              <w:widowControl w:val="0"/>
              <w:tabs>
                <w:tab w:val="left" w:pos="540"/>
                <w:tab w:val="left" w:pos="3580"/>
              </w:tabs>
              <w:ind w:right="0" w:firstLine="0"/>
              <w:contextualSpacing/>
              <w:rPr>
                <w:b/>
                <w:szCs w:val="24"/>
              </w:rPr>
            </w:pPr>
            <w:r w:rsidRPr="002E5378">
              <w:rPr>
                <w:b/>
                <w:szCs w:val="24"/>
              </w:rPr>
              <w:t xml:space="preserve">Уметь: </w:t>
            </w:r>
          </w:p>
          <w:p w14:paraId="24C5F3A7" w14:textId="77777777" w:rsidR="003F3B2F" w:rsidRPr="002E5378" w:rsidRDefault="003F3B2F" w:rsidP="00C6044B">
            <w:pPr>
              <w:widowControl w:val="0"/>
              <w:tabs>
                <w:tab w:val="left" w:pos="540"/>
                <w:tab w:val="left" w:pos="3580"/>
              </w:tabs>
              <w:ind w:right="0" w:firstLine="0"/>
              <w:contextualSpacing/>
              <w:rPr>
                <w:bCs/>
                <w:szCs w:val="24"/>
              </w:rPr>
            </w:pPr>
            <w:r w:rsidRPr="002E5378">
              <w:rPr>
                <w:bCs/>
                <w:szCs w:val="24"/>
              </w:rPr>
              <w:t>Проводить</w:t>
            </w:r>
          </w:p>
          <w:p w14:paraId="59211992" w14:textId="77777777" w:rsidR="003F3B2F" w:rsidRPr="002E5378" w:rsidRDefault="003F3B2F" w:rsidP="00C6044B">
            <w:pPr>
              <w:widowControl w:val="0"/>
              <w:tabs>
                <w:tab w:val="left" w:pos="540"/>
                <w:tab w:val="left" w:pos="3580"/>
              </w:tabs>
              <w:ind w:right="0" w:firstLine="0"/>
              <w:contextualSpacing/>
              <w:rPr>
                <w:bCs/>
                <w:szCs w:val="24"/>
              </w:rPr>
            </w:pPr>
            <w:r w:rsidRPr="002E5378">
              <w:rPr>
                <w:bCs/>
                <w:szCs w:val="24"/>
              </w:rPr>
              <w:t>стратегический анализ</w:t>
            </w:r>
          </w:p>
          <w:p w14:paraId="65DECFF3" w14:textId="77777777" w:rsidR="003F3B2F" w:rsidRPr="002E5378" w:rsidRDefault="003F3B2F" w:rsidP="00C6044B">
            <w:pPr>
              <w:widowControl w:val="0"/>
              <w:tabs>
                <w:tab w:val="left" w:pos="540"/>
                <w:tab w:val="left" w:pos="3580"/>
              </w:tabs>
              <w:ind w:right="0" w:firstLine="0"/>
              <w:contextualSpacing/>
              <w:rPr>
                <w:bCs/>
                <w:szCs w:val="24"/>
              </w:rPr>
            </w:pPr>
            <w:r w:rsidRPr="002E5378">
              <w:rPr>
                <w:bCs/>
                <w:szCs w:val="24"/>
              </w:rPr>
              <w:t>макро- и микросреды</w:t>
            </w:r>
          </w:p>
          <w:p w14:paraId="2FDC9C48" w14:textId="77777777" w:rsidR="003F3B2F" w:rsidRPr="002E5378" w:rsidRDefault="003F3B2F" w:rsidP="00C6044B">
            <w:pPr>
              <w:widowControl w:val="0"/>
              <w:tabs>
                <w:tab w:val="left" w:pos="540"/>
                <w:tab w:val="left" w:pos="3580"/>
              </w:tabs>
              <w:ind w:right="0" w:firstLine="0"/>
              <w:contextualSpacing/>
              <w:rPr>
                <w:bCs/>
                <w:szCs w:val="24"/>
              </w:rPr>
            </w:pPr>
            <w:r w:rsidRPr="002E5378">
              <w:rPr>
                <w:bCs/>
                <w:szCs w:val="24"/>
              </w:rPr>
              <w:t>компании, осуществлять оценку ее</w:t>
            </w:r>
          </w:p>
          <w:p w14:paraId="2620766E" w14:textId="3D644B6D" w:rsidR="009E4CBB" w:rsidRPr="002E5378" w:rsidRDefault="003F3B2F" w:rsidP="00C6044B">
            <w:pPr>
              <w:tabs>
                <w:tab w:val="left" w:pos="540"/>
                <w:tab w:val="left" w:pos="3580"/>
              </w:tabs>
              <w:ind w:right="0" w:firstLine="0"/>
              <w:rPr>
                <w:b/>
                <w:szCs w:val="24"/>
              </w:rPr>
            </w:pPr>
            <w:r w:rsidRPr="002E5378">
              <w:rPr>
                <w:bCs/>
                <w:szCs w:val="24"/>
              </w:rPr>
              <w:t>конкурентоспособности</w:t>
            </w:r>
          </w:p>
        </w:tc>
        <w:tc>
          <w:tcPr>
            <w:tcW w:w="1867" w:type="pct"/>
          </w:tcPr>
          <w:p w14:paraId="18F4CA0D" w14:textId="77777777" w:rsidR="00805439" w:rsidRPr="002E5378" w:rsidRDefault="00805439" w:rsidP="00C6044B">
            <w:pPr>
              <w:widowControl w:val="0"/>
              <w:ind w:right="0" w:firstLine="0"/>
              <w:rPr>
                <w:b/>
                <w:bCs/>
                <w:szCs w:val="24"/>
              </w:rPr>
            </w:pPr>
            <w:r w:rsidRPr="002E5378">
              <w:rPr>
                <w:b/>
                <w:bCs/>
                <w:szCs w:val="24"/>
              </w:rPr>
              <w:t>Задание 1</w:t>
            </w:r>
          </w:p>
          <w:p w14:paraId="1154A686" w14:textId="4AFDA0A7" w:rsidR="009E4CBB" w:rsidRPr="002E5378" w:rsidRDefault="00F87F7A" w:rsidP="00C6044B">
            <w:pPr>
              <w:pStyle w:val="Default"/>
              <w:jc w:val="both"/>
              <w:rPr>
                <w:color w:val="auto"/>
              </w:rPr>
            </w:pPr>
            <w:r w:rsidRPr="002E5378">
              <w:rPr>
                <w:color w:val="auto"/>
              </w:rPr>
              <w:t xml:space="preserve">Рассмотрите рисунок 1 и приведите примеры </w:t>
            </w:r>
            <w:r w:rsidR="00711D15" w:rsidRPr="002E5378">
              <w:rPr>
                <w:color w:val="auto"/>
              </w:rPr>
              <w:t xml:space="preserve">этического аудита </w:t>
            </w:r>
            <w:r w:rsidRPr="002E5378">
              <w:rPr>
                <w:color w:val="auto"/>
              </w:rPr>
              <w:t xml:space="preserve">в финансовой или страховой компании.  Рассмотрите </w:t>
            </w:r>
            <w:r w:rsidR="00711D15" w:rsidRPr="002E5378">
              <w:rPr>
                <w:color w:val="auto"/>
              </w:rPr>
              <w:t xml:space="preserve">этический аудит </w:t>
            </w:r>
            <w:r w:rsidRPr="002E5378">
              <w:rPr>
                <w:color w:val="auto"/>
              </w:rPr>
              <w:t xml:space="preserve">на примере конкретной </w:t>
            </w:r>
            <w:r w:rsidR="00711D15" w:rsidRPr="002E5378">
              <w:rPr>
                <w:color w:val="auto"/>
              </w:rPr>
              <w:t>практической ситуации</w:t>
            </w:r>
            <w:r w:rsidRPr="002E5378">
              <w:rPr>
                <w:color w:val="auto"/>
              </w:rPr>
              <w:t xml:space="preserve"> и покажите его применение на этапе планирования и реализации </w:t>
            </w:r>
            <w:r w:rsidR="00711D15" w:rsidRPr="002E5378">
              <w:rPr>
                <w:color w:val="auto"/>
              </w:rPr>
              <w:t>деятельности</w:t>
            </w:r>
            <w:r w:rsidRPr="002E5378">
              <w:rPr>
                <w:color w:val="auto"/>
              </w:rPr>
              <w:t xml:space="preserve"> на финансовом рынке. Проанализируйте полученные результаты</w:t>
            </w:r>
          </w:p>
          <w:p w14:paraId="48C0B2DA" w14:textId="3BD8CFBA" w:rsidR="00F87F7A" w:rsidRPr="002E5378" w:rsidRDefault="00711D15" w:rsidP="00C6044B">
            <w:pPr>
              <w:pStyle w:val="Default"/>
              <w:jc w:val="both"/>
              <w:rPr>
                <w:b/>
                <w:bCs/>
                <w:color w:val="auto"/>
              </w:rPr>
            </w:pPr>
            <w:r w:rsidRPr="002E5378">
              <w:rPr>
                <w:b/>
                <w:bCs/>
                <w:noProof/>
                <w:color w:val="auto"/>
                <w:lang w:eastAsia="ru-RU"/>
              </w:rPr>
              <w:drawing>
                <wp:inline distT="0" distB="0" distL="0" distR="0" wp14:anchorId="09D0C58C" wp14:editId="0225B030">
                  <wp:extent cx="2276475" cy="1447800"/>
                  <wp:effectExtent l="0" t="0" r="9525"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276475" cy="1447800"/>
                          </a:xfrm>
                          <a:prstGeom prst="rect">
                            <a:avLst/>
                          </a:prstGeom>
                          <a:noFill/>
                        </pic:spPr>
                      </pic:pic>
                    </a:graphicData>
                  </a:graphic>
                </wp:inline>
              </w:drawing>
            </w:r>
          </w:p>
          <w:p w14:paraId="466C232A" w14:textId="3B912D57" w:rsidR="00F87F7A" w:rsidRPr="002E5378" w:rsidRDefault="00F87F7A" w:rsidP="00C6044B">
            <w:pPr>
              <w:pStyle w:val="Default"/>
              <w:jc w:val="both"/>
              <w:rPr>
                <w:color w:val="auto"/>
              </w:rPr>
            </w:pPr>
            <w:r w:rsidRPr="002E5378">
              <w:rPr>
                <w:color w:val="auto"/>
              </w:rPr>
              <w:t xml:space="preserve">Рисунок 1 – </w:t>
            </w:r>
            <w:r w:rsidR="00711D15" w:rsidRPr="002E5378">
              <w:rPr>
                <w:color w:val="auto"/>
              </w:rPr>
              <w:t>Этические принципы аудита</w:t>
            </w:r>
          </w:p>
        </w:tc>
      </w:tr>
      <w:tr w:rsidR="00C6044B" w:rsidRPr="002E5378" w14:paraId="2989718B" w14:textId="77777777" w:rsidTr="00AC665E">
        <w:tc>
          <w:tcPr>
            <w:tcW w:w="893" w:type="pct"/>
            <w:vMerge w:val="restart"/>
          </w:tcPr>
          <w:p w14:paraId="2FAE363C" w14:textId="07AB8B6B" w:rsidR="00BA2980" w:rsidRPr="002E5378" w:rsidRDefault="00EA5E98" w:rsidP="00C6044B">
            <w:pPr>
              <w:tabs>
                <w:tab w:val="left" w:pos="540"/>
              </w:tabs>
              <w:ind w:right="0" w:firstLine="0"/>
              <w:rPr>
                <w:szCs w:val="24"/>
              </w:rPr>
            </w:pPr>
            <w:r w:rsidRPr="002E5378">
              <w:rPr>
                <w:szCs w:val="24"/>
              </w:rPr>
              <w:t>ПК</w:t>
            </w:r>
            <w:r w:rsidR="00BA2980" w:rsidRPr="002E5378">
              <w:rPr>
                <w:szCs w:val="24"/>
              </w:rPr>
              <w:t>Н</w:t>
            </w:r>
            <w:r w:rsidRPr="002E5378">
              <w:rPr>
                <w:szCs w:val="24"/>
              </w:rPr>
              <w:t>-</w:t>
            </w:r>
            <w:r w:rsidR="00BA2980" w:rsidRPr="002E5378">
              <w:rPr>
                <w:szCs w:val="24"/>
              </w:rPr>
              <w:t>11</w:t>
            </w:r>
            <w:r w:rsidRPr="002E5378">
              <w:rPr>
                <w:szCs w:val="24"/>
              </w:rPr>
              <w:t xml:space="preserve"> </w:t>
            </w:r>
          </w:p>
          <w:p w14:paraId="18F8FA81" w14:textId="5B103BB8" w:rsidR="004A0CCE" w:rsidRPr="002E5378" w:rsidRDefault="00BA2980" w:rsidP="00C6044B">
            <w:pPr>
              <w:tabs>
                <w:tab w:val="left" w:pos="540"/>
              </w:tabs>
              <w:ind w:right="0" w:firstLine="0"/>
              <w:rPr>
                <w:szCs w:val="24"/>
              </w:rPr>
            </w:pPr>
            <w:r w:rsidRPr="002E5378">
              <w:rPr>
                <w:szCs w:val="24"/>
              </w:rPr>
              <w:t>Способность анализировать рыночные и специфически</w:t>
            </w:r>
            <w:r w:rsidRPr="002E5378">
              <w:rPr>
                <w:szCs w:val="24"/>
              </w:rPr>
              <w:lastRenderedPageBreak/>
              <w:t>е риски при решении задач управления организацией</w:t>
            </w:r>
          </w:p>
        </w:tc>
        <w:tc>
          <w:tcPr>
            <w:tcW w:w="971" w:type="pct"/>
            <w:vMerge w:val="restart"/>
          </w:tcPr>
          <w:p w14:paraId="1139C648" w14:textId="77777777" w:rsidR="00BA2980" w:rsidRPr="002E5378" w:rsidRDefault="00BA2980" w:rsidP="00C6044B">
            <w:pPr>
              <w:tabs>
                <w:tab w:val="left" w:pos="851"/>
              </w:tabs>
              <w:ind w:right="0" w:firstLine="0"/>
              <w:rPr>
                <w:rFonts w:eastAsiaTheme="minorHAnsi"/>
                <w:szCs w:val="24"/>
                <w:lang w:eastAsia="en-US"/>
              </w:rPr>
            </w:pPr>
            <w:r w:rsidRPr="002E5378">
              <w:rPr>
                <w:rFonts w:eastAsiaTheme="minorHAnsi"/>
                <w:szCs w:val="24"/>
                <w:lang w:eastAsia="en-US"/>
              </w:rPr>
              <w:lastRenderedPageBreak/>
              <w:t xml:space="preserve">Использует знания инструментария риск-менеджмента </w:t>
            </w:r>
            <w:r w:rsidRPr="002E5378">
              <w:rPr>
                <w:rFonts w:eastAsiaTheme="minorHAnsi"/>
                <w:szCs w:val="24"/>
                <w:lang w:eastAsia="en-US"/>
              </w:rPr>
              <w:lastRenderedPageBreak/>
              <w:t>для выявления факторов риска внешней и внутренней среды организации и обоснования измерения риска.</w:t>
            </w:r>
          </w:p>
          <w:p w14:paraId="29400A2D" w14:textId="72B47D59" w:rsidR="004A0CCE" w:rsidRPr="002E5378" w:rsidRDefault="004A0CCE" w:rsidP="00C6044B">
            <w:pPr>
              <w:ind w:right="0" w:firstLine="0"/>
              <w:rPr>
                <w:szCs w:val="24"/>
              </w:rPr>
            </w:pPr>
          </w:p>
        </w:tc>
        <w:tc>
          <w:tcPr>
            <w:tcW w:w="1269" w:type="pct"/>
          </w:tcPr>
          <w:p w14:paraId="06514851" w14:textId="77777777" w:rsidR="00BA2980" w:rsidRPr="002E5378" w:rsidRDefault="00BA2980" w:rsidP="00C6044B">
            <w:pPr>
              <w:widowControl w:val="0"/>
              <w:tabs>
                <w:tab w:val="left" w:pos="540"/>
                <w:tab w:val="left" w:pos="3580"/>
              </w:tabs>
              <w:ind w:right="0" w:firstLine="0"/>
              <w:contextualSpacing/>
              <w:rPr>
                <w:b/>
                <w:szCs w:val="24"/>
              </w:rPr>
            </w:pPr>
            <w:r w:rsidRPr="002E5378">
              <w:rPr>
                <w:b/>
                <w:szCs w:val="24"/>
              </w:rPr>
              <w:lastRenderedPageBreak/>
              <w:t>Знать:</w:t>
            </w:r>
          </w:p>
          <w:p w14:paraId="77501228" w14:textId="77777777" w:rsidR="00BA2980" w:rsidRPr="002E5378" w:rsidRDefault="00BA2980" w:rsidP="00C6044B">
            <w:pPr>
              <w:shd w:val="clear" w:color="auto" w:fill="FFFFFF"/>
              <w:ind w:right="0" w:firstLine="0"/>
              <w:rPr>
                <w:szCs w:val="24"/>
              </w:rPr>
            </w:pPr>
            <w:r w:rsidRPr="002E5378">
              <w:rPr>
                <w:szCs w:val="24"/>
              </w:rPr>
              <w:t>научные основы</w:t>
            </w:r>
          </w:p>
          <w:p w14:paraId="55D5745A" w14:textId="77777777" w:rsidR="00BA2980" w:rsidRPr="002E5378" w:rsidRDefault="00BA2980" w:rsidP="00C6044B">
            <w:pPr>
              <w:shd w:val="clear" w:color="auto" w:fill="FFFFFF"/>
              <w:ind w:right="0" w:firstLine="0"/>
              <w:rPr>
                <w:szCs w:val="24"/>
              </w:rPr>
            </w:pPr>
            <w:r w:rsidRPr="002E5378">
              <w:rPr>
                <w:szCs w:val="24"/>
              </w:rPr>
              <w:t>организационно-управленческой</w:t>
            </w:r>
          </w:p>
          <w:p w14:paraId="78DD8938" w14:textId="77777777" w:rsidR="00BA2980" w:rsidRPr="002E5378" w:rsidRDefault="00BA2980" w:rsidP="00C6044B">
            <w:pPr>
              <w:shd w:val="clear" w:color="auto" w:fill="FFFFFF"/>
              <w:ind w:right="0" w:firstLine="0"/>
              <w:rPr>
                <w:szCs w:val="24"/>
              </w:rPr>
            </w:pPr>
            <w:r w:rsidRPr="002E5378">
              <w:rPr>
                <w:szCs w:val="24"/>
              </w:rPr>
              <w:lastRenderedPageBreak/>
              <w:t>деятельности по анализу рыночных и специфических рисков</w:t>
            </w:r>
          </w:p>
          <w:p w14:paraId="65E61217" w14:textId="77777777" w:rsidR="00BA2980" w:rsidRPr="002E5378" w:rsidRDefault="00BA2980" w:rsidP="00C6044B">
            <w:pPr>
              <w:shd w:val="clear" w:color="auto" w:fill="FFFFFF"/>
              <w:ind w:right="0" w:firstLine="0"/>
              <w:rPr>
                <w:szCs w:val="24"/>
              </w:rPr>
            </w:pPr>
            <w:r w:rsidRPr="002E5378">
              <w:rPr>
                <w:szCs w:val="24"/>
              </w:rPr>
              <w:t>для принятия управленческих решений, в том числе при</w:t>
            </w:r>
          </w:p>
          <w:p w14:paraId="0861C196" w14:textId="46C42FA6" w:rsidR="004A0CCE" w:rsidRPr="002E5378" w:rsidRDefault="00BA2980" w:rsidP="00C6044B">
            <w:pPr>
              <w:shd w:val="clear" w:color="auto" w:fill="FFFFFF"/>
              <w:ind w:right="0" w:firstLine="0"/>
              <w:rPr>
                <w:szCs w:val="24"/>
              </w:rPr>
            </w:pPr>
            <w:r w:rsidRPr="002E5378">
              <w:rPr>
                <w:szCs w:val="24"/>
              </w:rPr>
              <w:t>принятии решений об инвестировании и финансировании</w:t>
            </w:r>
          </w:p>
        </w:tc>
        <w:tc>
          <w:tcPr>
            <w:tcW w:w="1867" w:type="pct"/>
          </w:tcPr>
          <w:p w14:paraId="234E993D" w14:textId="260B7F6C" w:rsidR="00F87F7A" w:rsidRPr="002E5378" w:rsidRDefault="004A0CCE" w:rsidP="00C6044B">
            <w:pPr>
              <w:pStyle w:val="Default"/>
              <w:jc w:val="both"/>
              <w:rPr>
                <w:b/>
                <w:bCs/>
                <w:color w:val="auto"/>
              </w:rPr>
            </w:pPr>
            <w:r w:rsidRPr="002E5378">
              <w:rPr>
                <w:b/>
                <w:bCs/>
                <w:color w:val="auto"/>
              </w:rPr>
              <w:lastRenderedPageBreak/>
              <w:t>Задание 1</w:t>
            </w:r>
          </w:p>
          <w:p w14:paraId="21F7F299" w14:textId="6B3FD072" w:rsidR="001F6AD3" w:rsidRPr="002E5378" w:rsidRDefault="001F6AD3" w:rsidP="00C6044B">
            <w:pPr>
              <w:pStyle w:val="Default"/>
              <w:rPr>
                <w:color w:val="auto"/>
              </w:rPr>
            </w:pPr>
            <w:r w:rsidRPr="002E5378">
              <w:rPr>
                <w:color w:val="auto"/>
              </w:rPr>
              <w:t xml:space="preserve">На рисунке 1 представлен механизм взаимодействия организации со стейкхолдерами. Рассмотрите </w:t>
            </w:r>
            <w:r w:rsidRPr="002E5378">
              <w:rPr>
                <w:color w:val="auto"/>
              </w:rPr>
              <w:lastRenderedPageBreak/>
              <w:t xml:space="preserve">рисунок внимательно и опишите: </w:t>
            </w:r>
          </w:p>
          <w:p w14:paraId="5A620E2C" w14:textId="4B06DA6D" w:rsidR="001003DE" w:rsidRPr="002E5378" w:rsidRDefault="001003DE" w:rsidP="00C6044B">
            <w:pPr>
              <w:pStyle w:val="Default"/>
              <w:rPr>
                <w:color w:val="auto"/>
              </w:rPr>
            </w:pPr>
            <w:r w:rsidRPr="002E5378">
              <w:rPr>
                <w:color w:val="auto"/>
              </w:rPr>
              <w:t>1.</w:t>
            </w:r>
            <w:r w:rsidR="001F6AD3" w:rsidRPr="002E5378">
              <w:rPr>
                <w:color w:val="auto"/>
              </w:rPr>
              <w:t>Ц</w:t>
            </w:r>
            <w:r w:rsidRPr="002E5378">
              <w:rPr>
                <w:color w:val="auto"/>
              </w:rPr>
              <w:t>ел</w:t>
            </w:r>
            <w:r w:rsidR="001F6AD3" w:rsidRPr="002E5378">
              <w:rPr>
                <w:color w:val="auto"/>
              </w:rPr>
              <w:t xml:space="preserve">и </w:t>
            </w:r>
            <w:r w:rsidRPr="002E5378">
              <w:rPr>
                <w:color w:val="auto"/>
              </w:rPr>
              <w:t>и задач</w:t>
            </w:r>
            <w:r w:rsidR="001F6AD3" w:rsidRPr="002E5378">
              <w:rPr>
                <w:color w:val="auto"/>
              </w:rPr>
              <w:t>и</w:t>
            </w:r>
          </w:p>
          <w:p w14:paraId="7EC6863F" w14:textId="44A1B508" w:rsidR="001003DE" w:rsidRPr="002E5378" w:rsidRDefault="001003DE" w:rsidP="00C6044B">
            <w:pPr>
              <w:pStyle w:val="Default"/>
              <w:rPr>
                <w:color w:val="auto"/>
              </w:rPr>
            </w:pPr>
            <w:r w:rsidRPr="002E5378">
              <w:rPr>
                <w:color w:val="auto"/>
              </w:rPr>
              <w:t>2.</w:t>
            </w:r>
            <w:r w:rsidR="001F6AD3" w:rsidRPr="002E5378">
              <w:rPr>
                <w:color w:val="auto"/>
              </w:rPr>
              <w:t>Приницпы этики бзнеса</w:t>
            </w:r>
            <w:r w:rsidR="00DD675F" w:rsidRPr="002E5378">
              <w:rPr>
                <w:noProof/>
                <w:color w:val="auto"/>
                <w:lang w:eastAsia="ru-RU"/>
              </w:rPr>
              <w:drawing>
                <wp:inline distT="0" distB="0" distL="0" distR="0" wp14:anchorId="4396CF96" wp14:editId="7EFE87F3">
                  <wp:extent cx="2286000" cy="2028825"/>
                  <wp:effectExtent l="0" t="0" r="0" b="9525"/>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286000" cy="2028825"/>
                          </a:xfrm>
                          <a:prstGeom prst="rect">
                            <a:avLst/>
                          </a:prstGeom>
                          <a:noFill/>
                        </pic:spPr>
                      </pic:pic>
                    </a:graphicData>
                  </a:graphic>
                </wp:inline>
              </w:drawing>
            </w:r>
          </w:p>
          <w:p w14:paraId="0133567C" w14:textId="4B8543DD" w:rsidR="004A0CCE" w:rsidRPr="002E5378" w:rsidRDefault="001003DE" w:rsidP="00C6044B">
            <w:pPr>
              <w:pStyle w:val="Default"/>
              <w:rPr>
                <w:color w:val="auto"/>
              </w:rPr>
            </w:pPr>
            <w:r w:rsidRPr="002E5378">
              <w:rPr>
                <w:color w:val="auto"/>
              </w:rPr>
              <w:t>3.</w:t>
            </w:r>
            <w:r w:rsidR="001F6AD3" w:rsidRPr="002E5378">
              <w:rPr>
                <w:color w:val="auto"/>
              </w:rPr>
              <w:t>Влияние этики бизнеса на эффективность взаимодействия со стейкхолдерами</w:t>
            </w:r>
          </w:p>
        </w:tc>
      </w:tr>
      <w:tr w:rsidR="00C6044B" w:rsidRPr="002E5378" w14:paraId="601EBD3B" w14:textId="77777777" w:rsidTr="00AC665E">
        <w:tc>
          <w:tcPr>
            <w:tcW w:w="893" w:type="pct"/>
            <w:vMerge/>
          </w:tcPr>
          <w:p w14:paraId="18D5B891" w14:textId="77777777" w:rsidR="004A0CCE" w:rsidRPr="002E5378" w:rsidRDefault="004A0CCE" w:rsidP="00C6044B">
            <w:pPr>
              <w:tabs>
                <w:tab w:val="left" w:pos="540"/>
              </w:tabs>
              <w:ind w:right="0" w:firstLine="0"/>
              <w:rPr>
                <w:szCs w:val="24"/>
              </w:rPr>
            </w:pPr>
          </w:p>
        </w:tc>
        <w:tc>
          <w:tcPr>
            <w:tcW w:w="971" w:type="pct"/>
            <w:vMerge/>
          </w:tcPr>
          <w:p w14:paraId="5A165433" w14:textId="77777777" w:rsidR="004A0CCE" w:rsidRPr="002E5378" w:rsidRDefault="004A0CCE" w:rsidP="00C6044B">
            <w:pPr>
              <w:autoSpaceDE w:val="0"/>
              <w:autoSpaceDN w:val="0"/>
              <w:adjustRightInd w:val="0"/>
              <w:ind w:right="0" w:firstLine="0"/>
              <w:rPr>
                <w:rFonts w:eastAsiaTheme="minorHAnsi"/>
                <w:szCs w:val="24"/>
                <w:lang w:eastAsia="en-US"/>
              </w:rPr>
            </w:pPr>
          </w:p>
        </w:tc>
        <w:tc>
          <w:tcPr>
            <w:tcW w:w="1269" w:type="pct"/>
          </w:tcPr>
          <w:p w14:paraId="1EA5BD24" w14:textId="77777777" w:rsidR="00BA2980" w:rsidRPr="002E5378" w:rsidRDefault="00BA2980" w:rsidP="00C6044B">
            <w:pPr>
              <w:shd w:val="clear" w:color="auto" w:fill="FFFFFF"/>
              <w:ind w:right="0" w:firstLine="0"/>
              <w:rPr>
                <w:b/>
                <w:bCs/>
                <w:szCs w:val="24"/>
              </w:rPr>
            </w:pPr>
            <w:r w:rsidRPr="002E5378">
              <w:rPr>
                <w:b/>
                <w:bCs/>
                <w:szCs w:val="24"/>
              </w:rPr>
              <w:t xml:space="preserve">Уметь: </w:t>
            </w:r>
          </w:p>
          <w:p w14:paraId="61C7FAF4" w14:textId="5755D27D" w:rsidR="004A0CCE" w:rsidRPr="002E5378" w:rsidRDefault="00BA2980" w:rsidP="00C6044B">
            <w:pPr>
              <w:ind w:right="0" w:firstLine="0"/>
              <w:rPr>
                <w:b/>
                <w:szCs w:val="24"/>
              </w:rPr>
            </w:pPr>
            <w:r w:rsidRPr="002E5378">
              <w:rPr>
                <w:szCs w:val="24"/>
              </w:rPr>
              <w:t>давать комплексную оценку ключевых факторов кризисного состояния организации.</w:t>
            </w:r>
          </w:p>
        </w:tc>
        <w:tc>
          <w:tcPr>
            <w:tcW w:w="1867" w:type="pct"/>
          </w:tcPr>
          <w:p w14:paraId="4FF36072" w14:textId="692E3062" w:rsidR="004A0CCE" w:rsidRPr="002E5378" w:rsidRDefault="004A0CCE" w:rsidP="00C6044B">
            <w:pPr>
              <w:pStyle w:val="Default"/>
              <w:jc w:val="both"/>
              <w:rPr>
                <w:color w:val="auto"/>
              </w:rPr>
            </w:pPr>
            <w:r w:rsidRPr="002E5378">
              <w:rPr>
                <w:b/>
                <w:bCs/>
                <w:color w:val="auto"/>
              </w:rPr>
              <w:t>Задание 1</w:t>
            </w:r>
          </w:p>
          <w:p w14:paraId="3F78CDDC" w14:textId="539339B0" w:rsidR="00A164FF" w:rsidRPr="002E5378" w:rsidRDefault="00A164FF" w:rsidP="00C6044B">
            <w:pPr>
              <w:pStyle w:val="Default"/>
              <w:rPr>
                <w:color w:val="auto"/>
              </w:rPr>
            </w:pPr>
            <w:r w:rsidRPr="002E5378">
              <w:rPr>
                <w:color w:val="auto"/>
              </w:rPr>
              <w:t xml:space="preserve">Проведите </w:t>
            </w:r>
            <w:r w:rsidR="00130808" w:rsidRPr="002E5378">
              <w:rPr>
                <w:color w:val="auto"/>
              </w:rPr>
              <w:t xml:space="preserve">сравнительный анализ форм взаимодействия и применяемых инструментов взаимодействия. </w:t>
            </w:r>
            <w:r w:rsidRPr="002E5378">
              <w:rPr>
                <w:color w:val="auto"/>
              </w:rPr>
              <w:t xml:space="preserve">Выбор компании студент осуществляет самостоятельно. </w:t>
            </w:r>
            <w:r w:rsidR="00130808" w:rsidRPr="002E5378">
              <w:rPr>
                <w:color w:val="auto"/>
              </w:rPr>
              <w:t xml:space="preserve">Проанализируйте Механизмы взаимодействия с заинтересованными сторонами представленные в таблице 1 и </w:t>
            </w:r>
            <w:r w:rsidR="00455D7D" w:rsidRPr="002E5378">
              <w:rPr>
                <w:color w:val="auto"/>
              </w:rPr>
              <w:t>ответ</w:t>
            </w:r>
            <w:r w:rsidR="00130808" w:rsidRPr="002E5378">
              <w:rPr>
                <w:color w:val="auto"/>
              </w:rPr>
              <w:t xml:space="preserve"> представьте в </w:t>
            </w:r>
            <w:r w:rsidR="00455D7D" w:rsidRPr="002E5378">
              <w:rPr>
                <w:color w:val="auto"/>
              </w:rPr>
              <w:t>графическом виде</w:t>
            </w:r>
            <w:r w:rsidR="00130808" w:rsidRPr="002E5378">
              <w:rPr>
                <w:color w:val="auto"/>
              </w:rPr>
              <w:t>.</w:t>
            </w:r>
            <w:r w:rsidRPr="002E5378">
              <w:rPr>
                <w:color w:val="auto"/>
              </w:rPr>
              <w:t xml:space="preserve"> </w:t>
            </w:r>
          </w:p>
          <w:p w14:paraId="0AFD74BE" w14:textId="4996B732" w:rsidR="004A0CCE" w:rsidRPr="002E5378" w:rsidRDefault="00A164FF" w:rsidP="00C6044B">
            <w:pPr>
              <w:pStyle w:val="Default"/>
              <w:jc w:val="both"/>
              <w:rPr>
                <w:color w:val="auto"/>
              </w:rPr>
            </w:pPr>
            <w:r w:rsidRPr="002E5378">
              <w:rPr>
                <w:color w:val="auto"/>
              </w:rPr>
              <w:t xml:space="preserve">Таблица 1 – </w:t>
            </w:r>
            <w:r w:rsidR="00130808" w:rsidRPr="002E5378">
              <w:rPr>
                <w:color w:val="auto"/>
              </w:rPr>
              <w:t>Механизмы взаимодействия с заинтересованными сторонами</w:t>
            </w:r>
          </w:p>
          <w:p w14:paraId="387448EF" w14:textId="4B5D15CA" w:rsidR="00A164FF" w:rsidRPr="002E5378" w:rsidRDefault="00130808" w:rsidP="00C6044B">
            <w:pPr>
              <w:tabs>
                <w:tab w:val="left" w:pos="540"/>
              </w:tabs>
              <w:ind w:right="0" w:firstLine="0"/>
              <w:rPr>
                <w:b/>
                <w:szCs w:val="24"/>
              </w:rPr>
            </w:pPr>
            <w:r w:rsidRPr="002E5378">
              <w:rPr>
                <w:b/>
                <w:noProof/>
                <w:szCs w:val="24"/>
              </w:rPr>
              <w:drawing>
                <wp:inline distT="0" distB="0" distL="0" distR="0" wp14:anchorId="1C75D5FA" wp14:editId="00465D64">
                  <wp:extent cx="2182495" cy="1476375"/>
                  <wp:effectExtent l="0" t="0" r="8255" b="9525"/>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182495" cy="1476375"/>
                          </a:xfrm>
                          <a:prstGeom prst="rect">
                            <a:avLst/>
                          </a:prstGeom>
                          <a:noFill/>
                        </pic:spPr>
                      </pic:pic>
                    </a:graphicData>
                  </a:graphic>
                </wp:inline>
              </w:drawing>
            </w:r>
          </w:p>
        </w:tc>
      </w:tr>
      <w:tr w:rsidR="00C6044B" w:rsidRPr="002E5378" w14:paraId="40A5A825" w14:textId="77777777" w:rsidTr="00AC665E">
        <w:tc>
          <w:tcPr>
            <w:tcW w:w="893" w:type="pct"/>
            <w:vMerge/>
          </w:tcPr>
          <w:p w14:paraId="164E7A6B" w14:textId="77777777" w:rsidR="004A0CCE" w:rsidRPr="002E5378" w:rsidRDefault="004A0CCE" w:rsidP="00C6044B">
            <w:pPr>
              <w:tabs>
                <w:tab w:val="left" w:pos="540"/>
              </w:tabs>
              <w:ind w:right="0" w:firstLine="0"/>
              <w:rPr>
                <w:szCs w:val="24"/>
              </w:rPr>
            </w:pPr>
          </w:p>
        </w:tc>
        <w:tc>
          <w:tcPr>
            <w:tcW w:w="971" w:type="pct"/>
            <w:vMerge w:val="restart"/>
          </w:tcPr>
          <w:p w14:paraId="2379C133" w14:textId="77777777" w:rsidR="00BA2980" w:rsidRPr="002E5378" w:rsidRDefault="00BA2980" w:rsidP="00C6044B">
            <w:pPr>
              <w:tabs>
                <w:tab w:val="left" w:pos="851"/>
              </w:tabs>
              <w:ind w:right="0" w:firstLine="0"/>
              <w:rPr>
                <w:rFonts w:eastAsiaTheme="minorHAnsi"/>
                <w:szCs w:val="24"/>
                <w:lang w:eastAsia="en-US"/>
              </w:rPr>
            </w:pPr>
            <w:r w:rsidRPr="002E5378">
              <w:rPr>
                <w:rFonts w:eastAsiaTheme="minorHAnsi"/>
                <w:szCs w:val="24"/>
                <w:lang w:eastAsia="en-US"/>
              </w:rPr>
              <w:t>Проводит идентификацию рисков по функциям и направлениям деятельности организации.</w:t>
            </w:r>
          </w:p>
          <w:p w14:paraId="36388EEE" w14:textId="62741F97" w:rsidR="004A0CCE" w:rsidRPr="002E5378" w:rsidRDefault="004A0CCE" w:rsidP="00C6044B">
            <w:pPr>
              <w:ind w:right="0" w:firstLine="0"/>
              <w:rPr>
                <w:szCs w:val="24"/>
              </w:rPr>
            </w:pPr>
          </w:p>
        </w:tc>
        <w:tc>
          <w:tcPr>
            <w:tcW w:w="1269" w:type="pct"/>
          </w:tcPr>
          <w:p w14:paraId="34AA2D0A" w14:textId="77777777" w:rsidR="00BA2980" w:rsidRPr="002E5378" w:rsidRDefault="00BA2980" w:rsidP="00C6044B">
            <w:pPr>
              <w:widowControl w:val="0"/>
              <w:ind w:right="0" w:firstLine="0"/>
              <w:contextualSpacing/>
              <w:rPr>
                <w:b/>
                <w:szCs w:val="24"/>
              </w:rPr>
            </w:pPr>
            <w:r w:rsidRPr="002E5378">
              <w:rPr>
                <w:b/>
                <w:szCs w:val="24"/>
              </w:rPr>
              <w:lastRenderedPageBreak/>
              <w:t xml:space="preserve">Знать: </w:t>
            </w:r>
          </w:p>
          <w:p w14:paraId="7F8EAA73" w14:textId="77777777" w:rsidR="00BA2980" w:rsidRPr="002E5378" w:rsidRDefault="00BA2980" w:rsidP="00C6044B">
            <w:pPr>
              <w:shd w:val="clear" w:color="auto" w:fill="FFFFFF"/>
              <w:ind w:right="0" w:firstLine="0"/>
              <w:rPr>
                <w:szCs w:val="24"/>
              </w:rPr>
            </w:pPr>
            <w:r w:rsidRPr="002E5378">
              <w:rPr>
                <w:szCs w:val="24"/>
              </w:rPr>
              <w:t>особенности анализа рыночных и специфических рисков</w:t>
            </w:r>
          </w:p>
          <w:p w14:paraId="1F2E0B78" w14:textId="77777777" w:rsidR="00BA2980" w:rsidRPr="002E5378" w:rsidRDefault="00BA2980" w:rsidP="00C6044B">
            <w:pPr>
              <w:shd w:val="clear" w:color="auto" w:fill="FFFFFF"/>
              <w:ind w:right="0" w:firstLine="0"/>
              <w:rPr>
                <w:szCs w:val="24"/>
              </w:rPr>
            </w:pPr>
            <w:r w:rsidRPr="002E5378">
              <w:rPr>
                <w:szCs w:val="24"/>
              </w:rPr>
              <w:t xml:space="preserve">для принятия управленческих </w:t>
            </w:r>
            <w:r w:rsidRPr="002E5378">
              <w:rPr>
                <w:szCs w:val="24"/>
              </w:rPr>
              <w:lastRenderedPageBreak/>
              <w:t>решений, в том числе при</w:t>
            </w:r>
          </w:p>
          <w:p w14:paraId="447AC0A7" w14:textId="77777777" w:rsidR="00BA2980" w:rsidRPr="002E5378" w:rsidRDefault="00BA2980" w:rsidP="00C6044B">
            <w:pPr>
              <w:shd w:val="clear" w:color="auto" w:fill="FFFFFF"/>
              <w:ind w:right="0" w:firstLine="0"/>
              <w:rPr>
                <w:szCs w:val="24"/>
              </w:rPr>
            </w:pPr>
            <w:r w:rsidRPr="002E5378">
              <w:rPr>
                <w:szCs w:val="24"/>
              </w:rPr>
              <w:t>принятии решений об инвестировании и финансировании.</w:t>
            </w:r>
          </w:p>
          <w:p w14:paraId="73E71524" w14:textId="77777777" w:rsidR="004A0CCE" w:rsidRPr="002E5378" w:rsidRDefault="004A0CCE" w:rsidP="00C6044B">
            <w:pPr>
              <w:ind w:right="0" w:firstLine="0"/>
              <w:rPr>
                <w:b/>
                <w:szCs w:val="24"/>
              </w:rPr>
            </w:pPr>
          </w:p>
        </w:tc>
        <w:tc>
          <w:tcPr>
            <w:tcW w:w="1867" w:type="pct"/>
          </w:tcPr>
          <w:p w14:paraId="5AD3BDE8" w14:textId="77777777" w:rsidR="00FE723D" w:rsidRPr="002E5378" w:rsidRDefault="004A0CCE" w:rsidP="00C6044B">
            <w:pPr>
              <w:pStyle w:val="Default"/>
              <w:jc w:val="both"/>
              <w:rPr>
                <w:b/>
                <w:color w:val="auto"/>
              </w:rPr>
            </w:pPr>
            <w:r w:rsidRPr="002E5378">
              <w:rPr>
                <w:b/>
                <w:color w:val="auto"/>
              </w:rPr>
              <w:lastRenderedPageBreak/>
              <w:t>Задание 1</w:t>
            </w:r>
          </w:p>
          <w:p w14:paraId="7539FA8B" w14:textId="77777777" w:rsidR="00FE723D" w:rsidRPr="002E5378" w:rsidRDefault="00FE723D" w:rsidP="00C6044B">
            <w:pPr>
              <w:pStyle w:val="Default"/>
              <w:jc w:val="both"/>
              <w:rPr>
                <w:b/>
                <w:color w:val="auto"/>
              </w:rPr>
            </w:pPr>
            <w:r w:rsidRPr="002E5378">
              <w:rPr>
                <w:bCs/>
                <w:color w:val="auto"/>
              </w:rPr>
              <w:t>Таблица 1. Матрица оценки вовлечения стейкхолдеров</w:t>
            </w:r>
            <w:r w:rsidRPr="002E5378">
              <w:rPr>
                <w:b/>
                <w:color w:val="auto"/>
              </w:rPr>
              <w:t xml:space="preserve">. </w:t>
            </w:r>
          </w:p>
          <w:p w14:paraId="4DA4A6F3" w14:textId="504D2BAB" w:rsidR="004A0CCE" w:rsidRPr="002E5378" w:rsidRDefault="00FE723D" w:rsidP="00C6044B">
            <w:pPr>
              <w:pStyle w:val="Default"/>
              <w:jc w:val="both"/>
              <w:rPr>
                <w:b/>
                <w:color w:val="auto"/>
              </w:rPr>
            </w:pPr>
            <w:r w:rsidRPr="002E5378">
              <w:rPr>
                <w:bCs/>
                <w:noProof/>
                <w:color w:val="auto"/>
                <w:lang w:eastAsia="ru-RU"/>
              </w:rPr>
              <w:lastRenderedPageBreak/>
              <w:drawing>
                <wp:inline distT="0" distB="0" distL="0" distR="0" wp14:anchorId="58FB5E77" wp14:editId="5859172E">
                  <wp:extent cx="2182495" cy="1487805"/>
                  <wp:effectExtent l="0" t="0" r="8255"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182495" cy="1487805"/>
                          </a:xfrm>
                          <a:prstGeom prst="rect">
                            <a:avLst/>
                          </a:prstGeom>
                          <a:noFill/>
                        </pic:spPr>
                      </pic:pic>
                    </a:graphicData>
                  </a:graphic>
                </wp:inline>
              </w:drawing>
            </w:r>
            <w:r w:rsidR="004A0CCE" w:rsidRPr="002E5378">
              <w:rPr>
                <w:color w:val="auto"/>
              </w:rPr>
              <w:br/>
            </w:r>
            <w:r w:rsidR="00DA1625" w:rsidRPr="002E5378">
              <w:rPr>
                <w:bCs/>
                <w:color w:val="auto"/>
              </w:rPr>
              <w:t xml:space="preserve">Охарактеризуйте процесс </w:t>
            </w:r>
            <w:r w:rsidR="00545F9E" w:rsidRPr="002E5378">
              <w:rPr>
                <w:bCs/>
                <w:color w:val="auto"/>
              </w:rPr>
              <w:t xml:space="preserve">вовлечения стейкхолдеров. Заполните матрицу оценки вовлечения стейкхолдеров. Ответ представить на практических примерах. </w:t>
            </w:r>
          </w:p>
        </w:tc>
      </w:tr>
      <w:tr w:rsidR="00C6044B" w:rsidRPr="002E5378" w14:paraId="3292E1DB" w14:textId="77777777" w:rsidTr="00AC665E">
        <w:tc>
          <w:tcPr>
            <w:tcW w:w="893" w:type="pct"/>
            <w:vMerge/>
          </w:tcPr>
          <w:p w14:paraId="2E30748D" w14:textId="77777777" w:rsidR="004A0CCE" w:rsidRPr="002E5378" w:rsidRDefault="004A0CCE" w:rsidP="00C6044B">
            <w:pPr>
              <w:tabs>
                <w:tab w:val="left" w:pos="540"/>
              </w:tabs>
              <w:ind w:right="0" w:firstLine="0"/>
              <w:rPr>
                <w:szCs w:val="24"/>
              </w:rPr>
            </w:pPr>
          </w:p>
        </w:tc>
        <w:tc>
          <w:tcPr>
            <w:tcW w:w="971" w:type="pct"/>
            <w:vMerge/>
          </w:tcPr>
          <w:p w14:paraId="13F40849" w14:textId="77777777" w:rsidR="004A0CCE" w:rsidRPr="002E5378" w:rsidRDefault="004A0CCE" w:rsidP="00C6044B">
            <w:pPr>
              <w:autoSpaceDE w:val="0"/>
              <w:autoSpaceDN w:val="0"/>
              <w:adjustRightInd w:val="0"/>
              <w:ind w:right="0" w:firstLine="0"/>
              <w:rPr>
                <w:rFonts w:eastAsiaTheme="minorHAnsi"/>
                <w:szCs w:val="24"/>
                <w:lang w:eastAsia="en-US"/>
              </w:rPr>
            </w:pPr>
          </w:p>
        </w:tc>
        <w:tc>
          <w:tcPr>
            <w:tcW w:w="1269" w:type="pct"/>
          </w:tcPr>
          <w:p w14:paraId="60112477" w14:textId="77777777" w:rsidR="00BA2980" w:rsidRPr="002E5378" w:rsidRDefault="00BA2980" w:rsidP="00C6044B">
            <w:pPr>
              <w:widowControl w:val="0"/>
              <w:tabs>
                <w:tab w:val="left" w:pos="540"/>
                <w:tab w:val="left" w:pos="3580"/>
              </w:tabs>
              <w:ind w:right="0" w:firstLine="0"/>
              <w:contextualSpacing/>
              <w:rPr>
                <w:b/>
                <w:szCs w:val="24"/>
              </w:rPr>
            </w:pPr>
            <w:r w:rsidRPr="002E5378">
              <w:rPr>
                <w:b/>
                <w:szCs w:val="24"/>
              </w:rPr>
              <w:t xml:space="preserve">Уметь: </w:t>
            </w:r>
          </w:p>
          <w:p w14:paraId="0CB0CE50" w14:textId="77777777" w:rsidR="00BA2980" w:rsidRPr="002E5378" w:rsidRDefault="00BA2980" w:rsidP="00C6044B">
            <w:pPr>
              <w:shd w:val="clear" w:color="auto" w:fill="FFFFFF"/>
              <w:ind w:right="0" w:firstLine="0"/>
              <w:rPr>
                <w:szCs w:val="24"/>
              </w:rPr>
            </w:pPr>
            <w:r w:rsidRPr="002E5378">
              <w:rPr>
                <w:szCs w:val="24"/>
              </w:rPr>
              <w:t>проводить анализ рыночных и специфических рисков для</w:t>
            </w:r>
          </w:p>
          <w:p w14:paraId="13EEA1CD" w14:textId="75E787CF" w:rsidR="004A0CCE" w:rsidRPr="002E5378" w:rsidRDefault="00BA2980" w:rsidP="00C6044B">
            <w:pPr>
              <w:ind w:right="0" w:firstLine="0"/>
              <w:rPr>
                <w:b/>
                <w:szCs w:val="24"/>
              </w:rPr>
            </w:pPr>
            <w:r w:rsidRPr="002E5378">
              <w:rPr>
                <w:szCs w:val="24"/>
              </w:rPr>
              <w:t>принятия управленческих решений, в том числе при принятии решений об инвестировании и финансировании</w:t>
            </w:r>
          </w:p>
        </w:tc>
        <w:tc>
          <w:tcPr>
            <w:tcW w:w="1867" w:type="pct"/>
          </w:tcPr>
          <w:p w14:paraId="44C201AD" w14:textId="34C42625" w:rsidR="004A0CCE" w:rsidRPr="002E5378" w:rsidRDefault="004A0CCE" w:rsidP="00C6044B">
            <w:pPr>
              <w:pStyle w:val="Default"/>
              <w:jc w:val="both"/>
              <w:rPr>
                <w:color w:val="auto"/>
              </w:rPr>
            </w:pPr>
            <w:r w:rsidRPr="002E5378">
              <w:rPr>
                <w:b/>
                <w:bCs/>
                <w:color w:val="auto"/>
              </w:rPr>
              <w:t>Задание 1</w:t>
            </w:r>
          </w:p>
          <w:p w14:paraId="509D0342" w14:textId="44984DC3" w:rsidR="004A0CCE" w:rsidRPr="002E5378" w:rsidRDefault="00867DF5" w:rsidP="00C6044B">
            <w:pPr>
              <w:pStyle w:val="Default"/>
              <w:jc w:val="both"/>
              <w:rPr>
                <w:color w:val="auto"/>
              </w:rPr>
            </w:pPr>
            <w:r w:rsidRPr="002E5378">
              <w:rPr>
                <w:color w:val="auto"/>
              </w:rPr>
              <w:t xml:space="preserve">Процесс цифровизации влияет на трансформацию компаний, на изменение </w:t>
            </w:r>
            <w:r w:rsidR="005D107C" w:rsidRPr="002E5378">
              <w:rPr>
                <w:color w:val="auto"/>
              </w:rPr>
              <w:t>бизнес-моделей</w:t>
            </w:r>
            <w:r w:rsidRPr="002E5378">
              <w:rPr>
                <w:color w:val="auto"/>
              </w:rPr>
              <w:t xml:space="preserve"> и соответственно на </w:t>
            </w:r>
            <w:r w:rsidR="005D107C" w:rsidRPr="002E5378">
              <w:rPr>
                <w:color w:val="auto"/>
              </w:rPr>
              <w:t>взаимодействия со стейкхолдерами</w:t>
            </w:r>
            <w:r w:rsidRPr="002E5378">
              <w:rPr>
                <w:color w:val="auto"/>
              </w:rPr>
              <w:t xml:space="preserve">. Определите взаимосвязь и последовательность инструментов при </w:t>
            </w:r>
            <w:r w:rsidR="00C65F93" w:rsidRPr="002E5378">
              <w:rPr>
                <w:color w:val="auto"/>
              </w:rPr>
              <w:t>внедрении Кодекса этики финансовой организации</w:t>
            </w:r>
            <w:r w:rsidRPr="002E5378">
              <w:rPr>
                <w:color w:val="auto"/>
              </w:rPr>
              <w:t xml:space="preserve">: 1) изменение модели </w:t>
            </w:r>
            <w:r w:rsidR="00CE2289" w:rsidRPr="002E5378">
              <w:rPr>
                <w:color w:val="auto"/>
              </w:rPr>
              <w:t>взаимодействия</w:t>
            </w:r>
            <w:r w:rsidRPr="002E5378">
              <w:rPr>
                <w:color w:val="auto"/>
              </w:rPr>
              <w:t>; 2) жизненн</w:t>
            </w:r>
            <w:r w:rsidR="00CE2289" w:rsidRPr="002E5378">
              <w:rPr>
                <w:color w:val="auto"/>
              </w:rPr>
              <w:t>ый</w:t>
            </w:r>
            <w:r w:rsidRPr="002E5378">
              <w:rPr>
                <w:color w:val="auto"/>
              </w:rPr>
              <w:t xml:space="preserve"> цикл</w:t>
            </w:r>
            <w:r w:rsidR="00CE2289" w:rsidRPr="002E5378">
              <w:rPr>
                <w:color w:val="auto"/>
              </w:rPr>
              <w:t xml:space="preserve"> организации</w:t>
            </w:r>
            <w:r w:rsidRPr="002E5378">
              <w:rPr>
                <w:color w:val="auto"/>
              </w:rPr>
              <w:t xml:space="preserve">; 3) дорожная карта развития </w:t>
            </w:r>
            <w:r w:rsidR="00CE2289" w:rsidRPr="002E5378">
              <w:rPr>
                <w:color w:val="auto"/>
              </w:rPr>
              <w:t>взаимодействия со стейкхолдерами</w:t>
            </w:r>
            <w:r w:rsidRPr="002E5378">
              <w:rPr>
                <w:color w:val="auto"/>
              </w:rPr>
              <w:t>; 4) дизайн-мышление менеджеров компании.</w:t>
            </w:r>
          </w:p>
        </w:tc>
      </w:tr>
      <w:tr w:rsidR="00C6044B" w:rsidRPr="002E5378" w14:paraId="20331E0E" w14:textId="77777777" w:rsidTr="00AC665E">
        <w:tc>
          <w:tcPr>
            <w:tcW w:w="893" w:type="pct"/>
            <w:vMerge/>
          </w:tcPr>
          <w:p w14:paraId="47EF5118" w14:textId="77777777" w:rsidR="004A0CCE" w:rsidRPr="002E5378" w:rsidRDefault="004A0CCE" w:rsidP="00C6044B">
            <w:pPr>
              <w:tabs>
                <w:tab w:val="left" w:pos="540"/>
              </w:tabs>
              <w:ind w:right="0" w:firstLine="0"/>
              <w:rPr>
                <w:szCs w:val="24"/>
              </w:rPr>
            </w:pPr>
          </w:p>
        </w:tc>
        <w:tc>
          <w:tcPr>
            <w:tcW w:w="971" w:type="pct"/>
            <w:vMerge w:val="restart"/>
          </w:tcPr>
          <w:p w14:paraId="4306EAF2" w14:textId="6EAF6286" w:rsidR="004A0CCE" w:rsidRPr="002E5378" w:rsidRDefault="00BA2980" w:rsidP="00C6044B">
            <w:pPr>
              <w:ind w:right="0" w:firstLine="0"/>
              <w:rPr>
                <w:szCs w:val="24"/>
              </w:rPr>
            </w:pPr>
            <w:r w:rsidRPr="002E5378">
              <w:rPr>
                <w:rFonts w:eastAsiaTheme="minorHAnsi"/>
                <w:szCs w:val="24"/>
                <w:lang w:eastAsia="en-US"/>
              </w:rPr>
              <w:t>Использует механизмы выявления причин, условий возникновения рисков с использованием методов количественной и качественной оценки рисков.</w:t>
            </w:r>
          </w:p>
        </w:tc>
        <w:tc>
          <w:tcPr>
            <w:tcW w:w="1269" w:type="pct"/>
          </w:tcPr>
          <w:p w14:paraId="6A3AB87E" w14:textId="77777777" w:rsidR="00BA2980" w:rsidRPr="002E5378" w:rsidRDefault="00BA2980" w:rsidP="00C6044B">
            <w:pPr>
              <w:widowControl w:val="0"/>
              <w:tabs>
                <w:tab w:val="left" w:pos="540"/>
                <w:tab w:val="left" w:pos="3580"/>
              </w:tabs>
              <w:ind w:right="0" w:firstLine="0"/>
              <w:contextualSpacing/>
              <w:rPr>
                <w:b/>
                <w:szCs w:val="24"/>
              </w:rPr>
            </w:pPr>
            <w:r w:rsidRPr="002E5378">
              <w:rPr>
                <w:b/>
                <w:szCs w:val="24"/>
              </w:rPr>
              <w:t xml:space="preserve">Знать: </w:t>
            </w:r>
          </w:p>
          <w:p w14:paraId="69C49F99" w14:textId="77777777" w:rsidR="00BA2980" w:rsidRPr="002E5378" w:rsidRDefault="00BA2980" w:rsidP="00C6044B">
            <w:pPr>
              <w:shd w:val="clear" w:color="auto" w:fill="FFFFFF"/>
              <w:ind w:right="0" w:firstLine="0"/>
              <w:rPr>
                <w:szCs w:val="24"/>
              </w:rPr>
            </w:pPr>
            <w:r w:rsidRPr="002E5378">
              <w:rPr>
                <w:szCs w:val="24"/>
              </w:rPr>
              <w:t>механизмы</w:t>
            </w:r>
          </w:p>
          <w:p w14:paraId="372BAB04" w14:textId="77777777" w:rsidR="00BA2980" w:rsidRPr="002E5378" w:rsidRDefault="00BA2980" w:rsidP="00C6044B">
            <w:pPr>
              <w:shd w:val="clear" w:color="auto" w:fill="FFFFFF"/>
              <w:ind w:right="0" w:firstLine="0"/>
              <w:rPr>
                <w:szCs w:val="24"/>
              </w:rPr>
            </w:pPr>
            <w:r w:rsidRPr="002E5378">
              <w:rPr>
                <w:szCs w:val="24"/>
              </w:rPr>
              <w:t>выявления причин, условий</w:t>
            </w:r>
          </w:p>
          <w:p w14:paraId="214C8AA7" w14:textId="77777777" w:rsidR="00BA2980" w:rsidRPr="002E5378" w:rsidRDefault="00BA2980" w:rsidP="00C6044B">
            <w:pPr>
              <w:shd w:val="clear" w:color="auto" w:fill="FFFFFF"/>
              <w:ind w:right="0" w:firstLine="0"/>
              <w:rPr>
                <w:szCs w:val="24"/>
              </w:rPr>
            </w:pPr>
            <w:r w:rsidRPr="002E5378">
              <w:rPr>
                <w:szCs w:val="24"/>
              </w:rPr>
              <w:t>возникновения рисков с</w:t>
            </w:r>
          </w:p>
          <w:p w14:paraId="106FE61D" w14:textId="77777777" w:rsidR="00BA2980" w:rsidRPr="002E5378" w:rsidRDefault="00BA2980" w:rsidP="00C6044B">
            <w:pPr>
              <w:shd w:val="clear" w:color="auto" w:fill="FFFFFF"/>
              <w:ind w:right="0" w:firstLine="0"/>
              <w:rPr>
                <w:szCs w:val="24"/>
              </w:rPr>
            </w:pPr>
            <w:r w:rsidRPr="002E5378">
              <w:rPr>
                <w:szCs w:val="24"/>
              </w:rPr>
              <w:t>использованием методов</w:t>
            </w:r>
          </w:p>
          <w:p w14:paraId="7B702EF6" w14:textId="79F1E78E" w:rsidR="004A0CCE" w:rsidRPr="002E5378" w:rsidRDefault="00BA2980" w:rsidP="00C6044B">
            <w:pPr>
              <w:shd w:val="clear" w:color="auto" w:fill="FFFFFF"/>
              <w:ind w:right="0" w:firstLine="0"/>
              <w:rPr>
                <w:szCs w:val="24"/>
              </w:rPr>
            </w:pPr>
            <w:r w:rsidRPr="002E5378">
              <w:rPr>
                <w:szCs w:val="24"/>
              </w:rPr>
              <w:t xml:space="preserve">количественной и качественной оценки рисков. </w:t>
            </w:r>
          </w:p>
        </w:tc>
        <w:tc>
          <w:tcPr>
            <w:tcW w:w="1867" w:type="pct"/>
          </w:tcPr>
          <w:p w14:paraId="19C68689" w14:textId="434A2909" w:rsidR="004A0CCE" w:rsidRPr="002E5378" w:rsidRDefault="004A0CCE" w:rsidP="00C6044B">
            <w:pPr>
              <w:pStyle w:val="Default"/>
              <w:jc w:val="both"/>
              <w:rPr>
                <w:color w:val="auto"/>
              </w:rPr>
            </w:pPr>
            <w:r w:rsidRPr="002E5378">
              <w:rPr>
                <w:b/>
                <w:bCs/>
                <w:color w:val="auto"/>
              </w:rPr>
              <w:t>Задание 1</w:t>
            </w:r>
          </w:p>
          <w:p w14:paraId="4F7D97BD" w14:textId="3111262A" w:rsidR="004A0CCE" w:rsidRPr="002E5378" w:rsidRDefault="00055652" w:rsidP="00C6044B">
            <w:pPr>
              <w:pStyle w:val="Default"/>
              <w:jc w:val="both"/>
              <w:rPr>
                <w:color w:val="auto"/>
              </w:rPr>
            </w:pPr>
            <w:r w:rsidRPr="002E5378">
              <w:rPr>
                <w:color w:val="auto"/>
              </w:rPr>
              <w:t xml:space="preserve">Подробно опишите </w:t>
            </w:r>
            <w:r w:rsidR="00F050F7" w:rsidRPr="002E5378">
              <w:rPr>
                <w:color w:val="auto"/>
              </w:rPr>
              <w:t xml:space="preserve">модель взаимоотношений со стейкхолдерами. </w:t>
            </w:r>
            <w:r w:rsidRPr="002E5378">
              <w:rPr>
                <w:color w:val="auto"/>
              </w:rPr>
              <w:t xml:space="preserve"> </w:t>
            </w:r>
            <w:r w:rsidR="00F050F7" w:rsidRPr="002E5378">
              <w:rPr>
                <w:color w:val="auto"/>
              </w:rPr>
              <w:t>Компанию студент выбирает самостоятельно. Для предоставления полного ответа модель взаимоотношений со стейкхолдерами необходимо представить графически с последующим ее описанием.</w:t>
            </w:r>
          </w:p>
        </w:tc>
      </w:tr>
      <w:tr w:rsidR="00C6044B" w:rsidRPr="002E5378" w14:paraId="54070931" w14:textId="77777777" w:rsidTr="00AC665E">
        <w:tc>
          <w:tcPr>
            <w:tcW w:w="893" w:type="pct"/>
            <w:vMerge/>
          </w:tcPr>
          <w:p w14:paraId="6414C43E" w14:textId="77777777" w:rsidR="004A0CCE" w:rsidRPr="002E5378" w:rsidRDefault="004A0CCE" w:rsidP="00C6044B">
            <w:pPr>
              <w:tabs>
                <w:tab w:val="left" w:pos="540"/>
              </w:tabs>
              <w:ind w:right="0" w:firstLine="0"/>
              <w:rPr>
                <w:szCs w:val="24"/>
              </w:rPr>
            </w:pPr>
          </w:p>
        </w:tc>
        <w:tc>
          <w:tcPr>
            <w:tcW w:w="971" w:type="pct"/>
            <w:vMerge/>
          </w:tcPr>
          <w:p w14:paraId="0BB97178" w14:textId="77777777" w:rsidR="004A0CCE" w:rsidRPr="002E5378" w:rsidRDefault="004A0CCE" w:rsidP="00C6044B">
            <w:pPr>
              <w:autoSpaceDE w:val="0"/>
              <w:autoSpaceDN w:val="0"/>
              <w:adjustRightInd w:val="0"/>
              <w:ind w:right="0" w:firstLine="0"/>
              <w:rPr>
                <w:rFonts w:eastAsiaTheme="minorHAnsi"/>
                <w:szCs w:val="24"/>
                <w:lang w:eastAsia="en-US"/>
              </w:rPr>
            </w:pPr>
          </w:p>
        </w:tc>
        <w:tc>
          <w:tcPr>
            <w:tcW w:w="1269" w:type="pct"/>
          </w:tcPr>
          <w:p w14:paraId="2648FFB4" w14:textId="77777777" w:rsidR="00600F99" w:rsidRPr="002E5378" w:rsidRDefault="00600F99" w:rsidP="00C6044B">
            <w:pPr>
              <w:widowControl w:val="0"/>
              <w:tabs>
                <w:tab w:val="left" w:pos="540"/>
              </w:tabs>
              <w:ind w:right="0" w:firstLine="0"/>
              <w:rPr>
                <w:b/>
                <w:szCs w:val="24"/>
              </w:rPr>
            </w:pPr>
            <w:r w:rsidRPr="002E5378">
              <w:rPr>
                <w:b/>
                <w:szCs w:val="24"/>
              </w:rPr>
              <w:t>Уметь:</w:t>
            </w:r>
          </w:p>
          <w:p w14:paraId="3CF2BB34" w14:textId="77777777" w:rsidR="00BA2980" w:rsidRPr="002E5378" w:rsidRDefault="00BA2980" w:rsidP="00C6044B">
            <w:pPr>
              <w:shd w:val="clear" w:color="auto" w:fill="FFFFFF"/>
              <w:ind w:right="0" w:firstLine="0"/>
              <w:rPr>
                <w:szCs w:val="24"/>
              </w:rPr>
            </w:pPr>
            <w:r w:rsidRPr="002E5378">
              <w:rPr>
                <w:szCs w:val="24"/>
              </w:rPr>
              <w:t>применять инструментарий риск-</w:t>
            </w:r>
          </w:p>
          <w:p w14:paraId="47048EDC" w14:textId="77777777" w:rsidR="00BA2980" w:rsidRPr="002E5378" w:rsidRDefault="00BA2980" w:rsidP="00C6044B">
            <w:pPr>
              <w:shd w:val="clear" w:color="auto" w:fill="FFFFFF"/>
              <w:ind w:right="0" w:firstLine="0"/>
              <w:rPr>
                <w:szCs w:val="24"/>
              </w:rPr>
            </w:pPr>
            <w:r w:rsidRPr="002E5378">
              <w:rPr>
                <w:szCs w:val="24"/>
              </w:rPr>
              <w:t>менеджмента для выявления</w:t>
            </w:r>
          </w:p>
          <w:p w14:paraId="14E96704" w14:textId="77777777" w:rsidR="00BA2980" w:rsidRPr="002E5378" w:rsidRDefault="00BA2980" w:rsidP="00C6044B">
            <w:pPr>
              <w:shd w:val="clear" w:color="auto" w:fill="FFFFFF"/>
              <w:ind w:right="0" w:firstLine="0"/>
              <w:rPr>
                <w:szCs w:val="24"/>
              </w:rPr>
            </w:pPr>
            <w:r w:rsidRPr="002E5378">
              <w:rPr>
                <w:szCs w:val="24"/>
              </w:rPr>
              <w:lastRenderedPageBreak/>
              <w:t>факторов риска внешней и</w:t>
            </w:r>
          </w:p>
          <w:p w14:paraId="6442AE22" w14:textId="5921B6CE" w:rsidR="004A0CCE" w:rsidRPr="002E5378" w:rsidRDefault="00BA2980" w:rsidP="00C6044B">
            <w:pPr>
              <w:ind w:right="0" w:firstLine="0"/>
              <w:rPr>
                <w:b/>
                <w:szCs w:val="24"/>
              </w:rPr>
            </w:pPr>
            <w:r w:rsidRPr="002E5378">
              <w:rPr>
                <w:szCs w:val="24"/>
              </w:rPr>
              <w:t>внутренней среды компании</w:t>
            </w:r>
          </w:p>
        </w:tc>
        <w:tc>
          <w:tcPr>
            <w:tcW w:w="1867" w:type="pct"/>
          </w:tcPr>
          <w:p w14:paraId="6D1F2843" w14:textId="381F7246" w:rsidR="004A0CCE" w:rsidRPr="002E5378" w:rsidRDefault="004A0CCE" w:rsidP="00C6044B">
            <w:pPr>
              <w:pStyle w:val="Default"/>
              <w:jc w:val="both"/>
              <w:rPr>
                <w:b/>
                <w:color w:val="auto"/>
              </w:rPr>
            </w:pPr>
            <w:r w:rsidRPr="002E5378">
              <w:rPr>
                <w:b/>
                <w:color w:val="auto"/>
              </w:rPr>
              <w:lastRenderedPageBreak/>
              <w:t>Задание 1</w:t>
            </w:r>
          </w:p>
          <w:p w14:paraId="1DC1AAB3" w14:textId="6E06DBE8" w:rsidR="00134E37" w:rsidRPr="002E5378" w:rsidRDefault="00134E37" w:rsidP="00C6044B">
            <w:pPr>
              <w:pStyle w:val="Default"/>
              <w:rPr>
                <w:color w:val="auto"/>
              </w:rPr>
            </w:pPr>
            <w:r w:rsidRPr="002E5378">
              <w:rPr>
                <w:color w:val="auto"/>
              </w:rPr>
              <w:t xml:space="preserve">Рассмотрите рисунок 1 матрицу стейкхолдеров. </w:t>
            </w:r>
          </w:p>
          <w:p w14:paraId="6DD15322" w14:textId="3BBBED58" w:rsidR="00A26611" w:rsidRPr="002E5378" w:rsidRDefault="00134E37" w:rsidP="00C6044B">
            <w:pPr>
              <w:pStyle w:val="Default"/>
              <w:rPr>
                <w:color w:val="auto"/>
              </w:rPr>
            </w:pPr>
            <w:r w:rsidRPr="002E5378">
              <w:rPr>
                <w:color w:val="auto"/>
              </w:rPr>
              <w:t xml:space="preserve">Проведите оценку эффективного взаимодействия организации с приоритетными </w:t>
            </w:r>
            <w:r w:rsidRPr="002E5378">
              <w:rPr>
                <w:color w:val="auto"/>
              </w:rPr>
              <w:lastRenderedPageBreak/>
              <w:t xml:space="preserve">группами стейкхолдеров. Выбор финансовой компании и критериев оценки студент выбирает самостоятельно. </w:t>
            </w:r>
          </w:p>
          <w:p w14:paraId="1904FEB1" w14:textId="5D6FBE5C" w:rsidR="00134E37" w:rsidRPr="002E5378" w:rsidRDefault="00A26611" w:rsidP="00C6044B">
            <w:pPr>
              <w:pStyle w:val="Default"/>
              <w:rPr>
                <w:color w:val="auto"/>
              </w:rPr>
            </w:pPr>
            <w:r w:rsidRPr="002E5378">
              <w:rPr>
                <w:color w:val="auto"/>
              </w:rPr>
              <w:t xml:space="preserve">Ответ представить в </w:t>
            </w:r>
            <w:r w:rsidR="00134E37" w:rsidRPr="002E5378">
              <w:rPr>
                <w:color w:val="auto"/>
              </w:rPr>
              <w:t>развернутом виде.</w:t>
            </w:r>
            <w:r w:rsidRPr="002E5378">
              <w:rPr>
                <w:color w:val="auto"/>
              </w:rPr>
              <w:t xml:space="preserve"> </w:t>
            </w:r>
          </w:p>
          <w:p w14:paraId="23658F0B" w14:textId="0C0E27B8" w:rsidR="00134E37" w:rsidRPr="002E5378" w:rsidRDefault="00134E37" w:rsidP="00C6044B">
            <w:pPr>
              <w:pStyle w:val="Default"/>
              <w:rPr>
                <w:b/>
                <w:color w:val="auto"/>
              </w:rPr>
            </w:pPr>
            <w:r w:rsidRPr="002E5378">
              <w:rPr>
                <w:b/>
                <w:noProof/>
                <w:color w:val="auto"/>
                <w:lang w:eastAsia="ru-RU"/>
              </w:rPr>
              <w:drawing>
                <wp:inline distT="0" distB="0" distL="0" distR="0" wp14:anchorId="078807E0" wp14:editId="3EDBA9CE">
                  <wp:extent cx="1896110" cy="1779905"/>
                  <wp:effectExtent l="0" t="0" r="889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896110" cy="1779905"/>
                          </a:xfrm>
                          <a:prstGeom prst="rect">
                            <a:avLst/>
                          </a:prstGeom>
                          <a:noFill/>
                        </pic:spPr>
                      </pic:pic>
                    </a:graphicData>
                  </a:graphic>
                </wp:inline>
              </w:drawing>
            </w:r>
          </w:p>
          <w:p w14:paraId="6FDB8841" w14:textId="145323AA" w:rsidR="004A0CCE" w:rsidRPr="002E5378" w:rsidRDefault="00134E37" w:rsidP="00C6044B">
            <w:pPr>
              <w:pStyle w:val="Default"/>
              <w:jc w:val="center"/>
              <w:rPr>
                <w:bCs/>
                <w:color w:val="auto"/>
              </w:rPr>
            </w:pPr>
            <w:r w:rsidRPr="002E5378">
              <w:rPr>
                <w:bCs/>
                <w:color w:val="auto"/>
              </w:rPr>
              <w:t>Рисунок 1. Матрица стейкхолдеров.</w:t>
            </w:r>
          </w:p>
        </w:tc>
      </w:tr>
      <w:bookmarkEnd w:id="6"/>
    </w:tbl>
    <w:p w14:paraId="053DF24E" w14:textId="3BFDF5BE" w:rsidR="00524BE3" w:rsidRPr="002E5378" w:rsidRDefault="00524BE3" w:rsidP="00603B21">
      <w:pPr>
        <w:spacing w:line="360" w:lineRule="auto"/>
        <w:ind w:right="0" w:firstLine="0"/>
        <w:rPr>
          <w:b/>
          <w:sz w:val="28"/>
          <w:szCs w:val="28"/>
        </w:rPr>
      </w:pPr>
    </w:p>
    <w:p w14:paraId="206461A1" w14:textId="0548CB20" w:rsidR="005C6D99" w:rsidRPr="002E5378" w:rsidRDefault="005C6D99" w:rsidP="00F92CB3">
      <w:pPr>
        <w:widowControl w:val="0"/>
        <w:tabs>
          <w:tab w:val="left" w:pos="1134"/>
        </w:tabs>
        <w:spacing w:line="360" w:lineRule="auto"/>
        <w:ind w:right="0" w:firstLine="709"/>
        <w:jc w:val="center"/>
        <w:rPr>
          <w:b/>
          <w:sz w:val="28"/>
          <w:szCs w:val="28"/>
        </w:rPr>
      </w:pPr>
      <w:r w:rsidRPr="002E5378">
        <w:rPr>
          <w:b/>
          <w:sz w:val="28"/>
          <w:szCs w:val="28"/>
        </w:rPr>
        <w:t xml:space="preserve">Примерный перечень вопросов </w:t>
      </w:r>
      <w:r w:rsidR="00AC665E">
        <w:rPr>
          <w:b/>
          <w:sz w:val="28"/>
          <w:szCs w:val="28"/>
        </w:rPr>
        <w:t xml:space="preserve">для подготовки </w:t>
      </w:r>
      <w:r w:rsidRPr="002E5378">
        <w:rPr>
          <w:b/>
          <w:sz w:val="28"/>
          <w:szCs w:val="28"/>
        </w:rPr>
        <w:t xml:space="preserve">к </w:t>
      </w:r>
      <w:r w:rsidR="00524BE3" w:rsidRPr="002E5378">
        <w:rPr>
          <w:b/>
          <w:sz w:val="28"/>
          <w:szCs w:val="28"/>
        </w:rPr>
        <w:t>экзамену</w:t>
      </w:r>
    </w:p>
    <w:p w14:paraId="6C73C1CC" w14:textId="77777777" w:rsidR="0054008D" w:rsidRDefault="00586CC0" w:rsidP="00D3529A">
      <w:pPr>
        <w:pStyle w:val="Default"/>
        <w:widowControl w:val="0"/>
        <w:numPr>
          <w:ilvl w:val="0"/>
          <w:numId w:val="25"/>
        </w:numPr>
        <w:tabs>
          <w:tab w:val="left" w:pos="2160"/>
        </w:tabs>
        <w:spacing w:line="360" w:lineRule="auto"/>
        <w:ind w:firstLine="709"/>
        <w:jc w:val="both"/>
        <w:rPr>
          <w:rFonts w:eastAsia="Times New Roman"/>
          <w:color w:val="auto"/>
          <w:sz w:val="28"/>
          <w:szCs w:val="28"/>
          <w:lang w:eastAsia="ru-RU"/>
        </w:rPr>
      </w:pPr>
      <w:r w:rsidRPr="002E5378">
        <w:rPr>
          <w:rFonts w:eastAsia="Times New Roman"/>
          <w:color w:val="auto"/>
          <w:sz w:val="28"/>
          <w:szCs w:val="28"/>
          <w:lang w:eastAsia="ru-RU"/>
        </w:rPr>
        <w:t>Мораль, совесть, этика, право, экономика и бизнес: взаимосвязь.</w:t>
      </w:r>
    </w:p>
    <w:p w14:paraId="27E0780C" w14:textId="77777777" w:rsidR="0054008D" w:rsidRDefault="00586CC0" w:rsidP="00D3529A">
      <w:pPr>
        <w:pStyle w:val="Default"/>
        <w:widowControl w:val="0"/>
        <w:numPr>
          <w:ilvl w:val="0"/>
          <w:numId w:val="25"/>
        </w:numPr>
        <w:tabs>
          <w:tab w:val="left" w:pos="2160"/>
        </w:tabs>
        <w:spacing w:line="360" w:lineRule="auto"/>
        <w:ind w:firstLine="709"/>
        <w:jc w:val="both"/>
        <w:rPr>
          <w:rFonts w:eastAsia="Times New Roman"/>
          <w:color w:val="auto"/>
          <w:sz w:val="28"/>
          <w:szCs w:val="28"/>
          <w:lang w:eastAsia="ru-RU"/>
        </w:rPr>
      </w:pPr>
      <w:r w:rsidRPr="0054008D">
        <w:rPr>
          <w:rFonts w:eastAsia="Times New Roman"/>
          <w:color w:val="auto"/>
          <w:sz w:val="28"/>
          <w:szCs w:val="28"/>
          <w:lang w:eastAsia="ru-RU"/>
        </w:rPr>
        <w:t>Деловая, трудовая, профессиональная, корпоративная этика: соотношение понятий.</w:t>
      </w:r>
    </w:p>
    <w:p w14:paraId="3BF6902D" w14:textId="77777777" w:rsidR="0054008D" w:rsidRDefault="00586CC0" w:rsidP="00D3529A">
      <w:pPr>
        <w:pStyle w:val="Default"/>
        <w:widowControl w:val="0"/>
        <w:numPr>
          <w:ilvl w:val="0"/>
          <w:numId w:val="25"/>
        </w:numPr>
        <w:tabs>
          <w:tab w:val="left" w:pos="2160"/>
        </w:tabs>
        <w:spacing w:line="360" w:lineRule="auto"/>
        <w:ind w:firstLine="709"/>
        <w:jc w:val="both"/>
        <w:rPr>
          <w:rFonts w:eastAsia="Times New Roman"/>
          <w:color w:val="auto"/>
          <w:sz w:val="28"/>
          <w:szCs w:val="28"/>
          <w:lang w:eastAsia="ru-RU"/>
        </w:rPr>
      </w:pPr>
      <w:r w:rsidRPr="0054008D">
        <w:rPr>
          <w:sz w:val="28"/>
          <w:szCs w:val="28"/>
        </w:rPr>
        <w:t xml:space="preserve">Соотношение концепций </w:t>
      </w:r>
      <w:r w:rsidR="00F5278C" w:rsidRPr="0054008D">
        <w:rPr>
          <w:sz w:val="28"/>
          <w:szCs w:val="28"/>
        </w:rPr>
        <w:t>«</w:t>
      </w:r>
      <w:r w:rsidRPr="0054008D">
        <w:rPr>
          <w:sz w:val="28"/>
          <w:szCs w:val="28"/>
        </w:rPr>
        <w:t>этика бизнеса</w:t>
      </w:r>
      <w:r w:rsidR="00F5278C" w:rsidRPr="0054008D">
        <w:rPr>
          <w:sz w:val="28"/>
          <w:szCs w:val="28"/>
        </w:rPr>
        <w:t>»</w:t>
      </w:r>
      <w:r w:rsidRPr="0054008D">
        <w:rPr>
          <w:sz w:val="28"/>
          <w:szCs w:val="28"/>
        </w:rPr>
        <w:t xml:space="preserve"> и </w:t>
      </w:r>
      <w:r w:rsidR="00F5278C" w:rsidRPr="0054008D">
        <w:rPr>
          <w:sz w:val="28"/>
          <w:szCs w:val="28"/>
        </w:rPr>
        <w:t>«</w:t>
      </w:r>
      <w:r w:rsidRPr="0054008D">
        <w:rPr>
          <w:sz w:val="28"/>
          <w:szCs w:val="28"/>
        </w:rPr>
        <w:t>корпоративная социальная ответственность</w:t>
      </w:r>
      <w:r w:rsidR="00F5278C" w:rsidRPr="0054008D">
        <w:rPr>
          <w:sz w:val="28"/>
          <w:szCs w:val="28"/>
        </w:rPr>
        <w:t>»</w:t>
      </w:r>
      <w:r w:rsidRPr="0054008D">
        <w:rPr>
          <w:sz w:val="28"/>
          <w:szCs w:val="28"/>
        </w:rPr>
        <w:t>.</w:t>
      </w:r>
    </w:p>
    <w:p w14:paraId="02B8D95A" w14:textId="77777777" w:rsidR="0054008D" w:rsidRDefault="00586CC0" w:rsidP="00D3529A">
      <w:pPr>
        <w:pStyle w:val="Default"/>
        <w:widowControl w:val="0"/>
        <w:numPr>
          <w:ilvl w:val="0"/>
          <w:numId w:val="25"/>
        </w:numPr>
        <w:tabs>
          <w:tab w:val="left" w:pos="2160"/>
        </w:tabs>
        <w:spacing w:line="360" w:lineRule="auto"/>
        <w:ind w:firstLine="709"/>
        <w:jc w:val="both"/>
        <w:rPr>
          <w:rFonts w:eastAsia="Times New Roman"/>
          <w:color w:val="auto"/>
          <w:sz w:val="28"/>
          <w:szCs w:val="28"/>
          <w:lang w:eastAsia="ru-RU"/>
        </w:rPr>
      </w:pPr>
      <w:r w:rsidRPr="0054008D">
        <w:rPr>
          <w:rFonts w:eastAsia="Times New Roman"/>
          <w:color w:val="auto"/>
          <w:sz w:val="28"/>
          <w:szCs w:val="28"/>
          <w:lang w:eastAsia="ru-RU"/>
        </w:rPr>
        <w:t>Цифровые платформы и этика бизнеса: взаимосвязь.</w:t>
      </w:r>
    </w:p>
    <w:p w14:paraId="5331E0B6" w14:textId="77777777" w:rsidR="0054008D" w:rsidRDefault="00586CC0" w:rsidP="00D3529A">
      <w:pPr>
        <w:pStyle w:val="Default"/>
        <w:widowControl w:val="0"/>
        <w:numPr>
          <w:ilvl w:val="0"/>
          <w:numId w:val="25"/>
        </w:numPr>
        <w:tabs>
          <w:tab w:val="left" w:pos="2160"/>
        </w:tabs>
        <w:spacing w:line="360" w:lineRule="auto"/>
        <w:ind w:firstLine="709"/>
        <w:jc w:val="both"/>
        <w:rPr>
          <w:rFonts w:eastAsia="Times New Roman"/>
          <w:color w:val="auto"/>
          <w:sz w:val="28"/>
          <w:szCs w:val="28"/>
          <w:lang w:eastAsia="ru-RU"/>
        </w:rPr>
      </w:pPr>
      <w:r w:rsidRPr="0054008D">
        <w:rPr>
          <w:sz w:val="28"/>
          <w:szCs w:val="28"/>
        </w:rPr>
        <w:t>Этические проблемы и их оценки с этической точки зрения.</w:t>
      </w:r>
    </w:p>
    <w:p w14:paraId="3DDF8B6F" w14:textId="77777777" w:rsidR="0054008D" w:rsidRDefault="00586CC0" w:rsidP="00D3529A">
      <w:pPr>
        <w:pStyle w:val="Default"/>
        <w:widowControl w:val="0"/>
        <w:numPr>
          <w:ilvl w:val="0"/>
          <w:numId w:val="25"/>
        </w:numPr>
        <w:tabs>
          <w:tab w:val="left" w:pos="2160"/>
        </w:tabs>
        <w:spacing w:line="360" w:lineRule="auto"/>
        <w:ind w:firstLine="709"/>
        <w:jc w:val="both"/>
        <w:rPr>
          <w:rFonts w:eastAsia="Times New Roman"/>
          <w:color w:val="auto"/>
          <w:sz w:val="28"/>
          <w:szCs w:val="28"/>
          <w:lang w:eastAsia="ru-RU"/>
        </w:rPr>
      </w:pPr>
      <w:r w:rsidRPr="0054008D">
        <w:rPr>
          <w:rFonts w:eastAsia="Times New Roman"/>
          <w:color w:val="auto"/>
          <w:sz w:val="28"/>
          <w:szCs w:val="28"/>
          <w:lang w:eastAsia="ru-RU"/>
        </w:rPr>
        <w:t>Этические нормы в бизнесе.</w:t>
      </w:r>
    </w:p>
    <w:p w14:paraId="6AEC7500" w14:textId="77777777" w:rsidR="0054008D" w:rsidRDefault="00586CC0" w:rsidP="00D3529A">
      <w:pPr>
        <w:pStyle w:val="Default"/>
        <w:widowControl w:val="0"/>
        <w:numPr>
          <w:ilvl w:val="0"/>
          <w:numId w:val="25"/>
        </w:numPr>
        <w:tabs>
          <w:tab w:val="left" w:pos="2160"/>
        </w:tabs>
        <w:spacing w:line="360" w:lineRule="auto"/>
        <w:ind w:firstLine="709"/>
        <w:jc w:val="both"/>
        <w:rPr>
          <w:rFonts w:eastAsia="Times New Roman"/>
          <w:color w:val="auto"/>
          <w:sz w:val="28"/>
          <w:szCs w:val="28"/>
          <w:lang w:eastAsia="ru-RU"/>
        </w:rPr>
      </w:pPr>
      <w:r w:rsidRPr="0054008D">
        <w:rPr>
          <w:sz w:val="28"/>
          <w:szCs w:val="28"/>
        </w:rPr>
        <w:t>Регулирование в организации этических нарушений.</w:t>
      </w:r>
    </w:p>
    <w:p w14:paraId="41EB3796" w14:textId="77777777" w:rsidR="0054008D" w:rsidRDefault="00586CC0" w:rsidP="00D3529A">
      <w:pPr>
        <w:pStyle w:val="Default"/>
        <w:widowControl w:val="0"/>
        <w:numPr>
          <w:ilvl w:val="0"/>
          <w:numId w:val="25"/>
        </w:numPr>
        <w:tabs>
          <w:tab w:val="left" w:pos="2160"/>
        </w:tabs>
        <w:spacing w:line="360" w:lineRule="auto"/>
        <w:ind w:firstLine="709"/>
        <w:jc w:val="both"/>
        <w:rPr>
          <w:rFonts w:eastAsia="Times New Roman"/>
          <w:color w:val="auto"/>
          <w:sz w:val="28"/>
          <w:szCs w:val="28"/>
          <w:lang w:eastAsia="ru-RU"/>
        </w:rPr>
      </w:pPr>
      <w:r w:rsidRPr="0054008D">
        <w:rPr>
          <w:rFonts w:eastAsia="Times New Roman"/>
          <w:color w:val="auto"/>
          <w:sz w:val="28"/>
          <w:szCs w:val="28"/>
          <w:lang w:eastAsia="ru-RU"/>
        </w:rPr>
        <w:t>Межкультурные коммуникации бизнеса.</w:t>
      </w:r>
    </w:p>
    <w:p w14:paraId="0CB327C7" w14:textId="77777777" w:rsidR="0054008D" w:rsidRDefault="00586CC0" w:rsidP="00D3529A">
      <w:pPr>
        <w:pStyle w:val="Default"/>
        <w:widowControl w:val="0"/>
        <w:numPr>
          <w:ilvl w:val="0"/>
          <w:numId w:val="25"/>
        </w:numPr>
        <w:tabs>
          <w:tab w:val="left" w:pos="2160"/>
        </w:tabs>
        <w:spacing w:line="360" w:lineRule="auto"/>
        <w:ind w:firstLine="709"/>
        <w:jc w:val="both"/>
        <w:rPr>
          <w:rFonts w:eastAsia="Times New Roman"/>
          <w:color w:val="auto"/>
          <w:sz w:val="28"/>
          <w:szCs w:val="28"/>
          <w:lang w:eastAsia="ru-RU"/>
        </w:rPr>
      </w:pPr>
      <w:r w:rsidRPr="0054008D">
        <w:rPr>
          <w:sz w:val="28"/>
          <w:szCs w:val="28"/>
        </w:rPr>
        <w:t>Заинтересованные стороны компании, их типы, группы заинтересованных сторон для компаний разных отраслей.</w:t>
      </w:r>
    </w:p>
    <w:p w14:paraId="476384C7" w14:textId="77777777" w:rsidR="0054008D" w:rsidRDefault="00586CC0" w:rsidP="00D3529A">
      <w:pPr>
        <w:pStyle w:val="Default"/>
        <w:widowControl w:val="0"/>
        <w:numPr>
          <w:ilvl w:val="0"/>
          <w:numId w:val="25"/>
        </w:numPr>
        <w:tabs>
          <w:tab w:val="left" w:pos="2160"/>
        </w:tabs>
        <w:spacing w:line="360" w:lineRule="auto"/>
        <w:ind w:firstLine="709"/>
        <w:jc w:val="both"/>
        <w:rPr>
          <w:rFonts w:eastAsia="Times New Roman"/>
          <w:color w:val="auto"/>
          <w:sz w:val="28"/>
          <w:szCs w:val="28"/>
          <w:lang w:eastAsia="ru-RU"/>
        </w:rPr>
      </w:pPr>
      <w:r w:rsidRPr="0054008D">
        <w:rPr>
          <w:rFonts w:eastAsia="Times New Roman"/>
          <w:color w:val="auto"/>
          <w:sz w:val="28"/>
          <w:szCs w:val="28"/>
          <w:lang w:eastAsia="ru-RU"/>
        </w:rPr>
        <w:t>Коммерческая тайна и этика бизнеса.</w:t>
      </w:r>
    </w:p>
    <w:p w14:paraId="7F50725F" w14:textId="77777777" w:rsidR="0054008D" w:rsidRDefault="00586CC0" w:rsidP="00D3529A">
      <w:pPr>
        <w:pStyle w:val="Default"/>
        <w:widowControl w:val="0"/>
        <w:numPr>
          <w:ilvl w:val="0"/>
          <w:numId w:val="25"/>
        </w:numPr>
        <w:tabs>
          <w:tab w:val="left" w:pos="2160"/>
        </w:tabs>
        <w:spacing w:line="360" w:lineRule="auto"/>
        <w:ind w:firstLine="709"/>
        <w:jc w:val="both"/>
        <w:rPr>
          <w:rFonts w:eastAsia="Times New Roman"/>
          <w:color w:val="auto"/>
          <w:sz w:val="28"/>
          <w:szCs w:val="28"/>
          <w:lang w:eastAsia="ru-RU"/>
        </w:rPr>
      </w:pPr>
      <w:r w:rsidRPr="0054008D">
        <w:rPr>
          <w:sz w:val="28"/>
          <w:szCs w:val="28"/>
        </w:rPr>
        <w:t>Контроль за соблюдением этических стандартов.</w:t>
      </w:r>
    </w:p>
    <w:p w14:paraId="0EF86E35" w14:textId="77777777" w:rsidR="0054008D" w:rsidRDefault="00586CC0" w:rsidP="00D3529A">
      <w:pPr>
        <w:pStyle w:val="Default"/>
        <w:widowControl w:val="0"/>
        <w:numPr>
          <w:ilvl w:val="0"/>
          <w:numId w:val="25"/>
        </w:numPr>
        <w:tabs>
          <w:tab w:val="left" w:pos="2160"/>
        </w:tabs>
        <w:spacing w:line="360" w:lineRule="auto"/>
        <w:ind w:firstLine="709"/>
        <w:jc w:val="both"/>
        <w:rPr>
          <w:rFonts w:eastAsia="Times New Roman"/>
          <w:color w:val="auto"/>
          <w:sz w:val="28"/>
          <w:szCs w:val="28"/>
          <w:lang w:eastAsia="ru-RU"/>
        </w:rPr>
      </w:pPr>
      <w:r w:rsidRPr="0054008D">
        <w:rPr>
          <w:sz w:val="28"/>
          <w:szCs w:val="28"/>
        </w:rPr>
        <w:t>Концепция корпоративной социальной ответственности (КСО</w:t>
      </w:r>
      <w:r w:rsidR="00C6044B" w:rsidRPr="0054008D">
        <w:rPr>
          <w:sz w:val="28"/>
          <w:szCs w:val="28"/>
        </w:rPr>
        <w:t>)</w:t>
      </w:r>
      <w:r w:rsidRPr="0054008D">
        <w:rPr>
          <w:sz w:val="28"/>
          <w:szCs w:val="28"/>
        </w:rPr>
        <w:t>.</w:t>
      </w:r>
    </w:p>
    <w:p w14:paraId="13BC5078" w14:textId="77777777" w:rsidR="0054008D" w:rsidRDefault="00586CC0" w:rsidP="00D3529A">
      <w:pPr>
        <w:pStyle w:val="Default"/>
        <w:widowControl w:val="0"/>
        <w:numPr>
          <w:ilvl w:val="0"/>
          <w:numId w:val="25"/>
        </w:numPr>
        <w:tabs>
          <w:tab w:val="left" w:pos="2160"/>
        </w:tabs>
        <w:spacing w:line="360" w:lineRule="auto"/>
        <w:ind w:firstLine="709"/>
        <w:jc w:val="both"/>
        <w:rPr>
          <w:rFonts w:eastAsia="Times New Roman"/>
          <w:color w:val="auto"/>
          <w:sz w:val="28"/>
          <w:szCs w:val="28"/>
          <w:lang w:eastAsia="ru-RU"/>
        </w:rPr>
      </w:pPr>
      <w:r w:rsidRPr="0054008D">
        <w:rPr>
          <w:rFonts w:eastAsia="Times New Roman"/>
          <w:color w:val="auto"/>
          <w:sz w:val="28"/>
          <w:szCs w:val="28"/>
          <w:lang w:eastAsia="ru-RU"/>
        </w:rPr>
        <w:t>Этический кодекс</w:t>
      </w:r>
      <w:r w:rsidR="00F5278C" w:rsidRPr="0054008D">
        <w:rPr>
          <w:rFonts w:eastAsia="Times New Roman"/>
          <w:color w:val="auto"/>
          <w:sz w:val="28"/>
          <w:szCs w:val="28"/>
          <w:lang w:eastAsia="ru-RU"/>
        </w:rPr>
        <w:t>»</w:t>
      </w:r>
      <w:r w:rsidRPr="0054008D">
        <w:rPr>
          <w:rFonts w:eastAsia="Times New Roman"/>
          <w:color w:val="auto"/>
          <w:sz w:val="28"/>
          <w:szCs w:val="28"/>
          <w:lang w:eastAsia="ru-RU"/>
        </w:rPr>
        <w:t xml:space="preserve"> организации.</w:t>
      </w:r>
    </w:p>
    <w:p w14:paraId="4BBD08CF" w14:textId="77777777" w:rsidR="0054008D" w:rsidRDefault="00586CC0" w:rsidP="00D3529A">
      <w:pPr>
        <w:pStyle w:val="Default"/>
        <w:widowControl w:val="0"/>
        <w:numPr>
          <w:ilvl w:val="0"/>
          <w:numId w:val="25"/>
        </w:numPr>
        <w:tabs>
          <w:tab w:val="left" w:pos="2160"/>
        </w:tabs>
        <w:spacing w:line="360" w:lineRule="auto"/>
        <w:ind w:firstLine="709"/>
        <w:jc w:val="both"/>
        <w:rPr>
          <w:rFonts w:eastAsia="Times New Roman"/>
          <w:color w:val="auto"/>
          <w:sz w:val="28"/>
          <w:szCs w:val="28"/>
          <w:lang w:eastAsia="ru-RU"/>
        </w:rPr>
      </w:pPr>
      <w:r w:rsidRPr="0054008D">
        <w:rPr>
          <w:rFonts w:eastAsia="Times New Roman"/>
          <w:color w:val="auto"/>
          <w:sz w:val="28"/>
          <w:szCs w:val="28"/>
          <w:lang w:eastAsia="ru-RU"/>
        </w:rPr>
        <w:t>Типология корпоративных культур.</w:t>
      </w:r>
    </w:p>
    <w:p w14:paraId="70EBD9E9" w14:textId="77777777" w:rsidR="0054008D" w:rsidRDefault="00586CC0" w:rsidP="00D3529A">
      <w:pPr>
        <w:pStyle w:val="Default"/>
        <w:widowControl w:val="0"/>
        <w:numPr>
          <w:ilvl w:val="0"/>
          <w:numId w:val="25"/>
        </w:numPr>
        <w:tabs>
          <w:tab w:val="left" w:pos="2160"/>
        </w:tabs>
        <w:spacing w:line="360" w:lineRule="auto"/>
        <w:ind w:firstLine="709"/>
        <w:jc w:val="both"/>
        <w:rPr>
          <w:rFonts w:eastAsia="Times New Roman"/>
          <w:color w:val="auto"/>
          <w:sz w:val="28"/>
          <w:szCs w:val="28"/>
          <w:lang w:eastAsia="ru-RU"/>
        </w:rPr>
      </w:pPr>
      <w:r w:rsidRPr="0054008D">
        <w:rPr>
          <w:rFonts w:eastAsia="Times New Roman"/>
          <w:color w:val="auto"/>
          <w:sz w:val="28"/>
          <w:szCs w:val="28"/>
          <w:lang w:eastAsia="ru-RU"/>
        </w:rPr>
        <w:lastRenderedPageBreak/>
        <w:t>Управление процессом формирования и развития организационной культуры.</w:t>
      </w:r>
    </w:p>
    <w:p w14:paraId="5E4764D2" w14:textId="77777777" w:rsidR="0054008D" w:rsidRDefault="00586CC0" w:rsidP="00D3529A">
      <w:pPr>
        <w:pStyle w:val="Default"/>
        <w:widowControl w:val="0"/>
        <w:numPr>
          <w:ilvl w:val="0"/>
          <w:numId w:val="25"/>
        </w:numPr>
        <w:tabs>
          <w:tab w:val="left" w:pos="2160"/>
        </w:tabs>
        <w:spacing w:line="360" w:lineRule="auto"/>
        <w:ind w:firstLine="709"/>
        <w:jc w:val="both"/>
        <w:rPr>
          <w:rFonts w:eastAsia="Times New Roman"/>
          <w:color w:val="auto"/>
          <w:sz w:val="28"/>
          <w:szCs w:val="28"/>
          <w:lang w:eastAsia="ru-RU"/>
        </w:rPr>
      </w:pPr>
      <w:r w:rsidRPr="0054008D">
        <w:rPr>
          <w:rFonts w:eastAsia="Times New Roman"/>
          <w:color w:val="auto"/>
          <w:sz w:val="28"/>
          <w:szCs w:val="28"/>
          <w:lang w:eastAsia="ru-RU"/>
        </w:rPr>
        <w:t>Глобальный бизнес и глобальная этика.</w:t>
      </w:r>
    </w:p>
    <w:p w14:paraId="1E1BA4B1" w14:textId="77777777" w:rsidR="0054008D" w:rsidRDefault="00586CC0" w:rsidP="00D3529A">
      <w:pPr>
        <w:pStyle w:val="Default"/>
        <w:widowControl w:val="0"/>
        <w:numPr>
          <w:ilvl w:val="0"/>
          <w:numId w:val="25"/>
        </w:numPr>
        <w:tabs>
          <w:tab w:val="left" w:pos="2160"/>
        </w:tabs>
        <w:spacing w:line="360" w:lineRule="auto"/>
        <w:ind w:firstLine="709"/>
        <w:jc w:val="both"/>
        <w:rPr>
          <w:rFonts w:eastAsia="Times New Roman"/>
          <w:color w:val="auto"/>
          <w:sz w:val="28"/>
          <w:szCs w:val="28"/>
          <w:lang w:eastAsia="ru-RU"/>
        </w:rPr>
      </w:pPr>
      <w:r w:rsidRPr="0054008D">
        <w:rPr>
          <w:rFonts w:eastAsia="Times New Roman"/>
          <w:color w:val="auto"/>
          <w:sz w:val="28"/>
          <w:szCs w:val="28"/>
          <w:lang w:eastAsia="ru-RU"/>
        </w:rPr>
        <w:t>Основные заинтересованные стороны — стейкхолдеры.</w:t>
      </w:r>
    </w:p>
    <w:p w14:paraId="36F76528" w14:textId="77777777" w:rsidR="0054008D" w:rsidRDefault="00586CC0" w:rsidP="00D3529A">
      <w:pPr>
        <w:pStyle w:val="Default"/>
        <w:widowControl w:val="0"/>
        <w:numPr>
          <w:ilvl w:val="0"/>
          <w:numId w:val="25"/>
        </w:numPr>
        <w:tabs>
          <w:tab w:val="left" w:pos="2160"/>
        </w:tabs>
        <w:spacing w:line="360" w:lineRule="auto"/>
        <w:ind w:firstLine="709"/>
        <w:jc w:val="both"/>
        <w:rPr>
          <w:rFonts w:eastAsia="Times New Roman"/>
          <w:color w:val="auto"/>
          <w:sz w:val="28"/>
          <w:szCs w:val="28"/>
          <w:lang w:eastAsia="ru-RU"/>
        </w:rPr>
      </w:pPr>
      <w:r w:rsidRPr="0054008D">
        <w:rPr>
          <w:rFonts w:eastAsia="Times New Roman"/>
          <w:color w:val="auto"/>
          <w:sz w:val="28"/>
          <w:szCs w:val="28"/>
          <w:lang w:eastAsia="ru-RU"/>
        </w:rPr>
        <w:t>Концепция заинтересованных сторон.</w:t>
      </w:r>
    </w:p>
    <w:p w14:paraId="3B6B79AB" w14:textId="77777777" w:rsidR="0054008D" w:rsidRDefault="00586CC0" w:rsidP="00D3529A">
      <w:pPr>
        <w:pStyle w:val="Default"/>
        <w:widowControl w:val="0"/>
        <w:numPr>
          <w:ilvl w:val="0"/>
          <w:numId w:val="25"/>
        </w:numPr>
        <w:tabs>
          <w:tab w:val="left" w:pos="2160"/>
        </w:tabs>
        <w:spacing w:line="360" w:lineRule="auto"/>
        <w:ind w:firstLine="709"/>
        <w:jc w:val="both"/>
        <w:rPr>
          <w:rFonts w:eastAsia="Times New Roman"/>
          <w:color w:val="auto"/>
          <w:sz w:val="28"/>
          <w:szCs w:val="28"/>
          <w:lang w:eastAsia="ru-RU"/>
        </w:rPr>
      </w:pPr>
      <w:r w:rsidRPr="0054008D">
        <w:rPr>
          <w:rFonts w:eastAsia="Times New Roman"/>
          <w:color w:val="auto"/>
          <w:sz w:val="28"/>
          <w:szCs w:val="28"/>
          <w:lang w:eastAsia="ru-RU"/>
        </w:rPr>
        <w:t>Социальный аудит в условиях цифровизации.</w:t>
      </w:r>
    </w:p>
    <w:p w14:paraId="5207B9E2" w14:textId="77777777" w:rsidR="0054008D" w:rsidRDefault="00586CC0" w:rsidP="00D3529A">
      <w:pPr>
        <w:pStyle w:val="Default"/>
        <w:widowControl w:val="0"/>
        <w:numPr>
          <w:ilvl w:val="0"/>
          <w:numId w:val="25"/>
        </w:numPr>
        <w:tabs>
          <w:tab w:val="left" w:pos="2160"/>
        </w:tabs>
        <w:spacing w:line="360" w:lineRule="auto"/>
        <w:ind w:firstLine="709"/>
        <w:jc w:val="both"/>
        <w:rPr>
          <w:rFonts w:eastAsia="Times New Roman"/>
          <w:color w:val="auto"/>
          <w:sz w:val="28"/>
          <w:szCs w:val="28"/>
          <w:lang w:eastAsia="ru-RU"/>
        </w:rPr>
      </w:pPr>
      <w:r w:rsidRPr="0054008D">
        <w:rPr>
          <w:rFonts w:eastAsia="Times New Roman"/>
          <w:color w:val="auto"/>
          <w:sz w:val="28"/>
          <w:szCs w:val="28"/>
          <w:lang w:eastAsia="ru-RU"/>
        </w:rPr>
        <w:t>Информационные технологии управления этикой бизнеса.</w:t>
      </w:r>
    </w:p>
    <w:p w14:paraId="7B7E1316" w14:textId="77777777" w:rsidR="0054008D" w:rsidRDefault="00586CC0" w:rsidP="00D3529A">
      <w:pPr>
        <w:pStyle w:val="Default"/>
        <w:widowControl w:val="0"/>
        <w:numPr>
          <w:ilvl w:val="0"/>
          <w:numId w:val="25"/>
        </w:numPr>
        <w:tabs>
          <w:tab w:val="left" w:pos="2160"/>
        </w:tabs>
        <w:spacing w:line="360" w:lineRule="auto"/>
        <w:ind w:firstLine="709"/>
        <w:jc w:val="both"/>
        <w:rPr>
          <w:rFonts w:eastAsia="Times New Roman"/>
          <w:color w:val="auto"/>
          <w:sz w:val="28"/>
          <w:szCs w:val="28"/>
          <w:lang w:eastAsia="ru-RU"/>
        </w:rPr>
      </w:pPr>
      <w:r w:rsidRPr="0054008D">
        <w:rPr>
          <w:sz w:val="28"/>
          <w:szCs w:val="28"/>
        </w:rPr>
        <w:t>Концепция заинтересованных сторон (стейкхолдеров) и концепции КСО.</w:t>
      </w:r>
    </w:p>
    <w:p w14:paraId="0E807EC5" w14:textId="77777777" w:rsidR="0054008D" w:rsidRDefault="00586CC0" w:rsidP="00D3529A">
      <w:pPr>
        <w:pStyle w:val="Default"/>
        <w:widowControl w:val="0"/>
        <w:numPr>
          <w:ilvl w:val="0"/>
          <w:numId w:val="25"/>
        </w:numPr>
        <w:tabs>
          <w:tab w:val="left" w:pos="2160"/>
        </w:tabs>
        <w:spacing w:line="360" w:lineRule="auto"/>
        <w:ind w:firstLine="709"/>
        <w:jc w:val="both"/>
        <w:rPr>
          <w:rFonts w:eastAsia="Times New Roman"/>
          <w:color w:val="auto"/>
          <w:sz w:val="28"/>
          <w:szCs w:val="28"/>
          <w:lang w:eastAsia="ru-RU"/>
        </w:rPr>
      </w:pPr>
      <w:r w:rsidRPr="0054008D">
        <w:rPr>
          <w:sz w:val="28"/>
          <w:szCs w:val="28"/>
        </w:rPr>
        <w:t>Подходы к идентификации и ранжированию заинтересованных сторон.</w:t>
      </w:r>
    </w:p>
    <w:p w14:paraId="5F8DEA60" w14:textId="77777777" w:rsidR="0054008D" w:rsidRDefault="00586CC0" w:rsidP="00D3529A">
      <w:pPr>
        <w:pStyle w:val="Default"/>
        <w:widowControl w:val="0"/>
        <w:numPr>
          <w:ilvl w:val="0"/>
          <w:numId w:val="25"/>
        </w:numPr>
        <w:tabs>
          <w:tab w:val="left" w:pos="2160"/>
        </w:tabs>
        <w:spacing w:line="360" w:lineRule="auto"/>
        <w:ind w:firstLine="709"/>
        <w:jc w:val="both"/>
        <w:rPr>
          <w:rFonts w:eastAsia="Times New Roman"/>
          <w:color w:val="auto"/>
          <w:sz w:val="28"/>
          <w:szCs w:val="28"/>
          <w:lang w:eastAsia="ru-RU"/>
        </w:rPr>
      </w:pPr>
      <w:r w:rsidRPr="0054008D">
        <w:rPr>
          <w:sz w:val="28"/>
          <w:szCs w:val="28"/>
        </w:rPr>
        <w:t>Формы взаимодействия с заинтересованными сторонами.</w:t>
      </w:r>
    </w:p>
    <w:p w14:paraId="2245074F" w14:textId="77777777" w:rsidR="0054008D" w:rsidRDefault="00586CC0" w:rsidP="00D3529A">
      <w:pPr>
        <w:pStyle w:val="Default"/>
        <w:widowControl w:val="0"/>
        <w:numPr>
          <w:ilvl w:val="0"/>
          <w:numId w:val="25"/>
        </w:numPr>
        <w:tabs>
          <w:tab w:val="left" w:pos="2160"/>
        </w:tabs>
        <w:spacing w:line="360" w:lineRule="auto"/>
        <w:ind w:firstLine="709"/>
        <w:jc w:val="both"/>
        <w:rPr>
          <w:rFonts w:eastAsia="Times New Roman"/>
          <w:color w:val="auto"/>
          <w:sz w:val="28"/>
          <w:szCs w:val="28"/>
          <w:lang w:eastAsia="ru-RU"/>
        </w:rPr>
      </w:pPr>
      <w:r w:rsidRPr="0054008D">
        <w:rPr>
          <w:sz w:val="28"/>
          <w:szCs w:val="28"/>
        </w:rPr>
        <w:t xml:space="preserve">Этапы </w:t>
      </w:r>
      <w:r w:rsidRPr="0054008D">
        <w:rPr>
          <w:rFonts w:eastAsia="Times New Roman"/>
          <w:color w:val="auto"/>
          <w:sz w:val="28"/>
          <w:szCs w:val="28"/>
          <w:lang w:eastAsia="ru-RU"/>
        </w:rPr>
        <w:t>оценки взаимодействия организации с заинтересованными сторонами.</w:t>
      </w:r>
    </w:p>
    <w:p w14:paraId="7D2008E6" w14:textId="77777777" w:rsidR="0054008D" w:rsidRDefault="00586CC0" w:rsidP="00D3529A">
      <w:pPr>
        <w:pStyle w:val="Default"/>
        <w:widowControl w:val="0"/>
        <w:numPr>
          <w:ilvl w:val="0"/>
          <w:numId w:val="25"/>
        </w:numPr>
        <w:tabs>
          <w:tab w:val="left" w:pos="2160"/>
        </w:tabs>
        <w:spacing w:line="360" w:lineRule="auto"/>
        <w:ind w:firstLine="709"/>
        <w:jc w:val="both"/>
        <w:rPr>
          <w:rFonts w:eastAsia="Times New Roman"/>
          <w:color w:val="auto"/>
          <w:sz w:val="28"/>
          <w:szCs w:val="28"/>
          <w:lang w:eastAsia="ru-RU"/>
        </w:rPr>
      </w:pPr>
      <w:r w:rsidRPr="0054008D">
        <w:rPr>
          <w:rFonts w:eastAsia="Times New Roman"/>
          <w:color w:val="auto"/>
          <w:sz w:val="28"/>
          <w:szCs w:val="28"/>
          <w:lang w:eastAsia="ru-RU"/>
        </w:rPr>
        <w:t>Методы оценки взаимодействия организации с заинтересованными сторонами.</w:t>
      </w:r>
    </w:p>
    <w:p w14:paraId="2F33D8EB" w14:textId="77777777" w:rsidR="0054008D" w:rsidRDefault="00586CC0" w:rsidP="00D3529A">
      <w:pPr>
        <w:pStyle w:val="Default"/>
        <w:widowControl w:val="0"/>
        <w:numPr>
          <w:ilvl w:val="0"/>
          <w:numId w:val="25"/>
        </w:numPr>
        <w:tabs>
          <w:tab w:val="left" w:pos="2160"/>
        </w:tabs>
        <w:spacing w:line="360" w:lineRule="auto"/>
        <w:ind w:firstLine="709"/>
        <w:jc w:val="both"/>
        <w:rPr>
          <w:rFonts w:eastAsia="Times New Roman"/>
          <w:color w:val="auto"/>
          <w:sz w:val="28"/>
          <w:szCs w:val="28"/>
          <w:lang w:eastAsia="ru-RU"/>
        </w:rPr>
      </w:pPr>
      <w:r w:rsidRPr="0054008D">
        <w:rPr>
          <w:rFonts w:eastAsia="Times New Roman"/>
          <w:color w:val="auto"/>
          <w:sz w:val="28"/>
          <w:szCs w:val="28"/>
          <w:lang w:eastAsia="ru-RU"/>
        </w:rPr>
        <w:t>Совершенствование взаимодействия организации с различными группами стейкхолдеров.</w:t>
      </w:r>
    </w:p>
    <w:p w14:paraId="0F3840CD" w14:textId="77777777" w:rsidR="0054008D" w:rsidRDefault="00586CC0" w:rsidP="00D3529A">
      <w:pPr>
        <w:pStyle w:val="Default"/>
        <w:widowControl w:val="0"/>
        <w:numPr>
          <w:ilvl w:val="0"/>
          <w:numId w:val="25"/>
        </w:numPr>
        <w:tabs>
          <w:tab w:val="left" w:pos="2160"/>
        </w:tabs>
        <w:spacing w:line="360" w:lineRule="auto"/>
        <w:ind w:firstLine="709"/>
        <w:jc w:val="both"/>
        <w:rPr>
          <w:rFonts w:eastAsia="Times New Roman"/>
          <w:color w:val="auto"/>
          <w:sz w:val="28"/>
          <w:szCs w:val="28"/>
          <w:lang w:eastAsia="ru-RU"/>
        </w:rPr>
      </w:pPr>
      <w:r w:rsidRPr="0054008D">
        <w:rPr>
          <w:sz w:val="28"/>
          <w:szCs w:val="28"/>
        </w:rPr>
        <w:t>К</w:t>
      </w:r>
      <w:r w:rsidRPr="0054008D">
        <w:rPr>
          <w:rFonts w:eastAsia="Times New Roman"/>
          <w:color w:val="auto"/>
          <w:sz w:val="28"/>
          <w:szCs w:val="28"/>
          <w:lang w:eastAsia="ru-RU"/>
        </w:rPr>
        <w:t>ритерии оценки эффективности взаимодействия организации с заинтересованными сторонами.</w:t>
      </w:r>
    </w:p>
    <w:p w14:paraId="7BB2819A" w14:textId="77777777" w:rsidR="0054008D" w:rsidRDefault="00586CC0" w:rsidP="00D3529A">
      <w:pPr>
        <w:pStyle w:val="Default"/>
        <w:widowControl w:val="0"/>
        <w:numPr>
          <w:ilvl w:val="0"/>
          <w:numId w:val="25"/>
        </w:numPr>
        <w:tabs>
          <w:tab w:val="left" w:pos="2160"/>
        </w:tabs>
        <w:spacing w:line="360" w:lineRule="auto"/>
        <w:ind w:firstLine="709"/>
        <w:jc w:val="both"/>
        <w:rPr>
          <w:rFonts w:eastAsia="Times New Roman"/>
          <w:color w:val="auto"/>
          <w:sz w:val="28"/>
          <w:szCs w:val="28"/>
          <w:lang w:eastAsia="ru-RU"/>
        </w:rPr>
      </w:pPr>
      <w:r w:rsidRPr="0054008D">
        <w:rPr>
          <w:sz w:val="28"/>
          <w:szCs w:val="28"/>
        </w:rPr>
        <w:t>Организационные, правовые и финансовые вопросы взаимодействия компании с заинтересованными сторонами.</w:t>
      </w:r>
    </w:p>
    <w:p w14:paraId="5DEA32A1" w14:textId="77777777" w:rsidR="0054008D" w:rsidRDefault="00586CC0" w:rsidP="00D3529A">
      <w:pPr>
        <w:pStyle w:val="Default"/>
        <w:widowControl w:val="0"/>
        <w:numPr>
          <w:ilvl w:val="0"/>
          <w:numId w:val="25"/>
        </w:numPr>
        <w:tabs>
          <w:tab w:val="left" w:pos="2160"/>
        </w:tabs>
        <w:spacing w:line="360" w:lineRule="auto"/>
        <w:ind w:firstLine="709"/>
        <w:jc w:val="both"/>
        <w:rPr>
          <w:rFonts w:eastAsia="Times New Roman"/>
          <w:color w:val="auto"/>
          <w:sz w:val="28"/>
          <w:szCs w:val="28"/>
          <w:lang w:eastAsia="ru-RU"/>
        </w:rPr>
      </w:pPr>
      <w:r w:rsidRPr="0054008D">
        <w:rPr>
          <w:rFonts w:eastAsia="Times New Roman"/>
          <w:color w:val="auto"/>
          <w:sz w:val="28"/>
          <w:szCs w:val="28"/>
          <w:lang w:eastAsia="ru-RU"/>
        </w:rPr>
        <w:t>Методы планирования взаимодействия организации с заинтересованными сторонами.</w:t>
      </w:r>
    </w:p>
    <w:p w14:paraId="5F2EF8B0" w14:textId="111496CF" w:rsidR="00586CC0" w:rsidRPr="0054008D" w:rsidRDefault="00586CC0" w:rsidP="00D3529A">
      <w:pPr>
        <w:pStyle w:val="Default"/>
        <w:widowControl w:val="0"/>
        <w:numPr>
          <w:ilvl w:val="0"/>
          <w:numId w:val="25"/>
        </w:numPr>
        <w:tabs>
          <w:tab w:val="left" w:pos="2160"/>
        </w:tabs>
        <w:spacing w:line="360" w:lineRule="auto"/>
        <w:ind w:firstLine="709"/>
        <w:jc w:val="both"/>
        <w:rPr>
          <w:rFonts w:eastAsia="Times New Roman"/>
          <w:color w:val="auto"/>
          <w:sz w:val="28"/>
          <w:szCs w:val="28"/>
          <w:lang w:eastAsia="ru-RU"/>
        </w:rPr>
      </w:pPr>
      <w:r w:rsidRPr="0054008D">
        <w:rPr>
          <w:rFonts w:eastAsia="Times New Roman"/>
          <w:color w:val="auto"/>
          <w:sz w:val="28"/>
          <w:szCs w:val="28"/>
          <w:lang w:eastAsia="ru-RU"/>
        </w:rPr>
        <w:t>Этические стандарты.</w:t>
      </w:r>
    </w:p>
    <w:p w14:paraId="53140CBE" w14:textId="2277B716" w:rsidR="00072460" w:rsidRDefault="00072460" w:rsidP="00C1276C">
      <w:pPr>
        <w:spacing w:line="360" w:lineRule="auto"/>
        <w:ind w:firstLine="0"/>
        <w:rPr>
          <w:b/>
          <w:color w:val="000000"/>
          <w:sz w:val="28"/>
          <w:szCs w:val="28"/>
        </w:rPr>
      </w:pPr>
    </w:p>
    <w:p w14:paraId="65B79524" w14:textId="4EE1713A" w:rsidR="00B41A7A" w:rsidRDefault="00B41A7A" w:rsidP="00C1276C">
      <w:pPr>
        <w:spacing w:line="360" w:lineRule="auto"/>
        <w:ind w:firstLine="0"/>
        <w:rPr>
          <w:b/>
          <w:color w:val="000000"/>
          <w:sz w:val="28"/>
          <w:szCs w:val="28"/>
        </w:rPr>
      </w:pPr>
    </w:p>
    <w:p w14:paraId="39C18E2B" w14:textId="5815374C" w:rsidR="00B41A7A" w:rsidRDefault="00B41A7A" w:rsidP="00C1276C">
      <w:pPr>
        <w:spacing w:line="360" w:lineRule="auto"/>
        <w:ind w:firstLine="0"/>
        <w:rPr>
          <w:b/>
          <w:color w:val="000000"/>
          <w:sz w:val="28"/>
          <w:szCs w:val="28"/>
        </w:rPr>
      </w:pPr>
    </w:p>
    <w:p w14:paraId="40F74C61" w14:textId="77777777" w:rsidR="00603B21" w:rsidRPr="002E5378" w:rsidRDefault="00603B21" w:rsidP="00C1276C">
      <w:pPr>
        <w:spacing w:line="360" w:lineRule="auto"/>
        <w:ind w:firstLine="0"/>
        <w:rPr>
          <w:b/>
          <w:color w:val="000000"/>
          <w:sz w:val="28"/>
          <w:szCs w:val="28"/>
        </w:rPr>
      </w:pPr>
    </w:p>
    <w:p w14:paraId="26012D32" w14:textId="25DE0FE2" w:rsidR="002D5483" w:rsidRPr="002E5378" w:rsidRDefault="00524BE3" w:rsidP="001951BE">
      <w:pPr>
        <w:spacing w:line="360" w:lineRule="auto"/>
        <w:ind w:firstLine="0"/>
        <w:jc w:val="center"/>
        <w:rPr>
          <w:b/>
          <w:color w:val="000000"/>
          <w:sz w:val="28"/>
          <w:szCs w:val="28"/>
        </w:rPr>
      </w:pPr>
      <w:r w:rsidRPr="002E5378">
        <w:rPr>
          <w:b/>
          <w:color w:val="000000"/>
          <w:sz w:val="28"/>
          <w:szCs w:val="28"/>
        </w:rPr>
        <w:lastRenderedPageBreak/>
        <w:t>Пример экзаменационного билета</w:t>
      </w:r>
    </w:p>
    <w:p w14:paraId="52DE7234" w14:textId="77777777" w:rsidR="006069AF" w:rsidRPr="00AC665E" w:rsidRDefault="006069AF" w:rsidP="006069AF">
      <w:pPr>
        <w:jc w:val="center"/>
        <w:rPr>
          <w:b/>
          <w:szCs w:val="28"/>
          <w:lang w:eastAsia="en-US"/>
        </w:rPr>
      </w:pPr>
      <w:r w:rsidRPr="00AC665E">
        <w:rPr>
          <w:b/>
          <w:szCs w:val="28"/>
          <w:lang w:eastAsia="en-US"/>
        </w:rPr>
        <w:t>Федеральное государственное образовательное бюджетное учреждение</w:t>
      </w:r>
    </w:p>
    <w:p w14:paraId="5E2ED6E9" w14:textId="203D92F0" w:rsidR="006069AF" w:rsidRPr="00AC665E" w:rsidRDefault="00AC665E" w:rsidP="00AC665E">
      <w:pPr>
        <w:jc w:val="center"/>
        <w:rPr>
          <w:b/>
          <w:szCs w:val="28"/>
          <w:lang w:eastAsia="en-US"/>
        </w:rPr>
      </w:pPr>
      <w:r>
        <w:rPr>
          <w:b/>
          <w:szCs w:val="28"/>
          <w:lang w:eastAsia="en-US"/>
        </w:rPr>
        <w:t>высшего образования</w:t>
      </w:r>
    </w:p>
    <w:p w14:paraId="45F77EE3" w14:textId="730E7A80" w:rsidR="006069AF" w:rsidRPr="00AC665E" w:rsidRDefault="00F5278C" w:rsidP="006069AF">
      <w:pPr>
        <w:tabs>
          <w:tab w:val="left" w:pos="9639"/>
        </w:tabs>
        <w:ind w:right="1"/>
        <w:jc w:val="center"/>
        <w:rPr>
          <w:b/>
          <w:caps/>
          <w:szCs w:val="28"/>
        </w:rPr>
      </w:pPr>
      <w:r w:rsidRPr="00AC665E">
        <w:rPr>
          <w:b/>
          <w:caps/>
          <w:szCs w:val="28"/>
        </w:rPr>
        <w:t>«</w:t>
      </w:r>
      <w:r w:rsidR="006069AF" w:rsidRPr="00AC665E">
        <w:rPr>
          <w:b/>
          <w:caps/>
          <w:szCs w:val="28"/>
        </w:rPr>
        <w:t>Финансовый УНИВЕРСИТЕТ при Правительстве</w:t>
      </w:r>
    </w:p>
    <w:p w14:paraId="42CBA6ED" w14:textId="45F76F59" w:rsidR="006069AF" w:rsidRPr="00AC665E" w:rsidRDefault="006069AF" w:rsidP="006069AF">
      <w:pPr>
        <w:jc w:val="center"/>
        <w:rPr>
          <w:b/>
          <w:szCs w:val="28"/>
          <w:lang w:eastAsia="en-US"/>
        </w:rPr>
      </w:pPr>
      <w:r w:rsidRPr="00AC665E">
        <w:rPr>
          <w:b/>
          <w:caps/>
          <w:szCs w:val="28"/>
        </w:rPr>
        <w:t>Российской Федерации</w:t>
      </w:r>
      <w:r w:rsidR="00F5278C" w:rsidRPr="00AC665E">
        <w:rPr>
          <w:b/>
          <w:caps/>
          <w:szCs w:val="28"/>
        </w:rPr>
        <w:t>»</w:t>
      </w:r>
      <w:r w:rsidRPr="00AC665E">
        <w:rPr>
          <w:b/>
          <w:szCs w:val="28"/>
          <w:lang w:eastAsia="en-US"/>
        </w:rPr>
        <w:t xml:space="preserve"> </w:t>
      </w:r>
    </w:p>
    <w:p w14:paraId="19CFB17C" w14:textId="77777777" w:rsidR="006069AF" w:rsidRPr="002E5378" w:rsidRDefault="006069AF" w:rsidP="006069AF">
      <w:pPr>
        <w:jc w:val="center"/>
        <w:rPr>
          <w:b/>
          <w:sz w:val="28"/>
          <w:szCs w:val="28"/>
          <w:lang w:eastAsia="en-US"/>
        </w:rPr>
      </w:pPr>
      <w:r w:rsidRPr="002E5378">
        <w:rPr>
          <w:b/>
          <w:sz w:val="28"/>
          <w:szCs w:val="28"/>
          <w:lang w:eastAsia="en-US"/>
        </w:rPr>
        <w:t>(Финансовый университет)</w:t>
      </w:r>
    </w:p>
    <w:p w14:paraId="4FD89E4A" w14:textId="0FD1B938" w:rsidR="006069AF" w:rsidRPr="002E5378" w:rsidRDefault="006069AF" w:rsidP="00A7001E">
      <w:pPr>
        <w:jc w:val="left"/>
        <w:rPr>
          <w:szCs w:val="24"/>
        </w:rPr>
      </w:pPr>
      <w:r w:rsidRPr="002E5378">
        <w:rPr>
          <w:szCs w:val="24"/>
          <w:lang w:eastAsia="en-US"/>
        </w:rPr>
        <w:t xml:space="preserve">Кафедра </w:t>
      </w:r>
      <w:r w:rsidR="00C82D2C" w:rsidRPr="002E5378">
        <w:rPr>
          <w:noProof/>
          <w:szCs w:val="24"/>
        </w:rPr>
        <w:t>операционного и отраслевого менеджмента</w:t>
      </w:r>
    </w:p>
    <w:p w14:paraId="443D5838" w14:textId="471CF536" w:rsidR="006069AF" w:rsidRPr="002E5378" w:rsidRDefault="006069AF" w:rsidP="00A7001E">
      <w:pPr>
        <w:jc w:val="left"/>
        <w:rPr>
          <w:szCs w:val="24"/>
        </w:rPr>
      </w:pPr>
      <w:r w:rsidRPr="002E5378">
        <w:rPr>
          <w:szCs w:val="24"/>
          <w:lang w:eastAsia="en-US"/>
        </w:rPr>
        <w:t xml:space="preserve">Дисциплина </w:t>
      </w:r>
      <w:r w:rsidR="00F5278C">
        <w:rPr>
          <w:szCs w:val="24"/>
          <w:lang w:eastAsia="en-US"/>
        </w:rPr>
        <w:t>«</w:t>
      </w:r>
      <w:r w:rsidR="00C82D2C" w:rsidRPr="002E5378">
        <w:rPr>
          <w:szCs w:val="24"/>
        </w:rPr>
        <w:t>Этика бизнеса и взаимодействие со стейкхолдерами</w:t>
      </w:r>
      <w:r w:rsidR="00F5278C">
        <w:rPr>
          <w:szCs w:val="24"/>
          <w:lang w:eastAsia="en-US"/>
        </w:rPr>
        <w:t>»</w:t>
      </w:r>
    </w:p>
    <w:p w14:paraId="724E2D42" w14:textId="64C932BD" w:rsidR="00A7001E" w:rsidRPr="002E5378" w:rsidRDefault="006069AF" w:rsidP="00A7001E">
      <w:pPr>
        <w:jc w:val="left"/>
        <w:rPr>
          <w:szCs w:val="24"/>
          <w:lang w:eastAsia="en-US"/>
        </w:rPr>
      </w:pPr>
      <w:r w:rsidRPr="002E5378">
        <w:rPr>
          <w:szCs w:val="24"/>
          <w:lang w:eastAsia="en-US"/>
        </w:rPr>
        <w:t xml:space="preserve">Факультет </w:t>
      </w:r>
      <w:r w:rsidR="001D18A3" w:rsidRPr="002E5378">
        <w:rPr>
          <w:szCs w:val="24"/>
          <w:lang w:eastAsia="en-US"/>
        </w:rPr>
        <w:t>В</w:t>
      </w:r>
      <w:r w:rsidRPr="002E5378">
        <w:rPr>
          <w:szCs w:val="24"/>
          <w:lang w:eastAsia="en-US"/>
        </w:rPr>
        <w:t xml:space="preserve">ысшая школа управления </w:t>
      </w:r>
    </w:p>
    <w:p w14:paraId="006E464C" w14:textId="781CE9D5" w:rsidR="006069AF" w:rsidRPr="002E5378" w:rsidRDefault="006069AF" w:rsidP="00A7001E">
      <w:pPr>
        <w:jc w:val="left"/>
        <w:rPr>
          <w:szCs w:val="24"/>
        </w:rPr>
      </w:pPr>
      <w:r w:rsidRPr="002E5378">
        <w:rPr>
          <w:szCs w:val="24"/>
        </w:rPr>
        <w:t>Форма обучения очн</w:t>
      </w:r>
      <w:r w:rsidR="00C82D2C" w:rsidRPr="002E5378">
        <w:rPr>
          <w:szCs w:val="24"/>
        </w:rPr>
        <w:t>о-заочная</w:t>
      </w:r>
    </w:p>
    <w:p w14:paraId="0D4ED637" w14:textId="0CA6AEC1" w:rsidR="00A7001E" w:rsidRPr="002E5378" w:rsidRDefault="00A7001E" w:rsidP="00A7001E">
      <w:pPr>
        <w:ind w:right="0"/>
        <w:rPr>
          <w:color w:val="000000"/>
          <w:szCs w:val="24"/>
        </w:rPr>
      </w:pPr>
      <w:r w:rsidRPr="002E5378">
        <w:rPr>
          <w:szCs w:val="24"/>
        </w:rPr>
        <w:t xml:space="preserve">Направление </w:t>
      </w:r>
      <w:r w:rsidR="00C82D2C" w:rsidRPr="002E5378">
        <w:rPr>
          <w:snapToGrid w:val="0"/>
          <w:szCs w:val="24"/>
        </w:rPr>
        <w:t>38.03.02 - Менеджмент</w:t>
      </w:r>
    </w:p>
    <w:p w14:paraId="6CD66565" w14:textId="63FF4D3F" w:rsidR="00A7001E" w:rsidRPr="002E5378" w:rsidRDefault="00C82D2C" w:rsidP="00A7001E">
      <w:pPr>
        <w:rPr>
          <w:color w:val="000000"/>
          <w:szCs w:val="24"/>
        </w:rPr>
      </w:pPr>
      <w:r w:rsidRPr="002E5378">
        <w:rPr>
          <w:snapToGrid w:val="0"/>
          <w:szCs w:val="24"/>
        </w:rPr>
        <w:t xml:space="preserve">Профиль: </w:t>
      </w:r>
      <w:r w:rsidR="00F5278C">
        <w:rPr>
          <w:snapToGrid w:val="0"/>
          <w:szCs w:val="24"/>
        </w:rPr>
        <w:t>«</w:t>
      </w:r>
      <w:r w:rsidRPr="002E5378">
        <w:rPr>
          <w:snapToGrid w:val="0"/>
          <w:szCs w:val="24"/>
        </w:rPr>
        <w:t>Финансовый менеджмент</w:t>
      </w:r>
      <w:r w:rsidR="00F5278C">
        <w:rPr>
          <w:snapToGrid w:val="0"/>
          <w:szCs w:val="24"/>
        </w:rPr>
        <w:t>»</w:t>
      </w:r>
    </w:p>
    <w:p w14:paraId="147D699E" w14:textId="77777777" w:rsidR="006069AF" w:rsidRPr="002E5378" w:rsidRDefault="006069AF" w:rsidP="006069AF">
      <w:pPr>
        <w:jc w:val="center"/>
        <w:rPr>
          <w:b/>
          <w:sz w:val="28"/>
          <w:szCs w:val="28"/>
        </w:rPr>
      </w:pPr>
    </w:p>
    <w:p w14:paraId="2A4990AA" w14:textId="247D8E87" w:rsidR="006069AF" w:rsidRDefault="006069AF" w:rsidP="006069AF">
      <w:pPr>
        <w:jc w:val="center"/>
        <w:rPr>
          <w:b/>
          <w:strike/>
          <w:szCs w:val="28"/>
        </w:rPr>
      </w:pPr>
      <w:r w:rsidRPr="00AC665E">
        <w:rPr>
          <w:b/>
          <w:szCs w:val="28"/>
        </w:rPr>
        <w:t xml:space="preserve">ЭКЗАМЕНАЦИОННЫЙ БИЛЕТ </w:t>
      </w:r>
      <w:r w:rsidR="001951BE" w:rsidRPr="00AC665E">
        <w:rPr>
          <w:b/>
          <w:szCs w:val="28"/>
        </w:rPr>
        <w:t>№</w:t>
      </w:r>
      <w:r w:rsidR="001951BE" w:rsidRPr="00AC665E">
        <w:rPr>
          <w:b/>
          <w:strike/>
          <w:szCs w:val="28"/>
        </w:rPr>
        <w:t xml:space="preserve"> </w:t>
      </w:r>
    </w:p>
    <w:p w14:paraId="7FD19B4B" w14:textId="77777777" w:rsidR="00AC665E" w:rsidRPr="00AC665E" w:rsidRDefault="00AC665E" w:rsidP="006069AF">
      <w:pPr>
        <w:jc w:val="center"/>
        <w:rPr>
          <w:sz w:val="22"/>
          <w:szCs w:val="28"/>
        </w:rPr>
      </w:pPr>
    </w:p>
    <w:p w14:paraId="633FA16C" w14:textId="66EDB45B" w:rsidR="006069AF" w:rsidRDefault="006069AF" w:rsidP="00D3529A">
      <w:pPr>
        <w:numPr>
          <w:ilvl w:val="0"/>
          <w:numId w:val="22"/>
        </w:numPr>
        <w:shd w:val="clear" w:color="auto" w:fill="FFFFFF"/>
        <w:ind w:left="0" w:right="0" w:firstLine="709"/>
        <w:outlineLvl w:val="0"/>
        <w:rPr>
          <w:b/>
          <w:bCs/>
          <w:szCs w:val="28"/>
          <w:lang w:eastAsia="en-US"/>
        </w:rPr>
      </w:pPr>
      <w:r w:rsidRPr="00AC665E">
        <w:rPr>
          <w:bCs/>
          <w:szCs w:val="28"/>
        </w:rPr>
        <w:t xml:space="preserve">Охарактеризуйте </w:t>
      </w:r>
      <w:r w:rsidR="00B10E31" w:rsidRPr="00AC665E">
        <w:rPr>
          <w:bCs/>
          <w:szCs w:val="28"/>
        </w:rPr>
        <w:t>взаимосвязь ц</w:t>
      </w:r>
      <w:r w:rsidR="00B10E31" w:rsidRPr="00AC665E">
        <w:rPr>
          <w:szCs w:val="28"/>
        </w:rPr>
        <w:t xml:space="preserve">ифровых платформ и этики бизнеса. </w:t>
      </w:r>
      <w:r w:rsidRPr="00AC665E">
        <w:rPr>
          <w:bCs/>
          <w:szCs w:val="28"/>
        </w:rPr>
        <w:t>Проанализируйте особенности современн</w:t>
      </w:r>
      <w:r w:rsidR="00B10E31" w:rsidRPr="00AC665E">
        <w:rPr>
          <w:bCs/>
          <w:szCs w:val="28"/>
        </w:rPr>
        <w:t>ого подхода к</w:t>
      </w:r>
      <w:r w:rsidRPr="00AC665E">
        <w:rPr>
          <w:bCs/>
          <w:szCs w:val="28"/>
        </w:rPr>
        <w:t xml:space="preserve"> </w:t>
      </w:r>
      <w:r w:rsidR="00B10E31" w:rsidRPr="00AC665E">
        <w:rPr>
          <w:bCs/>
          <w:szCs w:val="28"/>
        </w:rPr>
        <w:t>этике бизнеса финансовых</w:t>
      </w:r>
      <w:r w:rsidRPr="00AC665E">
        <w:rPr>
          <w:bCs/>
          <w:szCs w:val="28"/>
        </w:rPr>
        <w:t xml:space="preserve"> организаций и раскройте важность понимания </w:t>
      </w:r>
      <w:r w:rsidR="00B10E31" w:rsidRPr="00AC665E">
        <w:rPr>
          <w:bCs/>
          <w:szCs w:val="28"/>
        </w:rPr>
        <w:t>этики бизнеса</w:t>
      </w:r>
      <w:r w:rsidRPr="00AC665E">
        <w:rPr>
          <w:bCs/>
          <w:szCs w:val="28"/>
        </w:rPr>
        <w:t xml:space="preserve"> </w:t>
      </w:r>
      <w:r w:rsidR="00B10E31" w:rsidRPr="00AC665E">
        <w:rPr>
          <w:bCs/>
          <w:szCs w:val="28"/>
        </w:rPr>
        <w:t>в условиях цифровой трансформации</w:t>
      </w:r>
      <w:r w:rsidRPr="00AC665E">
        <w:rPr>
          <w:bCs/>
          <w:szCs w:val="28"/>
        </w:rPr>
        <w:t xml:space="preserve"> </w:t>
      </w:r>
      <w:r w:rsidR="00B10E31" w:rsidRPr="00AC665E">
        <w:rPr>
          <w:bCs/>
          <w:szCs w:val="28"/>
        </w:rPr>
        <w:t>финансовой</w:t>
      </w:r>
      <w:r w:rsidRPr="00AC665E">
        <w:rPr>
          <w:bCs/>
          <w:szCs w:val="28"/>
        </w:rPr>
        <w:t xml:space="preserve"> организации.</w:t>
      </w:r>
      <w:r w:rsidRPr="00AC665E">
        <w:rPr>
          <w:b/>
          <w:szCs w:val="28"/>
        </w:rPr>
        <w:t xml:space="preserve"> </w:t>
      </w:r>
      <w:r w:rsidRPr="00AC665E">
        <w:rPr>
          <w:b/>
          <w:bCs/>
          <w:szCs w:val="28"/>
          <w:lang w:eastAsia="en-US"/>
        </w:rPr>
        <w:t>(30 баллов)</w:t>
      </w:r>
    </w:p>
    <w:p w14:paraId="482CFD5F" w14:textId="77777777" w:rsidR="00AC665E" w:rsidRPr="00AC665E" w:rsidRDefault="00AC665E" w:rsidP="00AC665E">
      <w:pPr>
        <w:shd w:val="clear" w:color="auto" w:fill="FFFFFF"/>
        <w:ind w:left="709" w:right="0" w:firstLine="0"/>
        <w:outlineLvl w:val="0"/>
        <w:rPr>
          <w:b/>
          <w:bCs/>
          <w:szCs w:val="28"/>
          <w:lang w:eastAsia="en-US"/>
        </w:rPr>
      </w:pPr>
    </w:p>
    <w:p w14:paraId="1B209A02" w14:textId="7F7746B8" w:rsidR="006069AF" w:rsidRDefault="006069AF" w:rsidP="006069AF">
      <w:pPr>
        <w:ind w:firstLine="709"/>
        <w:rPr>
          <w:b/>
          <w:bCs/>
          <w:szCs w:val="28"/>
        </w:rPr>
      </w:pPr>
      <w:r w:rsidRPr="00AC665E">
        <w:rPr>
          <w:b/>
          <w:bCs/>
          <w:szCs w:val="28"/>
        </w:rPr>
        <w:t xml:space="preserve">2. </w:t>
      </w:r>
      <w:r w:rsidRPr="00AC665E">
        <w:rPr>
          <w:szCs w:val="28"/>
        </w:rPr>
        <w:t>Тестовые задания</w:t>
      </w:r>
      <w:r w:rsidRPr="00AC665E">
        <w:rPr>
          <w:b/>
          <w:bCs/>
          <w:szCs w:val="28"/>
        </w:rPr>
        <w:t xml:space="preserve"> (5 баллов)</w:t>
      </w:r>
    </w:p>
    <w:p w14:paraId="1DE0FCA1" w14:textId="77777777" w:rsidR="00AC665E" w:rsidRPr="00AC665E" w:rsidRDefault="00AC665E" w:rsidP="006069AF">
      <w:pPr>
        <w:ind w:firstLine="709"/>
        <w:rPr>
          <w:b/>
          <w:bCs/>
          <w:szCs w:val="28"/>
        </w:rPr>
      </w:pPr>
    </w:p>
    <w:tbl>
      <w:tblPr>
        <w:tblW w:w="98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2"/>
        <w:gridCol w:w="2694"/>
        <w:gridCol w:w="6600"/>
      </w:tblGrid>
      <w:tr w:rsidR="006069AF" w:rsidRPr="00AC665E" w14:paraId="0B144A28" w14:textId="77777777" w:rsidTr="002E5378">
        <w:tc>
          <w:tcPr>
            <w:tcW w:w="562" w:type="dxa"/>
          </w:tcPr>
          <w:p w14:paraId="4CC0F62C" w14:textId="77777777" w:rsidR="006069AF" w:rsidRPr="00AC665E" w:rsidRDefault="006069AF" w:rsidP="002E5378">
            <w:pPr>
              <w:ind w:right="0" w:firstLine="0"/>
              <w:rPr>
                <w:szCs w:val="28"/>
              </w:rPr>
            </w:pPr>
            <w:r w:rsidRPr="00AC665E">
              <w:rPr>
                <w:szCs w:val="28"/>
              </w:rPr>
              <w:t>1.</w:t>
            </w:r>
          </w:p>
        </w:tc>
        <w:tc>
          <w:tcPr>
            <w:tcW w:w="2694" w:type="dxa"/>
          </w:tcPr>
          <w:p w14:paraId="2C542A96" w14:textId="073B24E2" w:rsidR="003D764F" w:rsidRPr="00AC665E" w:rsidRDefault="003D764F" w:rsidP="002E5378">
            <w:pPr>
              <w:shd w:val="clear" w:color="auto" w:fill="FFFFFF" w:themeFill="background1"/>
              <w:ind w:right="0" w:firstLine="0"/>
              <w:rPr>
                <w:bCs/>
                <w:szCs w:val="28"/>
              </w:rPr>
            </w:pPr>
            <w:r w:rsidRPr="00AC665E">
              <w:rPr>
                <w:bCs/>
                <w:szCs w:val="28"/>
              </w:rPr>
              <w:t>Этика бизнеса как наука появилась в:</w:t>
            </w:r>
          </w:p>
          <w:p w14:paraId="52D3315D" w14:textId="77777777" w:rsidR="006069AF" w:rsidRPr="00AC665E" w:rsidRDefault="006069AF" w:rsidP="002E5378">
            <w:pPr>
              <w:pStyle w:val="af2"/>
              <w:suppressLineNumbers/>
              <w:ind w:left="0"/>
              <w:jc w:val="both"/>
              <w:rPr>
                <w:szCs w:val="28"/>
              </w:rPr>
            </w:pPr>
          </w:p>
        </w:tc>
        <w:tc>
          <w:tcPr>
            <w:tcW w:w="6600" w:type="dxa"/>
          </w:tcPr>
          <w:p w14:paraId="7DDCAAB9" w14:textId="743C6105" w:rsidR="003D764F" w:rsidRPr="00AC665E" w:rsidRDefault="003D764F" w:rsidP="002E5378">
            <w:pPr>
              <w:shd w:val="clear" w:color="auto" w:fill="FFFFFF" w:themeFill="background1"/>
              <w:ind w:right="0" w:firstLine="0"/>
              <w:rPr>
                <w:bCs/>
                <w:szCs w:val="28"/>
              </w:rPr>
            </w:pPr>
            <w:r w:rsidRPr="00AC665E">
              <w:rPr>
                <w:bCs/>
                <w:szCs w:val="28"/>
              </w:rPr>
              <w:t>а)</w:t>
            </w:r>
            <w:r w:rsidR="00AC665E">
              <w:rPr>
                <w:bCs/>
                <w:szCs w:val="28"/>
              </w:rPr>
              <w:t xml:space="preserve"> </w:t>
            </w:r>
            <w:r w:rsidRPr="00AC665E">
              <w:rPr>
                <w:bCs/>
                <w:szCs w:val="28"/>
              </w:rPr>
              <w:t>конце XIX века;</w:t>
            </w:r>
          </w:p>
          <w:p w14:paraId="158E689B" w14:textId="77C5CD28" w:rsidR="003D764F" w:rsidRPr="00AC665E" w:rsidRDefault="003D764F" w:rsidP="002E5378">
            <w:pPr>
              <w:shd w:val="clear" w:color="auto" w:fill="FFFFFF" w:themeFill="background1"/>
              <w:ind w:right="0" w:firstLine="0"/>
              <w:rPr>
                <w:bCs/>
                <w:szCs w:val="28"/>
              </w:rPr>
            </w:pPr>
            <w:r w:rsidRPr="00AC665E">
              <w:rPr>
                <w:bCs/>
                <w:szCs w:val="28"/>
              </w:rPr>
              <w:t>б)</w:t>
            </w:r>
            <w:r w:rsidR="00AC665E">
              <w:rPr>
                <w:bCs/>
                <w:szCs w:val="28"/>
              </w:rPr>
              <w:t xml:space="preserve"> </w:t>
            </w:r>
            <w:r w:rsidRPr="00AC665E">
              <w:rPr>
                <w:bCs/>
                <w:szCs w:val="28"/>
              </w:rPr>
              <w:t>конце ХХ века;</w:t>
            </w:r>
          </w:p>
          <w:p w14:paraId="134FBD48" w14:textId="39614EFF" w:rsidR="003D764F" w:rsidRPr="00AC665E" w:rsidRDefault="003D764F" w:rsidP="002E5378">
            <w:pPr>
              <w:shd w:val="clear" w:color="auto" w:fill="FFFFFF" w:themeFill="background1"/>
              <w:ind w:right="0" w:firstLine="0"/>
              <w:rPr>
                <w:bCs/>
                <w:szCs w:val="28"/>
              </w:rPr>
            </w:pPr>
            <w:r w:rsidRPr="00AC665E">
              <w:rPr>
                <w:bCs/>
                <w:szCs w:val="28"/>
              </w:rPr>
              <w:t>в)</w:t>
            </w:r>
            <w:r w:rsidR="00AC665E">
              <w:rPr>
                <w:bCs/>
                <w:szCs w:val="28"/>
              </w:rPr>
              <w:t xml:space="preserve"> </w:t>
            </w:r>
            <w:r w:rsidRPr="00AC665E">
              <w:rPr>
                <w:bCs/>
                <w:szCs w:val="28"/>
              </w:rPr>
              <w:t>период формирования буржуазных отношений;</w:t>
            </w:r>
          </w:p>
          <w:p w14:paraId="28C0E4BF" w14:textId="69D65829" w:rsidR="006069AF" w:rsidRPr="00AC665E" w:rsidRDefault="003D764F" w:rsidP="002E5378">
            <w:pPr>
              <w:shd w:val="clear" w:color="auto" w:fill="FFFFFF" w:themeFill="background1"/>
              <w:ind w:right="0" w:firstLine="0"/>
              <w:rPr>
                <w:bCs/>
                <w:szCs w:val="28"/>
              </w:rPr>
            </w:pPr>
            <w:r w:rsidRPr="00AC665E">
              <w:rPr>
                <w:bCs/>
                <w:szCs w:val="28"/>
              </w:rPr>
              <w:t>г)</w:t>
            </w:r>
            <w:r w:rsidR="00AC665E">
              <w:rPr>
                <w:bCs/>
                <w:szCs w:val="28"/>
              </w:rPr>
              <w:t xml:space="preserve"> </w:t>
            </w:r>
            <w:r w:rsidRPr="00AC665E">
              <w:rPr>
                <w:bCs/>
                <w:szCs w:val="28"/>
              </w:rPr>
              <w:t>середине ХХ века</w:t>
            </w:r>
          </w:p>
        </w:tc>
      </w:tr>
      <w:tr w:rsidR="006069AF" w:rsidRPr="00AC665E" w14:paraId="67EF972F" w14:textId="77777777" w:rsidTr="002E5378">
        <w:tc>
          <w:tcPr>
            <w:tcW w:w="562" w:type="dxa"/>
          </w:tcPr>
          <w:p w14:paraId="246DA10C" w14:textId="77777777" w:rsidR="006069AF" w:rsidRPr="00AC665E" w:rsidRDefault="006069AF" w:rsidP="002E5378">
            <w:pPr>
              <w:ind w:right="0" w:firstLine="0"/>
              <w:rPr>
                <w:szCs w:val="28"/>
              </w:rPr>
            </w:pPr>
            <w:r w:rsidRPr="00AC665E">
              <w:rPr>
                <w:szCs w:val="28"/>
              </w:rPr>
              <w:t>2.</w:t>
            </w:r>
          </w:p>
        </w:tc>
        <w:tc>
          <w:tcPr>
            <w:tcW w:w="2694" w:type="dxa"/>
          </w:tcPr>
          <w:p w14:paraId="01DA3A0E" w14:textId="77777777" w:rsidR="003D764F" w:rsidRPr="00AC665E" w:rsidRDefault="003D764F" w:rsidP="002E5378">
            <w:pPr>
              <w:shd w:val="clear" w:color="auto" w:fill="FFFFFF" w:themeFill="background1"/>
              <w:ind w:right="0" w:firstLine="0"/>
              <w:rPr>
                <w:bCs/>
                <w:szCs w:val="28"/>
              </w:rPr>
            </w:pPr>
            <w:r w:rsidRPr="00AC665E">
              <w:rPr>
                <w:bCs/>
                <w:szCs w:val="28"/>
              </w:rPr>
              <w:t xml:space="preserve">Под этикой понимается: </w:t>
            </w:r>
          </w:p>
          <w:p w14:paraId="1CC80BE6" w14:textId="35320644" w:rsidR="006069AF" w:rsidRPr="00AC665E" w:rsidRDefault="006069AF" w:rsidP="002E5378">
            <w:pPr>
              <w:ind w:right="0" w:firstLine="0"/>
              <w:jc w:val="left"/>
              <w:rPr>
                <w:szCs w:val="28"/>
              </w:rPr>
            </w:pPr>
          </w:p>
        </w:tc>
        <w:tc>
          <w:tcPr>
            <w:tcW w:w="6600" w:type="dxa"/>
          </w:tcPr>
          <w:p w14:paraId="1FBC0351" w14:textId="007E34BB" w:rsidR="003D764F" w:rsidRPr="00AC665E" w:rsidRDefault="003D764F" w:rsidP="002E5378">
            <w:pPr>
              <w:shd w:val="clear" w:color="auto" w:fill="FFFFFF" w:themeFill="background1"/>
              <w:ind w:right="0" w:firstLine="0"/>
              <w:rPr>
                <w:bCs/>
                <w:szCs w:val="28"/>
              </w:rPr>
            </w:pPr>
            <w:r w:rsidRPr="00AC665E">
              <w:rPr>
                <w:bCs/>
                <w:szCs w:val="28"/>
              </w:rPr>
              <w:t>а)</w:t>
            </w:r>
            <w:r w:rsidR="00AC665E">
              <w:rPr>
                <w:bCs/>
                <w:szCs w:val="28"/>
              </w:rPr>
              <w:t xml:space="preserve"> </w:t>
            </w:r>
            <w:r w:rsidRPr="00AC665E">
              <w:rPr>
                <w:bCs/>
                <w:szCs w:val="28"/>
              </w:rPr>
              <w:t>учение о боге;</w:t>
            </w:r>
          </w:p>
          <w:p w14:paraId="0AD80090" w14:textId="7B455FE5" w:rsidR="003D764F" w:rsidRPr="00AC665E" w:rsidRDefault="003D764F" w:rsidP="002E5378">
            <w:pPr>
              <w:shd w:val="clear" w:color="auto" w:fill="FFFFFF" w:themeFill="background1"/>
              <w:ind w:right="0" w:firstLine="0"/>
              <w:rPr>
                <w:bCs/>
                <w:szCs w:val="28"/>
              </w:rPr>
            </w:pPr>
            <w:r w:rsidRPr="00AC665E">
              <w:rPr>
                <w:bCs/>
                <w:szCs w:val="28"/>
              </w:rPr>
              <w:t>б)</w:t>
            </w:r>
            <w:r w:rsidR="00AC665E">
              <w:rPr>
                <w:bCs/>
                <w:szCs w:val="28"/>
              </w:rPr>
              <w:t xml:space="preserve"> </w:t>
            </w:r>
            <w:r w:rsidRPr="00AC665E">
              <w:rPr>
                <w:bCs/>
                <w:szCs w:val="28"/>
              </w:rPr>
              <w:t>учение о морали;</w:t>
            </w:r>
          </w:p>
          <w:p w14:paraId="1B9A4864" w14:textId="2068E367" w:rsidR="003D764F" w:rsidRPr="00AC665E" w:rsidRDefault="003D764F" w:rsidP="002E5378">
            <w:pPr>
              <w:shd w:val="clear" w:color="auto" w:fill="FFFFFF" w:themeFill="background1"/>
              <w:ind w:right="0" w:firstLine="0"/>
              <w:rPr>
                <w:bCs/>
                <w:szCs w:val="28"/>
              </w:rPr>
            </w:pPr>
            <w:r w:rsidRPr="00AC665E">
              <w:rPr>
                <w:bCs/>
                <w:szCs w:val="28"/>
              </w:rPr>
              <w:t>в)</w:t>
            </w:r>
            <w:r w:rsidR="00AC665E">
              <w:rPr>
                <w:bCs/>
                <w:szCs w:val="28"/>
              </w:rPr>
              <w:t xml:space="preserve"> </w:t>
            </w:r>
            <w:r w:rsidRPr="00AC665E">
              <w:rPr>
                <w:bCs/>
                <w:szCs w:val="28"/>
              </w:rPr>
              <w:t>учение о правилах хорошего тона;</w:t>
            </w:r>
          </w:p>
          <w:p w14:paraId="605CECA6" w14:textId="184B0C62" w:rsidR="006069AF" w:rsidRPr="00AC665E" w:rsidRDefault="003D764F" w:rsidP="002E5378">
            <w:pPr>
              <w:shd w:val="clear" w:color="auto" w:fill="FFFFFF" w:themeFill="background1"/>
              <w:ind w:right="0" w:firstLine="0"/>
              <w:rPr>
                <w:bCs/>
                <w:szCs w:val="28"/>
              </w:rPr>
            </w:pPr>
            <w:r w:rsidRPr="00AC665E">
              <w:rPr>
                <w:bCs/>
                <w:szCs w:val="28"/>
              </w:rPr>
              <w:t>г)</w:t>
            </w:r>
            <w:r w:rsidR="00AC665E">
              <w:rPr>
                <w:bCs/>
                <w:szCs w:val="28"/>
              </w:rPr>
              <w:t xml:space="preserve"> </w:t>
            </w:r>
            <w:r w:rsidRPr="00AC665E">
              <w:rPr>
                <w:bCs/>
                <w:szCs w:val="28"/>
              </w:rPr>
              <w:t>учение о традициях и обычаях</w:t>
            </w:r>
          </w:p>
        </w:tc>
      </w:tr>
      <w:tr w:rsidR="006069AF" w:rsidRPr="00AC665E" w14:paraId="20CCDB45" w14:textId="77777777" w:rsidTr="002E5378">
        <w:tc>
          <w:tcPr>
            <w:tcW w:w="562" w:type="dxa"/>
          </w:tcPr>
          <w:p w14:paraId="6D87E214" w14:textId="77777777" w:rsidR="006069AF" w:rsidRPr="00AC665E" w:rsidRDefault="006069AF" w:rsidP="002E5378">
            <w:pPr>
              <w:ind w:right="0" w:firstLine="0"/>
              <w:rPr>
                <w:szCs w:val="28"/>
              </w:rPr>
            </w:pPr>
            <w:r w:rsidRPr="00AC665E">
              <w:rPr>
                <w:szCs w:val="28"/>
              </w:rPr>
              <w:t>3.</w:t>
            </w:r>
          </w:p>
        </w:tc>
        <w:tc>
          <w:tcPr>
            <w:tcW w:w="2694" w:type="dxa"/>
          </w:tcPr>
          <w:p w14:paraId="10F90AB6" w14:textId="27CB4CE9" w:rsidR="006069AF" w:rsidRPr="00AC665E" w:rsidRDefault="003D764F" w:rsidP="002E5378">
            <w:pPr>
              <w:ind w:right="0" w:firstLine="0"/>
              <w:jc w:val="left"/>
              <w:rPr>
                <w:szCs w:val="28"/>
              </w:rPr>
            </w:pPr>
            <w:r w:rsidRPr="00AC665E">
              <w:rPr>
                <w:szCs w:val="28"/>
              </w:rPr>
              <w:t>Определите принцип, на котором деловое общение не может быть основано:</w:t>
            </w:r>
          </w:p>
        </w:tc>
        <w:tc>
          <w:tcPr>
            <w:tcW w:w="6600" w:type="dxa"/>
          </w:tcPr>
          <w:p w14:paraId="752A8193" w14:textId="77777777" w:rsidR="003D764F" w:rsidRPr="00AC665E" w:rsidRDefault="003D764F" w:rsidP="002E5378">
            <w:pPr>
              <w:pStyle w:val="af2"/>
              <w:suppressLineNumbers/>
              <w:ind w:left="0"/>
              <w:rPr>
                <w:szCs w:val="28"/>
              </w:rPr>
            </w:pPr>
            <w:r w:rsidRPr="00AC665E">
              <w:rPr>
                <w:szCs w:val="28"/>
              </w:rPr>
              <w:t>а)доброжелательность;</w:t>
            </w:r>
          </w:p>
          <w:p w14:paraId="7AB9D671" w14:textId="77777777" w:rsidR="003D764F" w:rsidRPr="00AC665E" w:rsidRDefault="003D764F" w:rsidP="002E5378">
            <w:pPr>
              <w:pStyle w:val="af2"/>
              <w:suppressLineNumbers/>
              <w:ind w:left="0"/>
              <w:rPr>
                <w:szCs w:val="28"/>
              </w:rPr>
            </w:pPr>
            <w:r w:rsidRPr="00AC665E">
              <w:rPr>
                <w:szCs w:val="28"/>
              </w:rPr>
              <w:t>б)порядочность;</w:t>
            </w:r>
          </w:p>
          <w:p w14:paraId="46649893" w14:textId="77777777" w:rsidR="003D764F" w:rsidRPr="00AC665E" w:rsidRDefault="003D764F" w:rsidP="002E5378">
            <w:pPr>
              <w:pStyle w:val="af2"/>
              <w:suppressLineNumbers/>
              <w:ind w:left="0"/>
              <w:rPr>
                <w:szCs w:val="28"/>
              </w:rPr>
            </w:pPr>
            <w:r w:rsidRPr="00AC665E">
              <w:rPr>
                <w:szCs w:val="28"/>
              </w:rPr>
              <w:t>в)тактичность;</w:t>
            </w:r>
          </w:p>
          <w:p w14:paraId="1C3E0C0E" w14:textId="77777777" w:rsidR="003D764F" w:rsidRPr="00AC665E" w:rsidRDefault="003D764F" w:rsidP="002E5378">
            <w:pPr>
              <w:pStyle w:val="af2"/>
              <w:suppressLineNumbers/>
              <w:ind w:left="0"/>
              <w:rPr>
                <w:szCs w:val="28"/>
              </w:rPr>
            </w:pPr>
            <w:r w:rsidRPr="00AC665E">
              <w:rPr>
                <w:szCs w:val="28"/>
              </w:rPr>
              <w:t>г)уважительность;</w:t>
            </w:r>
          </w:p>
          <w:p w14:paraId="4CC44661" w14:textId="136147F6" w:rsidR="006069AF" w:rsidRPr="00AC665E" w:rsidRDefault="003D764F" w:rsidP="002E5378">
            <w:pPr>
              <w:pStyle w:val="af2"/>
              <w:suppressLineNumbers/>
              <w:ind w:left="0"/>
              <w:jc w:val="both"/>
              <w:rPr>
                <w:szCs w:val="28"/>
              </w:rPr>
            </w:pPr>
            <w:r w:rsidRPr="00AC665E">
              <w:rPr>
                <w:szCs w:val="28"/>
              </w:rPr>
              <w:t>д)эгоизм</w:t>
            </w:r>
          </w:p>
        </w:tc>
      </w:tr>
      <w:tr w:rsidR="006069AF" w:rsidRPr="00AC665E" w14:paraId="65EF012B" w14:textId="77777777" w:rsidTr="002E5378">
        <w:tc>
          <w:tcPr>
            <w:tcW w:w="562" w:type="dxa"/>
          </w:tcPr>
          <w:p w14:paraId="6E04AC59" w14:textId="77777777" w:rsidR="006069AF" w:rsidRPr="00AC665E" w:rsidRDefault="006069AF" w:rsidP="002E5378">
            <w:pPr>
              <w:ind w:right="0" w:firstLine="0"/>
              <w:rPr>
                <w:szCs w:val="28"/>
              </w:rPr>
            </w:pPr>
            <w:r w:rsidRPr="00AC665E">
              <w:rPr>
                <w:szCs w:val="28"/>
              </w:rPr>
              <w:t>4.</w:t>
            </w:r>
          </w:p>
        </w:tc>
        <w:tc>
          <w:tcPr>
            <w:tcW w:w="2694" w:type="dxa"/>
          </w:tcPr>
          <w:p w14:paraId="4454BAB5" w14:textId="5F57E6BC" w:rsidR="006069AF" w:rsidRPr="00AC665E" w:rsidRDefault="003636F8" w:rsidP="002E5378">
            <w:pPr>
              <w:shd w:val="clear" w:color="auto" w:fill="FFFFFF" w:themeFill="background1"/>
              <w:ind w:right="0" w:firstLine="0"/>
              <w:rPr>
                <w:bCs/>
                <w:szCs w:val="28"/>
              </w:rPr>
            </w:pPr>
            <w:r w:rsidRPr="00AC665E">
              <w:rPr>
                <w:bCs/>
                <w:szCs w:val="28"/>
              </w:rPr>
              <w:t>В рамках западной европейской культуры каким этическим нормам уделяется внимание:</w:t>
            </w:r>
          </w:p>
        </w:tc>
        <w:tc>
          <w:tcPr>
            <w:tcW w:w="6600" w:type="dxa"/>
          </w:tcPr>
          <w:p w14:paraId="760A4D67" w14:textId="70602571" w:rsidR="003636F8" w:rsidRPr="00AC665E" w:rsidRDefault="003636F8" w:rsidP="002E5378">
            <w:pPr>
              <w:shd w:val="clear" w:color="auto" w:fill="FFFFFF" w:themeFill="background1"/>
              <w:ind w:right="0" w:firstLine="0"/>
              <w:rPr>
                <w:bCs/>
                <w:szCs w:val="28"/>
              </w:rPr>
            </w:pPr>
            <w:r w:rsidRPr="00AC665E">
              <w:rPr>
                <w:bCs/>
                <w:szCs w:val="28"/>
              </w:rPr>
              <w:t>а)</w:t>
            </w:r>
            <w:r w:rsidR="00AC665E">
              <w:rPr>
                <w:bCs/>
                <w:szCs w:val="28"/>
              </w:rPr>
              <w:t xml:space="preserve"> </w:t>
            </w:r>
            <w:r w:rsidRPr="00AC665E">
              <w:rPr>
                <w:bCs/>
                <w:szCs w:val="28"/>
              </w:rPr>
              <w:t>польза, выгода, трудолюбие;</w:t>
            </w:r>
          </w:p>
          <w:p w14:paraId="04485571" w14:textId="268536C1" w:rsidR="003636F8" w:rsidRPr="00AC665E" w:rsidRDefault="003636F8" w:rsidP="002E5378">
            <w:pPr>
              <w:shd w:val="clear" w:color="auto" w:fill="FFFFFF" w:themeFill="background1"/>
              <w:ind w:right="0" w:firstLine="0"/>
              <w:rPr>
                <w:bCs/>
                <w:szCs w:val="28"/>
              </w:rPr>
            </w:pPr>
            <w:r w:rsidRPr="00AC665E">
              <w:rPr>
                <w:bCs/>
                <w:szCs w:val="28"/>
              </w:rPr>
              <w:t>б)</w:t>
            </w:r>
            <w:r w:rsidR="00AC665E">
              <w:rPr>
                <w:bCs/>
                <w:szCs w:val="28"/>
              </w:rPr>
              <w:t xml:space="preserve"> </w:t>
            </w:r>
            <w:r w:rsidRPr="00AC665E">
              <w:rPr>
                <w:bCs/>
                <w:szCs w:val="28"/>
              </w:rPr>
              <w:t>справедливость, добро, благо;</w:t>
            </w:r>
          </w:p>
          <w:p w14:paraId="66028E9D" w14:textId="2E7B7140" w:rsidR="003636F8" w:rsidRPr="00AC665E" w:rsidRDefault="003636F8" w:rsidP="002E5378">
            <w:pPr>
              <w:shd w:val="clear" w:color="auto" w:fill="FFFFFF" w:themeFill="background1"/>
              <w:ind w:right="0" w:firstLine="0"/>
              <w:rPr>
                <w:bCs/>
                <w:szCs w:val="28"/>
              </w:rPr>
            </w:pPr>
            <w:r w:rsidRPr="00AC665E">
              <w:rPr>
                <w:bCs/>
                <w:szCs w:val="28"/>
              </w:rPr>
              <w:t>в)</w:t>
            </w:r>
            <w:r w:rsidR="00AC665E">
              <w:rPr>
                <w:bCs/>
                <w:szCs w:val="28"/>
              </w:rPr>
              <w:t xml:space="preserve"> </w:t>
            </w:r>
            <w:r w:rsidRPr="00AC665E">
              <w:rPr>
                <w:bCs/>
                <w:szCs w:val="28"/>
              </w:rPr>
              <w:t>честь, свобода, вера.</w:t>
            </w:r>
          </w:p>
          <w:p w14:paraId="0B261094" w14:textId="48BBBA71" w:rsidR="003636F8" w:rsidRPr="00AC665E" w:rsidRDefault="003636F8" w:rsidP="002E5378">
            <w:pPr>
              <w:shd w:val="clear" w:color="auto" w:fill="FFFFFF" w:themeFill="background1"/>
              <w:ind w:right="0" w:firstLine="0"/>
              <w:rPr>
                <w:bCs/>
                <w:szCs w:val="28"/>
              </w:rPr>
            </w:pPr>
            <w:r w:rsidRPr="00AC665E">
              <w:rPr>
                <w:bCs/>
                <w:szCs w:val="28"/>
              </w:rPr>
              <w:t>г)</w:t>
            </w:r>
            <w:r w:rsidR="00AC665E">
              <w:rPr>
                <w:bCs/>
                <w:szCs w:val="28"/>
              </w:rPr>
              <w:t xml:space="preserve"> </w:t>
            </w:r>
            <w:r w:rsidRPr="00AC665E">
              <w:rPr>
                <w:bCs/>
                <w:szCs w:val="28"/>
              </w:rPr>
              <w:t>выгода, благо, вера.</w:t>
            </w:r>
          </w:p>
          <w:p w14:paraId="3F6A23DF" w14:textId="4E56B4B0" w:rsidR="006069AF" w:rsidRPr="00AC665E" w:rsidRDefault="006069AF" w:rsidP="002E5378">
            <w:pPr>
              <w:pStyle w:val="af2"/>
              <w:suppressLineNumbers/>
              <w:ind w:left="0"/>
              <w:jc w:val="both"/>
              <w:rPr>
                <w:szCs w:val="28"/>
              </w:rPr>
            </w:pPr>
          </w:p>
        </w:tc>
      </w:tr>
      <w:tr w:rsidR="006069AF" w:rsidRPr="00AC665E" w14:paraId="1E9C11D5" w14:textId="77777777" w:rsidTr="002E5378">
        <w:tc>
          <w:tcPr>
            <w:tcW w:w="562" w:type="dxa"/>
          </w:tcPr>
          <w:p w14:paraId="1D0CC2B0" w14:textId="77777777" w:rsidR="006069AF" w:rsidRPr="00AC665E" w:rsidRDefault="006069AF" w:rsidP="002E5378">
            <w:pPr>
              <w:ind w:right="0" w:firstLine="0"/>
              <w:rPr>
                <w:szCs w:val="28"/>
              </w:rPr>
            </w:pPr>
            <w:bookmarkStart w:id="7" w:name="_Hlk105161048"/>
            <w:r w:rsidRPr="00AC665E">
              <w:rPr>
                <w:szCs w:val="28"/>
              </w:rPr>
              <w:t>5.</w:t>
            </w:r>
          </w:p>
        </w:tc>
        <w:tc>
          <w:tcPr>
            <w:tcW w:w="2694" w:type="dxa"/>
          </w:tcPr>
          <w:p w14:paraId="0D959B47" w14:textId="4A3BA140" w:rsidR="006069AF" w:rsidRPr="00AC665E" w:rsidRDefault="002E5378" w:rsidP="002E5378">
            <w:pPr>
              <w:ind w:right="0" w:firstLine="0"/>
              <w:jc w:val="left"/>
              <w:rPr>
                <w:szCs w:val="28"/>
              </w:rPr>
            </w:pPr>
            <w:r w:rsidRPr="00AC665E">
              <w:rPr>
                <w:szCs w:val="28"/>
              </w:rPr>
              <w:t>Сформированные организацией ценности определяющие поведения и действия людей в компании:</w:t>
            </w:r>
          </w:p>
        </w:tc>
        <w:tc>
          <w:tcPr>
            <w:tcW w:w="6600" w:type="dxa"/>
          </w:tcPr>
          <w:p w14:paraId="498FAE7A" w14:textId="0920FBCA" w:rsidR="002E5378" w:rsidRPr="00AC665E" w:rsidRDefault="002E5378" w:rsidP="002E5378">
            <w:pPr>
              <w:ind w:right="0" w:firstLine="0"/>
              <w:jc w:val="left"/>
              <w:rPr>
                <w:szCs w:val="28"/>
              </w:rPr>
            </w:pPr>
            <w:r w:rsidRPr="00AC665E">
              <w:rPr>
                <w:szCs w:val="28"/>
              </w:rPr>
              <w:t>а)</w:t>
            </w:r>
            <w:r w:rsidR="00AC665E">
              <w:rPr>
                <w:szCs w:val="28"/>
              </w:rPr>
              <w:t xml:space="preserve"> </w:t>
            </w:r>
            <w:r w:rsidRPr="00AC665E">
              <w:rPr>
                <w:szCs w:val="28"/>
              </w:rPr>
              <w:t>должностные обязанности;</w:t>
            </w:r>
          </w:p>
          <w:p w14:paraId="28256473" w14:textId="2692BDD9" w:rsidR="002E5378" w:rsidRPr="00AC665E" w:rsidRDefault="002E5378" w:rsidP="002E5378">
            <w:pPr>
              <w:ind w:right="0" w:firstLine="0"/>
              <w:jc w:val="left"/>
              <w:rPr>
                <w:szCs w:val="28"/>
              </w:rPr>
            </w:pPr>
            <w:r w:rsidRPr="00AC665E">
              <w:rPr>
                <w:szCs w:val="28"/>
              </w:rPr>
              <w:t>б)</w:t>
            </w:r>
            <w:r w:rsidR="00AC665E">
              <w:rPr>
                <w:szCs w:val="28"/>
              </w:rPr>
              <w:t xml:space="preserve"> </w:t>
            </w:r>
            <w:r w:rsidRPr="00AC665E">
              <w:rPr>
                <w:szCs w:val="28"/>
              </w:rPr>
              <w:t>кодекс чести;</w:t>
            </w:r>
          </w:p>
          <w:p w14:paraId="3D8B595B" w14:textId="5967A702" w:rsidR="002E5378" w:rsidRPr="00AC665E" w:rsidRDefault="002E5378" w:rsidP="002E5378">
            <w:pPr>
              <w:ind w:right="0" w:firstLine="0"/>
              <w:jc w:val="left"/>
              <w:rPr>
                <w:szCs w:val="28"/>
              </w:rPr>
            </w:pPr>
            <w:r w:rsidRPr="00AC665E">
              <w:rPr>
                <w:szCs w:val="28"/>
              </w:rPr>
              <w:t>в)</w:t>
            </w:r>
            <w:r w:rsidR="00AC665E">
              <w:rPr>
                <w:szCs w:val="28"/>
              </w:rPr>
              <w:t xml:space="preserve"> </w:t>
            </w:r>
            <w:r w:rsidRPr="00AC665E">
              <w:rPr>
                <w:szCs w:val="28"/>
              </w:rPr>
              <w:t>корпоративная культура;</w:t>
            </w:r>
          </w:p>
          <w:p w14:paraId="7FCE0B7F" w14:textId="75648FDB" w:rsidR="006069AF" w:rsidRPr="00AC665E" w:rsidRDefault="002E5378" w:rsidP="002E5378">
            <w:pPr>
              <w:pStyle w:val="af2"/>
              <w:suppressLineNumbers/>
              <w:ind w:left="0"/>
              <w:jc w:val="both"/>
              <w:rPr>
                <w:szCs w:val="28"/>
              </w:rPr>
            </w:pPr>
            <w:r w:rsidRPr="00AC665E">
              <w:rPr>
                <w:szCs w:val="28"/>
              </w:rPr>
              <w:t>г)</w:t>
            </w:r>
            <w:r w:rsidR="00AC665E">
              <w:rPr>
                <w:szCs w:val="28"/>
                <w:lang w:val="ru-RU"/>
              </w:rPr>
              <w:t xml:space="preserve"> </w:t>
            </w:r>
            <w:r w:rsidRPr="00AC665E">
              <w:rPr>
                <w:szCs w:val="28"/>
              </w:rPr>
              <w:t>правила внутреннего распорядка</w:t>
            </w:r>
          </w:p>
        </w:tc>
      </w:tr>
      <w:bookmarkEnd w:id="7"/>
    </w:tbl>
    <w:p w14:paraId="2127C446" w14:textId="77777777" w:rsidR="00AC665E" w:rsidRDefault="00AC665E" w:rsidP="00AC665E">
      <w:pPr>
        <w:spacing w:line="340" w:lineRule="exact"/>
        <w:ind w:right="70" w:firstLine="708"/>
        <w:jc w:val="left"/>
        <w:rPr>
          <w:b/>
          <w:bCs/>
          <w:szCs w:val="24"/>
        </w:rPr>
      </w:pPr>
    </w:p>
    <w:p w14:paraId="3D28E2FF" w14:textId="77777777" w:rsidR="00AC665E" w:rsidRDefault="00AC665E" w:rsidP="00AC665E">
      <w:pPr>
        <w:spacing w:line="340" w:lineRule="exact"/>
        <w:ind w:right="70" w:firstLine="708"/>
        <w:jc w:val="left"/>
        <w:rPr>
          <w:b/>
          <w:bCs/>
          <w:szCs w:val="24"/>
        </w:rPr>
      </w:pPr>
    </w:p>
    <w:p w14:paraId="1E1FEF14" w14:textId="77777777" w:rsidR="00AC665E" w:rsidRDefault="00AC665E" w:rsidP="00AC665E">
      <w:pPr>
        <w:spacing w:line="340" w:lineRule="exact"/>
        <w:ind w:right="70" w:firstLine="708"/>
        <w:jc w:val="left"/>
        <w:rPr>
          <w:b/>
          <w:bCs/>
          <w:szCs w:val="24"/>
        </w:rPr>
      </w:pPr>
    </w:p>
    <w:p w14:paraId="3026DAC0" w14:textId="77777777" w:rsidR="00AC665E" w:rsidRDefault="00AC665E" w:rsidP="00AC665E">
      <w:pPr>
        <w:spacing w:line="340" w:lineRule="exact"/>
        <w:ind w:right="70" w:firstLine="708"/>
        <w:jc w:val="left"/>
        <w:rPr>
          <w:b/>
          <w:bCs/>
          <w:szCs w:val="24"/>
        </w:rPr>
      </w:pPr>
    </w:p>
    <w:p w14:paraId="0B2F53C0" w14:textId="364FD839" w:rsidR="006069AF" w:rsidRDefault="006069AF" w:rsidP="00AC665E">
      <w:pPr>
        <w:spacing w:line="340" w:lineRule="exact"/>
        <w:ind w:right="70" w:firstLine="708"/>
        <w:jc w:val="left"/>
        <w:rPr>
          <w:b/>
          <w:szCs w:val="24"/>
        </w:rPr>
      </w:pPr>
      <w:r w:rsidRPr="00AC665E">
        <w:rPr>
          <w:b/>
          <w:bCs/>
          <w:szCs w:val="24"/>
        </w:rPr>
        <w:lastRenderedPageBreak/>
        <w:t>3. Практико-ориентированное задание</w:t>
      </w:r>
      <w:r w:rsidRPr="00AC665E">
        <w:rPr>
          <w:b/>
          <w:szCs w:val="24"/>
        </w:rPr>
        <w:t xml:space="preserve"> (25 баллов)</w:t>
      </w:r>
    </w:p>
    <w:p w14:paraId="1858F5B5" w14:textId="77777777" w:rsidR="00AC665E" w:rsidRPr="00AC665E" w:rsidRDefault="00AC665E" w:rsidP="00AC665E">
      <w:pPr>
        <w:spacing w:line="340" w:lineRule="exact"/>
        <w:ind w:right="70" w:firstLine="708"/>
        <w:jc w:val="left"/>
        <w:rPr>
          <w:b/>
          <w:bCs/>
          <w:szCs w:val="24"/>
        </w:rPr>
      </w:pPr>
    </w:p>
    <w:p w14:paraId="38C5D555" w14:textId="5B3DFF80" w:rsidR="008C7F88" w:rsidRPr="00AC665E" w:rsidRDefault="008C7F88" w:rsidP="008C7F88">
      <w:pPr>
        <w:pStyle w:val="Default"/>
        <w:ind w:firstLine="709"/>
        <w:jc w:val="both"/>
        <w:rPr>
          <w:rFonts w:eastAsia="Times New Roman"/>
          <w:color w:val="auto"/>
          <w:lang w:eastAsia="ru-RU"/>
        </w:rPr>
      </w:pPr>
      <w:r w:rsidRPr="00AC665E">
        <w:rPr>
          <w:rFonts w:eastAsia="Times New Roman"/>
          <w:color w:val="auto"/>
          <w:lang w:eastAsia="ru-RU"/>
        </w:rPr>
        <w:t xml:space="preserve">Проведите сравнительный анализ форм и применяемых инструментов взаимодействия со стейкхолдерами. Выбор компании студент осуществляет самостоятельно. </w:t>
      </w:r>
    </w:p>
    <w:p w14:paraId="1895F1E0" w14:textId="77777777" w:rsidR="008C7F88" w:rsidRPr="00AC665E" w:rsidRDefault="008C7F88" w:rsidP="008C7F88">
      <w:pPr>
        <w:pStyle w:val="Default"/>
        <w:ind w:firstLine="709"/>
        <w:jc w:val="both"/>
        <w:rPr>
          <w:rFonts w:eastAsia="Times New Roman"/>
          <w:color w:val="auto"/>
          <w:lang w:eastAsia="ru-RU"/>
        </w:rPr>
      </w:pPr>
      <w:r w:rsidRPr="00AC665E">
        <w:rPr>
          <w:rFonts w:eastAsia="Times New Roman"/>
          <w:color w:val="auto"/>
          <w:lang w:eastAsia="ru-RU"/>
        </w:rPr>
        <w:t>Таблица 1 – Механизмы взаимодействия с заинтересованными сторонами</w:t>
      </w:r>
    </w:p>
    <w:p w14:paraId="07B4A51C" w14:textId="7CAEF069" w:rsidR="008C7F88" w:rsidRPr="002E5378" w:rsidRDefault="008C7F88" w:rsidP="008C7F88">
      <w:pPr>
        <w:pStyle w:val="Standard"/>
        <w:ind w:firstLine="709"/>
        <w:rPr>
          <w:rFonts w:ascii="Times New Roman" w:hAnsi="Times New Roman" w:cs="Times New Roman"/>
          <w:sz w:val="28"/>
          <w:szCs w:val="28"/>
        </w:rPr>
      </w:pPr>
      <w:r w:rsidRPr="002E5378">
        <w:rPr>
          <w:rFonts w:ascii="Times New Roman" w:hAnsi="Times New Roman" w:cs="Times New Roman"/>
          <w:noProof/>
          <w:sz w:val="28"/>
          <w:szCs w:val="28"/>
          <w:lang w:eastAsia="ru-RU" w:bidi="ar-SA"/>
        </w:rPr>
        <w:drawing>
          <wp:inline distT="0" distB="0" distL="0" distR="0" wp14:anchorId="6CECAC39" wp14:editId="4CFF6412">
            <wp:extent cx="5639435" cy="3249295"/>
            <wp:effectExtent l="0" t="0" r="0" b="8255"/>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639435" cy="3249295"/>
                    </a:xfrm>
                    <a:prstGeom prst="rect">
                      <a:avLst/>
                    </a:prstGeom>
                    <a:noFill/>
                  </pic:spPr>
                </pic:pic>
              </a:graphicData>
            </a:graphic>
          </wp:inline>
        </w:drawing>
      </w:r>
    </w:p>
    <w:p w14:paraId="22352294" w14:textId="3CB00B8A" w:rsidR="00B41A7A" w:rsidRDefault="00B41A7A" w:rsidP="008C7F88">
      <w:pPr>
        <w:pStyle w:val="Standard"/>
        <w:ind w:firstLine="709"/>
        <w:rPr>
          <w:rFonts w:ascii="Times New Roman" w:hAnsi="Times New Roman" w:cs="Times New Roman"/>
          <w:sz w:val="28"/>
          <w:szCs w:val="28"/>
        </w:rPr>
      </w:pPr>
    </w:p>
    <w:p w14:paraId="2CCAFC43" w14:textId="2B5620CD" w:rsidR="006069AF" w:rsidRPr="00AC665E" w:rsidRDefault="008C7F88" w:rsidP="008C7F88">
      <w:pPr>
        <w:pStyle w:val="Standard"/>
        <w:ind w:firstLine="709"/>
        <w:rPr>
          <w:rFonts w:ascii="Times New Roman" w:hAnsi="Times New Roman" w:cs="Times New Roman"/>
          <w:b/>
          <w:bCs/>
          <w:szCs w:val="28"/>
        </w:rPr>
      </w:pPr>
      <w:r w:rsidRPr="00AC665E">
        <w:rPr>
          <w:rFonts w:ascii="Times New Roman" w:hAnsi="Times New Roman" w:cs="Times New Roman"/>
          <w:szCs w:val="28"/>
        </w:rPr>
        <w:t xml:space="preserve">Проанализируйте Механизмы взаимодействия с заинтересованными сторонами, представленные в таблице 1 и ответ представьте в графическом виде. </w:t>
      </w:r>
      <w:r w:rsidR="00D81ACD" w:rsidRPr="00AC665E">
        <w:rPr>
          <w:rFonts w:ascii="Times New Roman" w:hAnsi="Times New Roman" w:cs="Times New Roman"/>
          <w:szCs w:val="28"/>
        </w:rPr>
        <w:t>Формы и инструменты взаимодействия со стейкхолдерами студент может расширять.</w:t>
      </w:r>
    </w:p>
    <w:p w14:paraId="627AF31E" w14:textId="77777777" w:rsidR="008C7F88" w:rsidRPr="00AC665E" w:rsidRDefault="008C7F88" w:rsidP="00A46EA7">
      <w:pPr>
        <w:ind w:right="0" w:firstLine="0"/>
        <w:rPr>
          <w:szCs w:val="28"/>
        </w:rPr>
      </w:pPr>
    </w:p>
    <w:p w14:paraId="023C6817" w14:textId="747FB621" w:rsidR="006069AF" w:rsidRPr="00AC665E" w:rsidRDefault="006069AF" w:rsidP="00A46EA7">
      <w:pPr>
        <w:ind w:right="0" w:firstLine="0"/>
        <w:rPr>
          <w:szCs w:val="28"/>
        </w:rPr>
      </w:pPr>
      <w:r w:rsidRPr="00AC665E">
        <w:rPr>
          <w:szCs w:val="28"/>
        </w:rPr>
        <w:t>Подготовил:</w:t>
      </w:r>
      <w:r w:rsidRPr="00AC665E">
        <w:rPr>
          <w:szCs w:val="28"/>
        </w:rPr>
        <w:tab/>
      </w:r>
      <w:r w:rsidRPr="00AC665E">
        <w:rPr>
          <w:szCs w:val="28"/>
        </w:rPr>
        <w:tab/>
      </w:r>
      <w:r w:rsidRPr="00AC665E">
        <w:rPr>
          <w:szCs w:val="28"/>
        </w:rPr>
        <w:tab/>
      </w:r>
      <w:r w:rsidRPr="00AC665E">
        <w:rPr>
          <w:szCs w:val="28"/>
        </w:rPr>
        <w:tab/>
        <w:t xml:space="preserve">        </w:t>
      </w:r>
      <w:r w:rsidR="00A46EA7" w:rsidRPr="00AC665E">
        <w:rPr>
          <w:szCs w:val="28"/>
        </w:rPr>
        <w:t xml:space="preserve">    </w:t>
      </w:r>
      <w:r w:rsidRPr="00AC665E">
        <w:rPr>
          <w:szCs w:val="28"/>
        </w:rPr>
        <w:t xml:space="preserve">       </w:t>
      </w:r>
      <w:r w:rsidR="00A46EA7" w:rsidRPr="00AC665E">
        <w:rPr>
          <w:szCs w:val="28"/>
        </w:rPr>
        <w:t xml:space="preserve"> </w:t>
      </w:r>
      <w:r w:rsidRPr="00AC665E">
        <w:rPr>
          <w:szCs w:val="28"/>
        </w:rPr>
        <w:t xml:space="preserve">  </w:t>
      </w:r>
      <w:r w:rsidR="00A46EA7" w:rsidRPr="00AC665E">
        <w:rPr>
          <w:szCs w:val="28"/>
        </w:rPr>
        <w:t xml:space="preserve"> </w:t>
      </w:r>
      <w:r w:rsidRPr="00AC665E">
        <w:rPr>
          <w:szCs w:val="28"/>
        </w:rPr>
        <w:t xml:space="preserve">                </w:t>
      </w:r>
      <w:r w:rsidRPr="00AC665E">
        <w:rPr>
          <w:szCs w:val="28"/>
        </w:rPr>
        <w:tab/>
      </w:r>
      <w:r w:rsidRPr="00AC665E">
        <w:rPr>
          <w:noProof/>
          <w:szCs w:val="28"/>
        </w:rPr>
        <w:t>Т</w:t>
      </w:r>
      <w:r w:rsidRPr="00AC665E">
        <w:rPr>
          <w:szCs w:val="28"/>
        </w:rPr>
        <w:t>.П. Горелова</w:t>
      </w:r>
    </w:p>
    <w:p w14:paraId="48B7EACD" w14:textId="77777777" w:rsidR="006069AF" w:rsidRPr="00AC665E" w:rsidRDefault="006069AF" w:rsidP="00A46EA7">
      <w:pPr>
        <w:ind w:right="0" w:firstLine="0"/>
        <w:rPr>
          <w:szCs w:val="28"/>
        </w:rPr>
      </w:pPr>
      <w:r w:rsidRPr="00AC665E">
        <w:rPr>
          <w:szCs w:val="28"/>
        </w:rPr>
        <w:t>Утверждаю:</w:t>
      </w:r>
    </w:p>
    <w:p w14:paraId="52B79D9A" w14:textId="77777777" w:rsidR="006069AF" w:rsidRPr="00AC665E" w:rsidRDefault="006069AF" w:rsidP="00A46EA7">
      <w:pPr>
        <w:ind w:right="0" w:firstLine="0"/>
        <w:rPr>
          <w:szCs w:val="28"/>
        </w:rPr>
      </w:pPr>
      <w:r w:rsidRPr="00AC665E">
        <w:rPr>
          <w:szCs w:val="28"/>
        </w:rPr>
        <w:t>Заместитель заведующего кафедрой</w:t>
      </w:r>
    </w:p>
    <w:p w14:paraId="692602B2" w14:textId="37B13A01" w:rsidR="006069AF" w:rsidRPr="00AC665E" w:rsidRDefault="00C02697" w:rsidP="00C02697">
      <w:pPr>
        <w:ind w:firstLine="0"/>
        <w:jc w:val="left"/>
        <w:rPr>
          <w:szCs w:val="28"/>
        </w:rPr>
      </w:pPr>
      <w:r w:rsidRPr="00AC665E">
        <w:rPr>
          <w:noProof/>
          <w:sz w:val="22"/>
          <w:szCs w:val="24"/>
        </w:rPr>
        <w:t xml:space="preserve">операционного и отраслевого менеджмента </w:t>
      </w:r>
      <w:r w:rsidR="006069AF" w:rsidRPr="00AC665E">
        <w:rPr>
          <w:szCs w:val="28"/>
        </w:rPr>
        <w:t xml:space="preserve">по УМР, </w:t>
      </w:r>
    </w:p>
    <w:p w14:paraId="72425A20" w14:textId="748D4BF2" w:rsidR="006069AF" w:rsidRPr="00AC665E" w:rsidRDefault="006069AF" w:rsidP="00A46EA7">
      <w:pPr>
        <w:ind w:right="0" w:firstLine="0"/>
        <w:rPr>
          <w:szCs w:val="28"/>
        </w:rPr>
      </w:pPr>
      <w:r w:rsidRPr="00AC665E">
        <w:rPr>
          <w:szCs w:val="28"/>
        </w:rPr>
        <w:t>к.э.н., доцент</w:t>
      </w:r>
      <w:r w:rsidRPr="00AC665E">
        <w:rPr>
          <w:szCs w:val="28"/>
        </w:rPr>
        <w:tab/>
      </w:r>
      <w:r w:rsidRPr="00AC665E">
        <w:rPr>
          <w:szCs w:val="28"/>
        </w:rPr>
        <w:tab/>
      </w:r>
      <w:r w:rsidRPr="00AC665E">
        <w:rPr>
          <w:szCs w:val="28"/>
        </w:rPr>
        <w:tab/>
      </w:r>
      <w:r w:rsidRPr="00AC665E">
        <w:rPr>
          <w:szCs w:val="28"/>
        </w:rPr>
        <w:tab/>
        <w:t xml:space="preserve">                        </w:t>
      </w:r>
      <w:r w:rsidR="00A46EA7" w:rsidRPr="00AC665E">
        <w:rPr>
          <w:szCs w:val="28"/>
        </w:rPr>
        <w:t xml:space="preserve"> </w:t>
      </w:r>
      <w:r w:rsidRPr="00AC665E">
        <w:rPr>
          <w:szCs w:val="28"/>
        </w:rPr>
        <w:t xml:space="preserve">               </w:t>
      </w:r>
      <w:r w:rsidR="00AC665E">
        <w:rPr>
          <w:szCs w:val="28"/>
        </w:rPr>
        <w:t xml:space="preserve">       </w:t>
      </w:r>
      <w:r w:rsidRPr="00AC665E">
        <w:rPr>
          <w:szCs w:val="28"/>
        </w:rPr>
        <w:t>М.А. Хончев</w:t>
      </w:r>
    </w:p>
    <w:p w14:paraId="6CC8E5C3" w14:textId="3F4D740B" w:rsidR="006069AF" w:rsidRPr="00AC665E" w:rsidRDefault="006069AF" w:rsidP="00A46EA7">
      <w:pPr>
        <w:ind w:right="0" w:firstLine="0"/>
        <w:rPr>
          <w:szCs w:val="28"/>
        </w:rPr>
      </w:pPr>
      <w:r w:rsidRPr="00AC665E">
        <w:rPr>
          <w:szCs w:val="28"/>
        </w:rPr>
        <w:t xml:space="preserve">Дата   </w:t>
      </w:r>
    </w:p>
    <w:p w14:paraId="34B6C262" w14:textId="3C789592" w:rsidR="00B41A7A" w:rsidRPr="002E5378" w:rsidRDefault="00B41A7A" w:rsidP="00A46EA7">
      <w:pPr>
        <w:ind w:right="0" w:firstLine="0"/>
        <w:rPr>
          <w:b/>
          <w:color w:val="000000"/>
          <w:sz w:val="28"/>
          <w:szCs w:val="28"/>
        </w:rPr>
      </w:pPr>
    </w:p>
    <w:p w14:paraId="73E6D47C" w14:textId="75C051A5" w:rsidR="000B59A0" w:rsidRPr="00C74864" w:rsidRDefault="00211B40" w:rsidP="00C74864">
      <w:pPr>
        <w:spacing w:line="360" w:lineRule="auto"/>
        <w:ind w:right="68" w:firstLine="0"/>
        <w:rPr>
          <w:b/>
          <w:sz w:val="28"/>
          <w:szCs w:val="28"/>
          <w:lang w:eastAsia="en-US"/>
        </w:rPr>
      </w:pPr>
      <w:r w:rsidRPr="002E5378">
        <w:rPr>
          <w:b/>
          <w:sz w:val="28"/>
          <w:szCs w:val="28"/>
          <w:lang w:eastAsia="en-US"/>
        </w:rPr>
        <w:t xml:space="preserve">8. Перечень основной и дополнительной учебной литературы, необходимой для освоения дисциплины </w:t>
      </w:r>
    </w:p>
    <w:p w14:paraId="2CFDCBFF" w14:textId="77777777" w:rsidR="00211B40" w:rsidRPr="002E5378" w:rsidRDefault="00211B40" w:rsidP="00211B40">
      <w:pPr>
        <w:spacing w:line="360" w:lineRule="auto"/>
        <w:ind w:right="0" w:firstLine="709"/>
        <w:rPr>
          <w:b/>
          <w:sz w:val="28"/>
          <w:szCs w:val="28"/>
        </w:rPr>
      </w:pPr>
      <w:r w:rsidRPr="002E5378">
        <w:rPr>
          <w:b/>
          <w:sz w:val="28"/>
          <w:szCs w:val="28"/>
        </w:rPr>
        <w:t>Законодательные и нормативные акты</w:t>
      </w:r>
    </w:p>
    <w:p w14:paraId="708F9E2F" w14:textId="77777777" w:rsidR="0054008D" w:rsidRDefault="00211B40" w:rsidP="00D3529A">
      <w:pPr>
        <w:pStyle w:val="Default"/>
        <w:numPr>
          <w:ilvl w:val="0"/>
          <w:numId w:val="26"/>
        </w:numPr>
        <w:spacing w:line="360" w:lineRule="auto"/>
        <w:ind w:firstLine="709"/>
        <w:jc w:val="both"/>
        <w:rPr>
          <w:sz w:val="28"/>
          <w:szCs w:val="28"/>
        </w:rPr>
      </w:pPr>
      <w:r w:rsidRPr="002E5378">
        <w:rPr>
          <w:sz w:val="28"/>
          <w:szCs w:val="28"/>
        </w:rPr>
        <w:t xml:space="preserve">Закон РФ </w:t>
      </w:r>
      <w:r w:rsidR="00F5278C">
        <w:rPr>
          <w:sz w:val="28"/>
          <w:szCs w:val="28"/>
        </w:rPr>
        <w:t>«</w:t>
      </w:r>
      <w:r w:rsidRPr="002E5378">
        <w:rPr>
          <w:sz w:val="28"/>
          <w:szCs w:val="28"/>
        </w:rPr>
        <w:t>О защите прав потребителей</w:t>
      </w:r>
      <w:r w:rsidR="00F5278C">
        <w:rPr>
          <w:sz w:val="28"/>
          <w:szCs w:val="28"/>
        </w:rPr>
        <w:t>»</w:t>
      </w:r>
      <w:r w:rsidRPr="002E5378">
        <w:rPr>
          <w:sz w:val="28"/>
          <w:szCs w:val="28"/>
        </w:rPr>
        <w:t xml:space="preserve"> от 07.02.1992 № 2300-1. (в ред. Федерального закона от 09.01.1996, № 2-ФЗ) (с изм. и доп.) </w:t>
      </w:r>
    </w:p>
    <w:p w14:paraId="2F796ABD" w14:textId="77777777" w:rsidR="0054008D" w:rsidRDefault="00211B40" w:rsidP="00D3529A">
      <w:pPr>
        <w:pStyle w:val="Default"/>
        <w:numPr>
          <w:ilvl w:val="0"/>
          <w:numId w:val="26"/>
        </w:numPr>
        <w:spacing w:line="360" w:lineRule="auto"/>
        <w:ind w:firstLine="709"/>
        <w:jc w:val="both"/>
        <w:rPr>
          <w:sz w:val="28"/>
          <w:szCs w:val="28"/>
        </w:rPr>
      </w:pPr>
      <w:r w:rsidRPr="0054008D">
        <w:rPr>
          <w:sz w:val="28"/>
          <w:szCs w:val="28"/>
        </w:rPr>
        <w:t xml:space="preserve">Федеральный закон РФ </w:t>
      </w:r>
      <w:r w:rsidR="00F5278C" w:rsidRPr="0054008D">
        <w:rPr>
          <w:sz w:val="28"/>
          <w:szCs w:val="28"/>
        </w:rPr>
        <w:t>«</w:t>
      </w:r>
      <w:r w:rsidRPr="0054008D">
        <w:rPr>
          <w:sz w:val="28"/>
          <w:szCs w:val="28"/>
        </w:rPr>
        <w:t>Об информации, информационных технологиях и о защите информации</w:t>
      </w:r>
      <w:r w:rsidR="00F5278C" w:rsidRPr="0054008D">
        <w:rPr>
          <w:sz w:val="28"/>
          <w:szCs w:val="28"/>
        </w:rPr>
        <w:t>»</w:t>
      </w:r>
      <w:r w:rsidRPr="0054008D">
        <w:rPr>
          <w:sz w:val="28"/>
          <w:szCs w:val="28"/>
        </w:rPr>
        <w:t xml:space="preserve"> от 27.07.2006 № 149-ФЗ (с изм. и доп.). </w:t>
      </w:r>
    </w:p>
    <w:p w14:paraId="02CD5F93" w14:textId="116C2F9B" w:rsidR="000B59A0" w:rsidRPr="00AC665E" w:rsidRDefault="00211B40" w:rsidP="00AC665E">
      <w:pPr>
        <w:pStyle w:val="Default"/>
        <w:numPr>
          <w:ilvl w:val="0"/>
          <w:numId w:val="26"/>
        </w:numPr>
        <w:spacing w:line="360" w:lineRule="auto"/>
        <w:ind w:firstLine="709"/>
        <w:jc w:val="both"/>
        <w:rPr>
          <w:sz w:val="28"/>
          <w:szCs w:val="28"/>
        </w:rPr>
      </w:pPr>
      <w:r w:rsidRPr="0054008D">
        <w:rPr>
          <w:sz w:val="28"/>
          <w:szCs w:val="28"/>
        </w:rPr>
        <w:lastRenderedPageBreak/>
        <w:t xml:space="preserve">Федеральный закон РФ </w:t>
      </w:r>
      <w:r w:rsidR="00F5278C" w:rsidRPr="0054008D">
        <w:rPr>
          <w:sz w:val="28"/>
          <w:szCs w:val="28"/>
        </w:rPr>
        <w:t>«</w:t>
      </w:r>
      <w:r w:rsidRPr="0054008D">
        <w:rPr>
          <w:sz w:val="28"/>
          <w:szCs w:val="28"/>
        </w:rPr>
        <w:t>О рекламе</w:t>
      </w:r>
      <w:r w:rsidR="00F5278C" w:rsidRPr="0054008D">
        <w:rPr>
          <w:sz w:val="28"/>
          <w:szCs w:val="28"/>
        </w:rPr>
        <w:t>»</w:t>
      </w:r>
      <w:r w:rsidRPr="0054008D">
        <w:rPr>
          <w:sz w:val="28"/>
          <w:szCs w:val="28"/>
        </w:rPr>
        <w:t xml:space="preserve"> от 13.03.2006 № 38-ФЗ (с учетом дополнений и изменений) (с изм. и доп.). </w:t>
      </w:r>
    </w:p>
    <w:p w14:paraId="36808A0F" w14:textId="78967D81" w:rsidR="00211B40" w:rsidRPr="002E5378" w:rsidRDefault="00211B40" w:rsidP="00211B40">
      <w:pPr>
        <w:widowControl w:val="0"/>
        <w:shd w:val="clear" w:color="auto" w:fill="FFFFFF"/>
        <w:spacing w:line="360" w:lineRule="auto"/>
        <w:ind w:right="0" w:firstLine="709"/>
        <w:rPr>
          <w:sz w:val="28"/>
          <w:szCs w:val="28"/>
        </w:rPr>
      </w:pPr>
      <w:r w:rsidRPr="002E5378">
        <w:rPr>
          <w:b/>
          <w:sz w:val="28"/>
          <w:szCs w:val="28"/>
        </w:rPr>
        <w:t xml:space="preserve"> Основная литература</w:t>
      </w:r>
      <w:r w:rsidR="00AC665E">
        <w:rPr>
          <w:b/>
          <w:sz w:val="28"/>
          <w:szCs w:val="28"/>
        </w:rPr>
        <w:t>:</w:t>
      </w:r>
      <w:r w:rsidRPr="002E5378">
        <w:rPr>
          <w:sz w:val="28"/>
          <w:szCs w:val="28"/>
        </w:rPr>
        <w:t xml:space="preserve"> </w:t>
      </w:r>
    </w:p>
    <w:p w14:paraId="09122644" w14:textId="4A5F2501" w:rsidR="0054008D" w:rsidRDefault="00AC665E" w:rsidP="00D3529A">
      <w:pPr>
        <w:pStyle w:val="af8"/>
        <w:widowControl w:val="0"/>
        <w:numPr>
          <w:ilvl w:val="0"/>
          <w:numId w:val="26"/>
        </w:numPr>
        <w:tabs>
          <w:tab w:val="left" w:pos="993"/>
        </w:tabs>
        <w:spacing w:line="360" w:lineRule="auto"/>
        <w:ind w:firstLine="709"/>
        <w:jc w:val="both"/>
        <w:rPr>
          <w:rFonts w:ascii="Times New Roman" w:hAnsi="Times New Roman" w:cs="Times New Roman"/>
          <w:sz w:val="28"/>
          <w:szCs w:val="28"/>
          <w:shd w:val="clear" w:color="auto" w:fill="FFFFFF"/>
        </w:rPr>
      </w:pPr>
      <w:r>
        <w:rPr>
          <w:rFonts w:ascii="Times New Roman" w:hAnsi="Times New Roman" w:cs="Times New Roman"/>
          <w:sz w:val="28"/>
          <w:szCs w:val="28"/>
          <w:shd w:val="clear" w:color="auto" w:fill="FFFFFF"/>
        </w:rPr>
        <w:t>Спивак, В. А.  Деловая этика</w:t>
      </w:r>
      <w:r w:rsidR="00211B40" w:rsidRPr="002E5378">
        <w:rPr>
          <w:rFonts w:ascii="Times New Roman" w:hAnsi="Times New Roman" w:cs="Times New Roman"/>
          <w:sz w:val="28"/>
          <w:szCs w:val="28"/>
          <w:shd w:val="clear" w:color="auto" w:fill="FFFFFF"/>
        </w:rPr>
        <w:t>: учебник и практикум для</w:t>
      </w:r>
      <w:r>
        <w:rPr>
          <w:rFonts w:ascii="Times New Roman" w:hAnsi="Times New Roman" w:cs="Times New Roman"/>
          <w:sz w:val="28"/>
          <w:szCs w:val="28"/>
          <w:shd w:val="clear" w:color="auto" w:fill="FFFFFF"/>
        </w:rPr>
        <w:t xml:space="preserve"> вузов / В. А. Спивак. — Москва</w:t>
      </w:r>
      <w:r w:rsidR="00211B40" w:rsidRPr="002E5378">
        <w:rPr>
          <w:rFonts w:ascii="Times New Roman" w:hAnsi="Times New Roman" w:cs="Times New Roman"/>
          <w:sz w:val="28"/>
          <w:szCs w:val="28"/>
          <w:shd w:val="clear" w:color="auto" w:fill="FFFFFF"/>
        </w:rPr>
        <w:t xml:space="preserve">: Издательство Юрайт, 2025. — 463 с. — (Высшее образование). — ISBN 978-5-534-11895-7. - Образовательная платформа Юрайт [сайт]. — URL: https://urait.ru/bcode/560102 (дата </w:t>
      </w:r>
      <w:r>
        <w:rPr>
          <w:rFonts w:ascii="Times New Roman" w:hAnsi="Times New Roman" w:cs="Times New Roman"/>
          <w:sz w:val="28"/>
          <w:szCs w:val="28"/>
          <w:shd w:val="clear" w:color="auto" w:fill="FFFFFF"/>
        </w:rPr>
        <w:t>обращения: 24.01.2025). — Текст</w:t>
      </w:r>
      <w:r w:rsidR="00211B40" w:rsidRPr="002E5378">
        <w:rPr>
          <w:rFonts w:ascii="Times New Roman" w:hAnsi="Times New Roman" w:cs="Times New Roman"/>
          <w:sz w:val="28"/>
          <w:szCs w:val="28"/>
          <w:shd w:val="clear" w:color="auto" w:fill="FFFFFF"/>
        </w:rPr>
        <w:t>: электронный.</w:t>
      </w:r>
    </w:p>
    <w:p w14:paraId="326FFDDE" w14:textId="666B1F59" w:rsidR="0054008D" w:rsidRDefault="00211B40" w:rsidP="00D3529A">
      <w:pPr>
        <w:pStyle w:val="af8"/>
        <w:widowControl w:val="0"/>
        <w:numPr>
          <w:ilvl w:val="0"/>
          <w:numId w:val="26"/>
        </w:numPr>
        <w:tabs>
          <w:tab w:val="left" w:pos="993"/>
        </w:tabs>
        <w:spacing w:line="360" w:lineRule="auto"/>
        <w:ind w:firstLine="709"/>
        <w:jc w:val="both"/>
        <w:rPr>
          <w:rFonts w:ascii="Times New Roman" w:hAnsi="Times New Roman" w:cs="Times New Roman"/>
          <w:sz w:val="28"/>
          <w:szCs w:val="28"/>
          <w:shd w:val="clear" w:color="auto" w:fill="FFFFFF"/>
        </w:rPr>
      </w:pPr>
      <w:r w:rsidRPr="0054008D">
        <w:rPr>
          <w:rFonts w:ascii="Times New Roman" w:hAnsi="Times New Roman" w:cs="Times New Roman"/>
          <w:sz w:val="28"/>
          <w:szCs w:val="28"/>
          <w:shd w:val="clear" w:color="auto" w:fill="FFFFFF"/>
        </w:rPr>
        <w:t>Чернышова, Л. И.  Этика, кул</w:t>
      </w:r>
      <w:r w:rsidR="00AC665E">
        <w:rPr>
          <w:rFonts w:ascii="Times New Roman" w:hAnsi="Times New Roman" w:cs="Times New Roman"/>
          <w:sz w:val="28"/>
          <w:szCs w:val="28"/>
          <w:shd w:val="clear" w:color="auto" w:fill="FFFFFF"/>
        </w:rPr>
        <w:t>ьтура и этикет делового общения</w:t>
      </w:r>
      <w:r w:rsidRPr="0054008D">
        <w:rPr>
          <w:rFonts w:ascii="Times New Roman" w:hAnsi="Times New Roman" w:cs="Times New Roman"/>
          <w:sz w:val="28"/>
          <w:szCs w:val="28"/>
          <w:shd w:val="clear" w:color="auto" w:fill="FFFFFF"/>
        </w:rPr>
        <w:t>: учебное пособие для ву</w:t>
      </w:r>
      <w:r w:rsidR="00AC665E">
        <w:rPr>
          <w:rFonts w:ascii="Times New Roman" w:hAnsi="Times New Roman" w:cs="Times New Roman"/>
          <w:sz w:val="28"/>
          <w:szCs w:val="28"/>
          <w:shd w:val="clear" w:color="auto" w:fill="FFFFFF"/>
        </w:rPr>
        <w:t>зов / Л. И. Чернышова. — Москва</w:t>
      </w:r>
      <w:r w:rsidRPr="0054008D">
        <w:rPr>
          <w:rFonts w:ascii="Times New Roman" w:hAnsi="Times New Roman" w:cs="Times New Roman"/>
          <w:sz w:val="28"/>
          <w:szCs w:val="28"/>
          <w:shd w:val="clear" w:color="auto" w:fill="FFFFFF"/>
        </w:rPr>
        <w:t xml:space="preserve">: Издательство Юрайт, 2024. — 158 с. — (Высшее образование). — ISBN 978-5-534-16621-7. — Образовательная платформа Юрайт [сайт]. — URL: https://urait.ru/bcode/537058 (дата </w:t>
      </w:r>
      <w:r w:rsidR="00AC665E">
        <w:rPr>
          <w:rFonts w:ascii="Times New Roman" w:hAnsi="Times New Roman" w:cs="Times New Roman"/>
          <w:sz w:val="28"/>
          <w:szCs w:val="28"/>
          <w:shd w:val="clear" w:color="auto" w:fill="FFFFFF"/>
        </w:rPr>
        <w:t>обращения: 28.01.2025). — Текст</w:t>
      </w:r>
      <w:r w:rsidRPr="0054008D">
        <w:rPr>
          <w:rFonts w:ascii="Times New Roman" w:hAnsi="Times New Roman" w:cs="Times New Roman"/>
          <w:sz w:val="28"/>
          <w:szCs w:val="28"/>
          <w:shd w:val="clear" w:color="auto" w:fill="FFFFFF"/>
        </w:rPr>
        <w:t>: электронный.</w:t>
      </w:r>
    </w:p>
    <w:p w14:paraId="5EB556D7" w14:textId="1785C8FD" w:rsidR="00211B40" w:rsidRPr="0054008D" w:rsidRDefault="00211B40" w:rsidP="00D3529A">
      <w:pPr>
        <w:pStyle w:val="af8"/>
        <w:widowControl w:val="0"/>
        <w:numPr>
          <w:ilvl w:val="0"/>
          <w:numId w:val="26"/>
        </w:numPr>
        <w:tabs>
          <w:tab w:val="left" w:pos="993"/>
        </w:tabs>
        <w:spacing w:line="360" w:lineRule="auto"/>
        <w:ind w:firstLine="709"/>
        <w:jc w:val="both"/>
        <w:rPr>
          <w:rFonts w:ascii="Times New Roman" w:hAnsi="Times New Roman" w:cs="Times New Roman"/>
          <w:sz w:val="28"/>
          <w:szCs w:val="28"/>
          <w:shd w:val="clear" w:color="auto" w:fill="FFFFFF"/>
        </w:rPr>
      </w:pPr>
      <w:r w:rsidRPr="0054008D">
        <w:rPr>
          <w:rFonts w:ascii="Times New Roman" w:hAnsi="Times New Roman" w:cs="Times New Roman"/>
          <w:sz w:val="28"/>
          <w:szCs w:val="28"/>
          <w:shd w:val="clear" w:color="auto" w:fill="FFFFFF"/>
        </w:rPr>
        <w:t>GR. Взаимоде</w:t>
      </w:r>
      <w:r w:rsidR="00AC665E">
        <w:rPr>
          <w:rFonts w:ascii="Times New Roman" w:hAnsi="Times New Roman" w:cs="Times New Roman"/>
          <w:sz w:val="28"/>
          <w:szCs w:val="28"/>
          <w:shd w:val="clear" w:color="auto" w:fill="FFFFFF"/>
        </w:rPr>
        <w:t>йствие бизнеса и органов власти</w:t>
      </w:r>
      <w:r w:rsidRPr="0054008D">
        <w:rPr>
          <w:rFonts w:ascii="Times New Roman" w:hAnsi="Times New Roman" w:cs="Times New Roman"/>
          <w:sz w:val="28"/>
          <w:szCs w:val="28"/>
          <w:shd w:val="clear" w:color="auto" w:fill="FFFFFF"/>
        </w:rPr>
        <w:t>: учебник и практикум для в</w:t>
      </w:r>
      <w:r w:rsidR="00AC665E">
        <w:rPr>
          <w:rFonts w:ascii="Times New Roman" w:hAnsi="Times New Roman" w:cs="Times New Roman"/>
          <w:sz w:val="28"/>
          <w:szCs w:val="28"/>
          <w:shd w:val="clear" w:color="auto" w:fill="FFFFFF"/>
        </w:rPr>
        <w:t>узов / Е. И. Марковская [и др.]</w:t>
      </w:r>
      <w:r w:rsidRPr="0054008D">
        <w:rPr>
          <w:rFonts w:ascii="Times New Roman" w:hAnsi="Times New Roman" w:cs="Times New Roman"/>
          <w:sz w:val="28"/>
          <w:szCs w:val="28"/>
          <w:shd w:val="clear" w:color="auto" w:fill="FFFFFF"/>
        </w:rPr>
        <w:t>; под редакцией Е. И. Марковской. — 4-е</w:t>
      </w:r>
      <w:r w:rsidR="00AC665E">
        <w:rPr>
          <w:rFonts w:ascii="Times New Roman" w:hAnsi="Times New Roman" w:cs="Times New Roman"/>
          <w:sz w:val="28"/>
          <w:szCs w:val="28"/>
          <w:shd w:val="clear" w:color="auto" w:fill="FFFFFF"/>
        </w:rPr>
        <w:t xml:space="preserve"> изд., перераб. и доп. — Москва</w:t>
      </w:r>
      <w:r w:rsidRPr="0054008D">
        <w:rPr>
          <w:rFonts w:ascii="Times New Roman" w:hAnsi="Times New Roman" w:cs="Times New Roman"/>
          <w:sz w:val="28"/>
          <w:szCs w:val="28"/>
          <w:shd w:val="clear" w:color="auto" w:fill="FFFFFF"/>
        </w:rPr>
        <w:t xml:space="preserve">: Издательство Юрайт, 2025. — 392 с. — (Высшее образование). — ISBN 978-5-534-19006-9. - Образовательная платформа Юрайт [сайт]. — URL: https://urait.ru/bcode/561276 (дата </w:t>
      </w:r>
      <w:r w:rsidR="00AC665E">
        <w:rPr>
          <w:rFonts w:ascii="Times New Roman" w:hAnsi="Times New Roman" w:cs="Times New Roman"/>
          <w:sz w:val="28"/>
          <w:szCs w:val="28"/>
          <w:shd w:val="clear" w:color="auto" w:fill="FFFFFF"/>
        </w:rPr>
        <w:t>обращения: 24.01.2025). — Текст</w:t>
      </w:r>
      <w:r w:rsidRPr="0054008D">
        <w:rPr>
          <w:rFonts w:ascii="Times New Roman" w:hAnsi="Times New Roman" w:cs="Times New Roman"/>
          <w:sz w:val="28"/>
          <w:szCs w:val="28"/>
          <w:shd w:val="clear" w:color="auto" w:fill="FFFFFF"/>
        </w:rPr>
        <w:t>: электронный.</w:t>
      </w:r>
    </w:p>
    <w:p w14:paraId="6DD16C31" w14:textId="3E43DEA5" w:rsidR="00211B40" w:rsidRPr="002E5378" w:rsidRDefault="00211B40" w:rsidP="00211B40">
      <w:pPr>
        <w:widowControl w:val="0"/>
        <w:tabs>
          <w:tab w:val="left" w:pos="993"/>
        </w:tabs>
        <w:spacing w:line="360" w:lineRule="auto"/>
        <w:ind w:right="0" w:firstLine="709"/>
        <w:rPr>
          <w:sz w:val="28"/>
          <w:szCs w:val="28"/>
          <w:shd w:val="clear" w:color="auto" w:fill="FFFFFF"/>
        </w:rPr>
      </w:pPr>
      <w:r w:rsidRPr="002E5378">
        <w:rPr>
          <w:rFonts w:eastAsia="Calibri"/>
          <w:b/>
          <w:sz w:val="28"/>
          <w:szCs w:val="28"/>
          <w:shd w:val="clear" w:color="auto" w:fill="FFFFFF"/>
          <w:lang w:eastAsia="en-US"/>
        </w:rPr>
        <w:t>Дополнительная литература</w:t>
      </w:r>
      <w:r w:rsidR="00AC665E">
        <w:rPr>
          <w:sz w:val="28"/>
          <w:szCs w:val="28"/>
          <w:shd w:val="clear" w:color="auto" w:fill="FFFFFF"/>
        </w:rPr>
        <w:t>:</w:t>
      </w:r>
    </w:p>
    <w:p w14:paraId="7EB8AE1A" w14:textId="37064CA9" w:rsidR="0054008D" w:rsidRDefault="00211B40" w:rsidP="00D3529A">
      <w:pPr>
        <w:pStyle w:val="af8"/>
        <w:widowControl w:val="0"/>
        <w:numPr>
          <w:ilvl w:val="0"/>
          <w:numId w:val="26"/>
        </w:numPr>
        <w:tabs>
          <w:tab w:val="left" w:pos="993"/>
        </w:tabs>
        <w:autoSpaceDE w:val="0"/>
        <w:autoSpaceDN w:val="0"/>
        <w:adjustRightInd w:val="0"/>
        <w:spacing w:line="360" w:lineRule="auto"/>
        <w:ind w:firstLine="709"/>
        <w:jc w:val="both"/>
        <w:rPr>
          <w:rFonts w:ascii="Times New Roman" w:hAnsi="Times New Roman" w:cs="Times New Roman"/>
          <w:sz w:val="28"/>
          <w:szCs w:val="28"/>
        </w:rPr>
      </w:pPr>
      <w:r w:rsidRPr="002E5378">
        <w:rPr>
          <w:rFonts w:ascii="Times New Roman" w:hAnsi="Times New Roman" w:cs="Times New Roman"/>
          <w:sz w:val="28"/>
          <w:szCs w:val="28"/>
        </w:rPr>
        <w:t>Савин</w:t>
      </w:r>
      <w:r w:rsidR="00AC665E">
        <w:rPr>
          <w:rFonts w:ascii="Times New Roman" w:hAnsi="Times New Roman" w:cs="Times New Roman"/>
          <w:sz w:val="28"/>
          <w:szCs w:val="28"/>
        </w:rPr>
        <w:t>ова, С. Ю.  Лидерство в бизнесе</w:t>
      </w:r>
      <w:r w:rsidRPr="002E5378">
        <w:rPr>
          <w:rFonts w:ascii="Times New Roman" w:hAnsi="Times New Roman" w:cs="Times New Roman"/>
          <w:sz w:val="28"/>
          <w:szCs w:val="28"/>
        </w:rPr>
        <w:t xml:space="preserve">: учебник и практикум для вузов / С. Ю. Савинова, Е. Н. Васильева. — </w:t>
      </w:r>
      <w:r w:rsidR="00AC665E">
        <w:rPr>
          <w:rFonts w:ascii="Times New Roman" w:hAnsi="Times New Roman" w:cs="Times New Roman"/>
          <w:sz w:val="28"/>
          <w:szCs w:val="28"/>
        </w:rPr>
        <w:t>2-е изд., испр. и доп. — Москва</w:t>
      </w:r>
      <w:r w:rsidRPr="002E5378">
        <w:rPr>
          <w:rFonts w:ascii="Times New Roman" w:hAnsi="Times New Roman" w:cs="Times New Roman"/>
          <w:sz w:val="28"/>
          <w:szCs w:val="28"/>
        </w:rPr>
        <w:t xml:space="preserve">: Издательство Юрайт, 2025. — 280 с. — (Высшее образование). — ISBN 978-5-534-11445-4. - Образовательная платформа Юрайт [сайт]. — URL: https://urait.ru/bcode/566231 (дата </w:t>
      </w:r>
      <w:r w:rsidR="00AC665E">
        <w:rPr>
          <w:rFonts w:ascii="Times New Roman" w:hAnsi="Times New Roman" w:cs="Times New Roman"/>
          <w:sz w:val="28"/>
          <w:szCs w:val="28"/>
        </w:rPr>
        <w:t>обращения: 24.01.2025). — Текст</w:t>
      </w:r>
      <w:r w:rsidRPr="002E5378">
        <w:rPr>
          <w:rFonts w:ascii="Times New Roman" w:hAnsi="Times New Roman" w:cs="Times New Roman"/>
          <w:sz w:val="28"/>
          <w:szCs w:val="28"/>
        </w:rPr>
        <w:t>: электронный.</w:t>
      </w:r>
    </w:p>
    <w:p w14:paraId="07B7AF50" w14:textId="61E68CFC" w:rsidR="00AC665E" w:rsidRDefault="00AC665E" w:rsidP="00AC665E">
      <w:pPr>
        <w:widowControl w:val="0"/>
        <w:tabs>
          <w:tab w:val="left" w:pos="993"/>
        </w:tabs>
        <w:autoSpaceDE w:val="0"/>
        <w:autoSpaceDN w:val="0"/>
        <w:adjustRightInd w:val="0"/>
        <w:spacing w:line="360" w:lineRule="auto"/>
        <w:rPr>
          <w:sz w:val="28"/>
          <w:szCs w:val="28"/>
        </w:rPr>
      </w:pPr>
    </w:p>
    <w:p w14:paraId="64BB8A51" w14:textId="77777777" w:rsidR="00AC665E" w:rsidRPr="00AC665E" w:rsidRDefault="00AC665E" w:rsidP="00AC665E">
      <w:pPr>
        <w:widowControl w:val="0"/>
        <w:tabs>
          <w:tab w:val="left" w:pos="993"/>
        </w:tabs>
        <w:autoSpaceDE w:val="0"/>
        <w:autoSpaceDN w:val="0"/>
        <w:adjustRightInd w:val="0"/>
        <w:spacing w:line="360" w:lineRule="auto"/>
        <w:rPr>
          <w:sz w:val="28"/>
          <w:szCs w:val="28"/>
        </w:rPr>
      </w:pPr>
    </w:p>
    <w:p w14:paraId="1716687C" w14:textId="675C7DA0" w:rsidR="0054008D" w:rsidRDefault="00211B40" w:rsidP="00D3529A">
      <w:pPr>
        <w:pStyle w:val="af8"/>
        <w:widowControl w:val="0"/>
        <w:numPr>
          <w:ilvl w:val="0"/>
          <w:numId w:val="26"/>
        </w:numPr>
        <w:tabs>
          <w:tab w:val="left" w:pos="993"/>
        </w:tabs>
        <w:autoSpaceDE w:val="0"/>
        <w:autoSpaceDN w:val="0"/>
        <w:adjustRightInd w:val="0"/>
        <w:spacing w:line="360" w:lineRule="auto"/>
        <w:ind w:firstLine="709"/>
        <w:jc w:val="both"/>
        <w:rPr>
          <w:rFonts w:ascii="Times New Roman" w:hAnsi="Times New Roman" w:cs="Times New Roman"/>
          <w:sz w:val="28"/>
          <w:szCs w:val="28"/>
        </w:rPr>
      </w:pPr>
      <w:r w:rsidRPr="0054008D">
        <w:rPr>
          <w:rFonts w:ascii="Times New Roman" w:eastAsia="Calibri" w:hAnsi="Times New Roman" w:cs="Times New Roman"/>
          <w:sz w:val="28"/>
          <w:szCs w:val="28"/>
          <w:shd w:val="clear" w:color="auto" w:fill="FFFFFF"/>
          <w:lang w:eastAsia="en-US"/>
        </w:rPr>
        <w:lastRenderedPageBreak/>
        <w:t>Тульчинский, Г. Л.  Корпоративная социальная ответственность: те</w:t>
      </w:r>
      <w:r w:rsidR="00AC665E">
        <w:rPr>
          <w:rFonts w:ascii="Times New Roman" w:eastAsia="Calibri" w:hAnsi="Times New Roman" w:cs="Times New Roman"/>
          <w:sz w:val="28"/>
          <w:szCs w:val="28"/>
          <w:shd w:val="clear" w:color="auto" w:fill="FFFFFF"/>
          <w:lang w:eastAsia="en-US"/>
        </w:rPr>
        <w:t>хнологии и оценка эффективности</w:t>
      </w:r>
      <w:r w:rsidRPr="0054008D">
        <w:rPr>
          <w:rFonts w:ascii="Times New Roman" w:eastAsia="Calibri" w:hAnsi="Times New Roman" w:cs="Times New Roman"/>
          <w:sz w:val="28"/>
          <w:szCs w:val="28"/>
          <w:shd w:val="clear" w:color="auto" w:fill="FFFFFF"/>
          <w:lang w:eastAsia="en-US"/>
        </w:rPr>
        <w:t xml:space="preserve">: учебник и практикум для вузов / Г. Л. </w:t>
      </w:r>
      <w:r w:rsidR="00AC665E">
        <w:rPr>
          <w:rFonts w:ascii="Times New Roman" w:eastAsia="Calibri" w:hAnsi="Times New Roman" w:cs="Times New Roman"/>
          <w:sz w:val="28"/>
          <w:szCs w:val="28"/>
          <w:shd w:val="clear" w:color="auto" w:fill="FFFFFF"/>
          <w:lang w:eastAsia="en-US"/>
        </w:rPr>
        <w:t>Тульчинский. — Москва</w:t>
      </w:r>
      <w:r w:rsidRPr="0054008D">
        <w:rPr>
          <w:rFonts w:ascii="Times New Roman" w:eastAsia="Calibri" w:hAnsi="Times New Roman" w:cs="Times New Roman"/>
          <w:sz w:val="28"/>
          <w:szCs w:val="28"/>
          <w:shd w:val="clear" w:color="auto" w:fill="FFFFFF"/>
          <w:lang w:eastAsia="en-US"/>
        </w:rPr>
        <w:t xml:space="preserve">: Издательство Юрайт, 2024. — 338 с. — (Высшее образование). — ISBN 978-5-534-03469-1. - Образовательная платформа Юрайт [сайт]. — URL: https://urait.ru/bcode/536060 (дата </w:t>
      </w:r>
      <w:r w:rsidR="00AC665E">
        <w:rPr>
          <w:rFonts w:ascii="Times New Roman" w:eastAsia="Calibri" w:hAnsi="Times New Roman" w:cs="Times New Roman"/>
          <w:sz w:val="28"/>
          <w:szCs w:val="28"/>
          <w:shd w:val="clear" w:color="auto" w:fill="FFFFFF"/>
          <w:lang w:eastAsia="en-US"/>
        </w:rPr>
        <w:t>обращения: 24.01.2025). — Текст</w:t>
      </w:r>
      <w:r w:rsidRPr="0054008D">
        <w:rPr>
          <w:rFonts w:ascii="Times New Roman" w:eastAsia="Calibri" w:hAnsi="Times New Roman" w:cs="Times New Roman"/>
          <w:sz w:val="28"/>
          <w:szCs w:val="28"/>
          <w:shd w:val="clear" w:color="auto" w:fill="FFFFFF"/>
          <w:lang w:eastAsia="en-US"/>
        </w:rPr>
        <w:t>: электронный.</w:t>
      </w:r>
    </w:p>
    <w:p w14:paraId="43EA1501" w14:textId="1AA5B097" w:rsidR="00426D9D" w:rsidRPr="0054008D" w:rsidRDefault="00AC665E" w:rsidP="00D3529A">
      <w:pPr>
        <w:pStyle w:val="af8"/>
        <w:widowControl w:val="0"/>
        <w:numPr>
          <w:ilvl w:val="0"/>
          <w:numId w:val="26"/>
        </w:numPr>
        <w:tabs>
          <w:tab w:val="left" w:pos="993"/>
        </w:tabs>
        <w:autoSpaceDE w:val="0"/>
        <w:autoSpaceDN w:val="0"/>
        <w:adjustRightInd w:val="0"/>
        <w:spacing w:line="360" w:lineRule="auto"/>
        <w:ind w:firstLine="709"/>
        <w:jc w:val="both"/>
        <w:rPr>
          <w:rFonts w:ascii="Times New Roman" w:hAnsi="Times New Roman" w:cs="Times New Roman"/>
          <w:sz w:val="28"/>
          <w:szCs w:val="28"/>
        </w:rPr>
      </w:pPr>
      <w:r>
        <w:rPr>
          <w:rFonts w:ascii="Times New Roman" w:hAnsi="Times New Roman" w:cs="Times New Roman"/>
          <w:sz w:val="28"/>
          <w:szCs w:val="28"/>
        </w:rPr>
        <w:t>Кафтан, В. В.  Деловая этика</w:t>
      </w:r>
      <w:r w:rsidR="00211B40" w:rsidRPr="0054008D">
        <w:rPr>
          <w:rFonts w:ascii="Times New Roman" w:hAnsi="Times New Roman" w:cs="Times New Roman"/>
          <w:sz w:val="28"/>
          <w:szCs w:val="28"/>
        </w:rPr>
        <w:t>: учебник и практикум для вузов / В. В. Ка</w:t>
      </w:r>
      <w:r>
        <w:rPr>
          <w:rFonts w:ascii="Times New Roman" w:hAnsi="Times New Roman" w:cs="Times New Roman"/>
          <w:sz w:val="28"/>
          <w:szCs w:val="28"/>
        </w:rPr>
        <w:t>фтан, Л. И. Чернышова. — Москва</w:t>
      </w:r>
      <w:r w:rsidR="00211B40" w:rsidRPr="0054008D">
        <w:rPr>
          <w:rFonts w:ascii="Times New Roman" w:hAnsi="Times New Roman" w:cs="Times New Roman"/>
          <w:sz w:val="28"/>
          <w:szCs w:val="28"/>
        </w:rPr>
        <w:t>: Издательство Юрайт, 2025. — 299 с. — (Высшее образование). — ISBN 978-5-534-17979-8. - Образовательная платформа Юрайт [сайт]. — URL: https://urait.ru/bcode/560536 (дата обращения: 28.0</w:t>
      </w:r>
      <w:r>
        <w:rPr>
          <w:rFonts w:ascii="Times New Roman" w:hAnsi="Times New Roman" w:cs="Times New Roman"/>
          <w:sz w:val="28"/>
          <w:szCs w:val="28"/>
        </w:rPr>
        <w:t>1.2025). — Текст</w:t>
      </w:r>
      <w:r w:rsidR="00603B21" w:rsidRPr="0054008D">
        <w:rPr>
          <w:rFonts w:ascii="Times New Roman" w:hAnsi="Times New Roman" w:cs="Times New Roman"/>
          <w:sz w:val="28"/>
          <w:szCs w:val="28"/>
        </w:rPr>
        <w:t>: электронный.</w:t>
      </w:r>
    </w:p>
    <w:p w14:paraId="1682B73D" w14:textId="77777777" w:rsidR="00407FC4" w:rsidRDefault="00407FC4" w:rsidP="00211B40">
      <w:pPr>
        <w:spacing w:line="360" w:lineRule="auto"/>
        <w:ind w:right="0" w:firstLine="709"/>
        <w:rPr>
          <w:b/>
          <w:sz w:val="28"/>
          <w:szCs w:val="28"/>
        </w:rPr>
      </w:pPr>
    </w:p>
    <w:p w14:paraId="6C51A27E" w14:textId="0E77AADB" w:rsidR="008254B0" w:rsidRPr="00AC665E" w:rsidRDefault="00211B40" w:rsidP="00AC665E">
      <w:pPr>
        <w:spacing w:line="360" w:lineRule="auto"/>
        <w:ind w:right="0" w:firstLine="709"/>
        <w:rPr>
          <w:b/>
          <w:sz w:val="28"/>
          <w:szCs w:val="28"/>
        </w:rPr>
      </w:pPr>
      <w:r w:rsidRPr="002E5378">
        <w:rPr>
          <w:b/>
          <w:sz w:val="28"/>
          <w:szCs w:val="28"/>
        </w:rPr>
        <w:t xml:space="preserve">9. Перечень ресурсов информационно-телекоммуникационной сети </w:t>
      </w:r>
      <w:r w:rsidR="00F5278C">
        <w:rPr>
          <w:b/>
          <w:sz w:val="28"/>
          <w:szCs w:val="28"/>
        </w:rPr>
        <w:t>«</w:t>
      </w:r>
      <w:r w:rsidRPr="002E5378">
        <w:rPr>
          <w:b/>
          <w:sz w:val="28"/>
          <w:szCs w:val="28"/>
        </w:rPr>
        <w:t>Интернет</w:t>
      </w:r>
      <w:r w:rsidR="00F5278C">
        <w:rPr>
          <w:b/>
          <w:sz w:val="28"/>
          <w:szCs w:val="28"/>
        </w:rPr>
        <w:t>»</w:t>
      </w:r>
      <w:r w:rsidRPr="002E5378">
        <w:rPr>
          <w:b/>
          <w:sz w:val="28"/>
          <w:szCs w:val="28"/>
        </w:rPr>
        <w:t>, необходимых для освоения дисциплины</w:t>
      </w:r>
    </w:p>
    <w:p w14:paraId="1F22487B" w14:textId="77777777" w:rsidR="00211B40" w:rsidRPr="002E5378" w:rsidRDefault="00211B40" w:rsidP="00211B40">
      <w:pPr>
        <w:spacing w:line="360" w:lineRule="auto"/>
        <w:ind w:right="0" w:firstLine="709"/>
        <w:rPr>
          <w:sz w:val="28"/>
          <w:szCs w:val="28"/>
        </w:rPr>
      </w:pPr>
      <w:r w:rsidRPr="002E5378">
        <w:rPr>
          <w:sz w:val="28"/>
          <w:szCs w:val="28"/>
        </w:rPr>
        <w:t>Электронные ресурсы БИК:</w:t>
      </w:r>
    </w:p>
    <w:p w14:paraId="0143552E" w14:textId="77777777" w:rsidR="00211B40" w:rsidRPr="002E5378" w:rsidRDefault="00211B40" w:rsidP="00D3529A">
      <w:pPr>
        <w:numPr>
          <w:ilvl w:val="0"/>
          <w:numId w:val="20"/>
        </w:numPr>
        <w:spacing w:line="360" w:lineRule="auto"/>
        <w:ind w:right="0" w:firstLine="709"/>
        <w:rPr>
          <w:rFonts w:eastAsia="Calibri"/>
          <w:sz w:val="28"/>
          <w:szCs w:val="28"/>
          <w:lang w:eastAsia="en-US"/>
        </w:rPr>
      </w:pPr>
      <w:r w:rsidRPr="002E5378">
        <w:rPr>
          <w:rFonts w:eastAsia="Calibri"/>
          <w:color w:val="000000"/>
          <w:sz w:val="28"/>
          <w:szCs w:val="28"/>
          <w:lang w:eastAsia="en-US"/>
        </w:rPr>
        <w:t xml:space="preserve">Электронная библиотека Финансового университета (ЭБ) </w:t>
      </w:r>
      <w:hyperlink r:id="rId16" w:history="1">
        <w:r w:rsidRPr="002E5378">
          <w:rPr>
            <w:rFonts w:eastAsia="Calibri"/>
            <w:sz w:val="28"/>
            <w:szCs w:val="28"/>
            <w:lang w:eastAsia="en-US"/>
          </w:rPr>
          <w:t>http://elib.fa.ru/</w:t>
        </w:r>
      </w:hyperlink>
    </w:p>
    <w:p w14:paraId="0F27658F" w14:textId="77777777" w:rsidR="00211B40" w:rsidRPr="002E5378" w:rsidRDefault="00211B40" w:rsidP="00D3529A">
      <w:pPr>
        <w:numPr>
          <w:ilvl w:val="0"/>
          <w:numId w:val="20"/>
        </w:numPr>
        <w:spacing w:line="360" w:lineRule="auto"/>
        <w:ind w:right="0" w:firstLine="709"/>
        <w:rPr>
          <w:rFonts w:eastAsia="Calibri"/>
          <w:color w:val="000000"/>
          <w:sz w:val="28"/>
          <w:szCs w:val="28"/>
          <w:lang w:eastAsia="en-US"/>
        </w:rPr>
      </w:pPr>
      <w:r w:rsidRPr="002E5378">
        <w:rPr>
          <w:rFonts w:eastAsia="Calibri"/>
          <w:color w:val="000000"/>
          <w:sz w:val="28"/>
          <w:szCs w:val="28"/>
          <w:lang w:eastAsia="en-US"/>
        </w:rPr>
        <w:t>Электронно-библиотечная система BOOK.RU http://www.book.ru</w:t>
      </w:r>
    </w:p>
    <w:p w14:paraId="756FD9FE" w14:textId="063AF5C3" w:rsidR="00211B40" w:rsidRPr="002E5378" w:rsidRDefault="00211B40" w:rsidP="00D3529A">
      <w:pPr>
        <w:numPr>
          <w:ilvl w:val="0"/>
          <w:numId w:val="20"/>
        </w:numPr>
        <w:spacing w:line="360" w:lineRule="auto"/>
        <w:ind w:right="0" w:firstLine="709"/>
        <w:rPr>
          <w:rFonts w:eastAsia="Calibri"/>
          <w:color w:val="000000"/>
          <w:sz w:val="28"/>
          <w:szCs w:val="28"/>
          <w:lang w:eastAsia="en-US"/>
        </w:rPr>
      </w:pPr>
      <w:r w:rsidRPr="002E5378">
        <w:rPr>
          <w:rFonts w:eastAsia="Calibri"/>
          <w:color w:val="000000"/>
          <w:sz w:val="28"/>
          <w:szCs w:val="28"/>
          <w:lang w:eastAsia="en-US"/>
        </w:rPr>
        <w:t xml:space="preserve">Электронно-библиотечная система </w:t>
      </w:r>
      <w:r w:rsidR="00F5278C">
        <w:rPr>
          <w:rFonts w:eastAsia="Calibri"/>
          <w:color w:val="000000"/>
          <w:sz w:val="28"/>
          <w:szCs w:val="28"/>
          <w:lang w:eastAsia="en-US"/>
        </w:rPr>
        <w:t>«</w:t>
      </w:r>
      <w:r w:rsidRPr="002E5378">
        <w:rPr>
          <w:rFonts w:eastAsia="Calibri"/>
          <w:color w:val="000000"/>
          <w:sz w:val="28"/>
          <w:szCs w:val="28"/>
          <w:lang w:eastAsia="en-US"/>
        </w:rPr>
        <w:t>Университетская библиотека ОНЛАЙН</w:t>
      </w:r>
      <w:r w:rsidR="00F5278C">
        <w:rPr>
          <w:rFonts w:eastAsia="Calibri"/>
          <w:color w:val="000000"/>
          <w:sz w:val="28"/>
          <w:szCs w:val="28"/>
          <w:lang w:eastAsia="en-US"/>
        </w:rPr>
        <w:t>»</w:t>
      </w:r>
      <w:r w:rsidRPr="002E5378">
        <w:rPr>
          <w:rFonts w:eastAsia="Calibri"/>
          <w:color w:val="000000"/>
          <w:sz w:val="28"/>
          <w:szCs w:val="28"/>
          <w:lang w:eastAsia="en-US"/>
        </w:rPr>
        <w:t xml:space="preserve"> http://biblioclub.ru/</w:t>
      </w:r>
    </w:p>
    <w:p w14:paraId="5F0ACFB5" w14:textId="77777777" w:rsidR="00211B40" w:rsidRPr="002E5378" w:rsidRDefault="00211B40" w:rsidP="00D3529A">
      <w:pPr>
        <w:numPr>
          <w:ilvl w:val="0"/>
          <w:numId w:val="20"/>
        </w:numPr>
        <w:spacing w:line="360" w:lineRule="auto"/>
        <w:ind w:right="0" w:firstLine="709"/>
        <w:rPr>
          <w:rFonts w:eastAsia="Calibri"/>
          <w:color w:val="000000"/>
          <w:sz w:val="28"/>
          <w:szCs w:val="28"/>
          <w:lang w:eastAsia="en-US"/>
        </w:rPr>
      </w:pPr>
      <w:r w:rsidRPr="002E5378">
        <w:rPr>
          <w:rFonts w:eastAsia="Calibri"/>
          <w:color w:val="000000"/>
          <w:sz w:val="28"/>
          <w:szCs w:val="28"/>
          <w:lang w:eastAsia="en-US"/>
        </w:rPr>
        <w:t>Электронно-библиотечная система Znanium http://www.znanium.</w:t>
      </w:r>
      <w:r w:rsidRPr="002E5378">
        <w:rPr>
          <w:rFonts w:eastAsia="Calibri"/>
          <w:color w:val="000000"/>
          <w:sz w:val="28"/>
          <w:szCs w:val="28"/>
          <w:lang w:val="en-US" w:eastAsia="en-US"/>
        </w:rPr>
        <w:t>ru</w:t>
      </w:r>
    </w:p>
    <w:p w14:paraId="3CCF40AD" w14:textId="77777777" w:rsidR="00211B40" w:rsidRPr="002E5378" w:rsidRDefault="00211B40" w:rsidP="00D3529A">
      <w:pPr>
        <w:numPr>
          <w:ilvl w:val="0"/>
          <w:numId w:val="20"/>
        </w:numPr>
        <w:spacing w:line="360" w:lineRule="auto"/>
        <w:ind w:right="0" w:firstLine="709"/>
        <w:rPr>
          <w:rFonts w:eastAsia="Calibri"/>
          <w:sz w:val="28"/>
          <w:szCs w:val="28"/>
          <w:lang w:eastAsia="en-US"/>
        </w:rPr>
      </w:pPr>
      <w:r w:rsidRPr="002E5378">
        <w:rPr>
          <w:rFonts w:eastAsia="Calibri"/>
          <w:color w:val="000000"/>
          <w:sz w:val="28"/>
          <w:szCs w:val="28"/>
          <w:lang w:eastAsia="en-US"/>
        </w:rPr>
        <w:t xml:space="preserve">Образовательная платформа Юрайт </w:t>
      </w:r>
      <w:hyperlink r:id="rId17" w:history="1">
        <w:r w:rsidRPr="002E5378">
          <w:rPr>
            <w:rStyle w:val="af6"/>
            <w:rFonts w:eastAsia="Calibri"/>
            <w:sz w:val="28"/>
            <w:szCs w:val="28"/>
            <w:lang w:eastAsia="en-US"/>
          </w:rPr>
          <w:t>https://urait.ru/</w:t>
        </w:r>
      </w:hyperlink>
    </w:p>
    <w:p w14:paraId="75F0F23A" w14:textId="77777777" w:rsidR="00211B40" w:rsidRPr="002E5378" w:rsidRDefault="00211B40" w:rsidP="00D3529A">
      <w:pPr>
        <w:numPr>
          <w:ilvl w:val="0"/>
          <w:numId w:val="20"/>
        </w:numPr>
        <w:spacing w:line="360" w:lineRule="auto"/>
        <w:ind w:right="0" w:firstLine="709"/>
        <w:rPr>
          <w:rFonts w:eastAsia="Calibri"/>
          <w:sz w:val="28"/>
          <w:szCs w:val="28"/>
          <w:lang w:eastAsia="en-US"/>
        </w:rPr>
      </w:pPr>
      <w:r w:rsidRPr="002E5378">
        <w:rPr>
          <w:rFonts w:eastAsia="Calibri"/>
          <w:color w:val="000000"/>
          <w:sz w:val="28"/>
          <w:szCs w:val="28"/>
          <w:lang w:eastAsia="en-US"/>
        </w:rPr>
        <w:t xml:space="preserve">Электронно-библиотечная система издательства Проспект </w:t>
      </w:r>
      <w:hyperlink r:id="rId18" w:history="1">
        <w:r w:rsidRPr="002E5378">
          <w:rPr>
            <w:rFonts w:eastAsia="Calibri"/>
            <w:sz w:val="28"/>
            <w:szCs w:val="28"/>
            <w:lang w:eastAsia="en-US"/>
          </w:rPr>
          <w:t>http://ebs.prospekt.org/books</w:t>
        </w:r>
      </w:hyperlink>
    </w:p>
    <w:p w14:paraId="3789A2EB" w14:textId="77777777" w:rsidR="00211B40" w:rsidRPr="002E5378" w:rsidRDefault="00211B40" w:rsidP="00D3529A">
      <w:pPr>
        <w:numPr>
          <w:ilvl w:val="0"/>
          <w:numId w:val="20"/>
        </w:numPr>
        <w:spacing w:line="360" w:lineRule="auto"/>
        <w:ind w:right="0" w:firstLine="709"/>
        <w:rPr>
          <w:rFonts w:eastAsia="Calibri"/>
          <w:color w:val="000000"/>
          <w:sz w:val="28"/>
          <w:szCs w:val="28"/>
          <w:lang w:eastAsia="en-US"/>
        </w:rPr>
      </w:pPr>
      <w:r w:rsidRPr="002E5378">
        <w:rPr>
          <w:rFonts w:eastAsia="Calibri"/>
          <w:color w:val="000000"/>
          <w:sz w:val="28"/>
          <w:szCs w:val="28"/>
          <w:shd w:val="clear" w:color="auto" w:fill="FFFFFF"/>
          <w:lang w:eastAsia="en-US"/>
        </w:rPr>
        <w:t>Справочно-образовательная система</w:t>
      </w:r>
      <w:r w:rsidRPr="002E5378">
        <w:rPr>
          <w:rFonts w:eastAsia="Calibri"/>
          <w:color w:val="000000"/>
          <w:sz w:val="28"/>
          <w:szCs w:val="28"/>
          <w:lang w:eastAsia="en-US"/>
        </w:rPr>
        <w:t xml:space="preserve"> Актион 360 https://action360.ru/</w:t>
      </w:r>
    </w:p>
    <w:p w14:paraId="363BD0FC" w14:textId="77777777" w:rsidR="00211B40" w:rsidRPr="002E5378" w:rsidRDefault="00211B40" w:rsidP="00D3529A">
      <w:pPr>
        <w:numPr>
          <w:ilvl w:val="0"/>
          <w:numId w:val="20"/>
        </w:numPr>
        <w:spacing w:line="360" w:lineRule="auto"/>
        <w:ind w:right="0" w:firstLine="709"/>
        <w:rPr>
          <w:rFonts w:eastAsia="Calibri"/>
          <w:sz w:val="28"/>
          <w:szCs w:val="28"/>
          <w:lang w:eastAsia="en-US"/>
        </w:rPr>
      </w:pPr>
      <w:r w:rsidRPr="002E5378">
        <w:rPr>
          <w:rFonts w:eastAsia="Calibri"/>
          <w:color w:val="000000"/>
          <w:sz w:val="28"/>
          <w:szCs w:val="28"/>
          <w:lang w:eastAsia="en-US"/>
        </w:rPr>
        <w:t xml:space="preserve">Деловая онлайн-библиотека Alpina Digital </w:t>
      </w:r>
      <w:hyperlink r:id="rId19" w:history="1">
        <w:r w:rsidRPr="002E5378">
          <w:rPr>
            <w:rFonts w:eastAsia="Calibri"/>
            <w:sz w:val="28"/>
            <w:szCs w:val="28"/>
            <w:lang w:eastAsia="en-US"/>
          </w:rPr>
          <w:t>http://lib.alpinadigital.ru/</w:t>
        </w:r>
      </w:hyperlink>
    </w:p>
    <w:p w14:paraId="2FCD358E" w14:textId="115A4AE8" w:rsidR="00211B40" w:rsidRPr="002E5378" w:rsidRDefault="00211B40" w:rsidP="00D3529A">
      <w:pPr>
        <w:numPr>
          <w:ilvl w:val="0"/>
          <w:numId w:val="20"/>
        </w:numPr>
        <w:spacing w:line="360" w:lineRule="auto"/>
        <w:ind w:right="0" w:firstLine="709"/>
        <w:rPr>
          <w:rFonts w:eastAsia="Calibri"/>
          <w:sz w:val="28"/>
          <w:szCs w:val="28"/>
          <w:lang w:eastAsia="en-US"/>
        </w:rPr>
      </w:pPr>
      <w:r w:rsidRPr="002E5378">
        <w:rPr>
          <w:rFonts w:eastAsia="Calibri"/>
          <w:sz w:val="28"/>
          <w:szCs w:val="28"/>
          <w:lang w:eastAsia="en-US"/>
        </w:rPr>
        <w:t xml:space="preserve">Электронная библиотека издательства </w:t>
      </w:r>
      <w:r w:rsidR="00F5278C">
        <w:rPr>
          <w:rFonts w:eastAsia="Calibri"/>
          <w:sz w:val="28"/>
          <w:szCs w:val="28"/>
          <w:lang w:eastAsia="en-US"/>
        </w:rPr>
        <w:t>«</w:t>
      </w:r>
      <w:r w:rsidRPr="002E5378">
        <w:rPr>
          <w:rFonts w:eastAsia="Calibri"/>
          <w:sz w:val="28"/>
          <w:szCs w:val="28"/>
          <w:lang w:eastAsia="en-US"/>
        </w:rPr>
        <w:t>МИФ</w:t>
      </w:r>
      <w:r w:rsidR="00F5278C">
        <w:rPr>
          <w:rFonts w:eastAsia="Calibri"/>
          <w:sz w:val="28"/>
          <w:szCs w:val="28"/>
          <w:lang w:eastAsia="en-US"/>
        </w:rPr>
        <w:t>»</w:t>
      </w:r>
      <w:r w:rsidRPr="002E5378">
        <w:rPr>
          <w:rFonts w:eastAsia="Calibri"/>
          <w:sz w:val="28"/>
          <w:szCs w:val="28"/>
          <w:lang w:eastAsia="en-US"/>
        </w:rPr>
        <w:t xml:space="preserve"> (</w:t>
      </w:r>
      <w:r w:rsidR="00F5278C">
        <w:rPr>
          <w:rFonts w:eastAsia="Calibri"/>
          <w:sz w:val="28"/>
          <w:szCs w:val="28"/>
          <w:lang w:eastAsia="en-US"/>
        </w:rPr>
        <w:t>«</w:t>
      </w:r>
      <w:r w:rsidRPr="002E5378">
        <w:rPr>
          <w:rFonts w:eastAsia="Calibri"/>
          <w:sz w:val="28"/>
          <w:szCs w:val="28"/>
          <w:lang w:eastAsia="en-US"/>
        </w:rPr>
        <w:t>Манн, Иванов и Фербер</w:t>
      </w:r>
      <w:r w:rsidR="00F5278C">
        <w:rPr>
          <w:rFonts w:eastAsia="Calibri"/>
          <w:sz w:val="28"/>
          <w:szCs w:val="28"/>
          <w:lang w:eastAsia="en-US"/>
        </w:rPr>
        <w:t>»</w:t>
      </w:r>
      <w:r w:rsidRPr="002E5378">
        <w:rPr>
          <w:rFonts w:eastAsia="Calibri"/>
          <w:sz w:val="28"/>
          <w:szCs w:val="28"/>
          <w:lang w:eastAsia="en-US"/>
        </w:rPr>
        <w:t>) https://fa.miflib.ru/auth/#/registration</w:t>
      </w:r>
    </w:p>
    <w:p w14:paraId="6E8C528A" w14:textId="42434043" w:rsidR="00211B40" w:rsidRPr="002E5378" w:rsidRDefault="00211B40" w:rsidP="00D3529A">
      <w:pPr>
        <w:numPr>
          <w:ilvl w:val="0"/>
          <w:numId w:val="20"/>
        </w:numPr>
        <w:spacing w:line="360" w:lineRule="auto"/>
        <w:ind w:right="0" w:firstLine="709"/>
        <w:rPr>
          <w:rFonts w:eastAsia="Calibri"/>
          <w:color w:val="000000"/>
          <w:sz w:val="28"/>
          <w:szCs w:val="28"/>
          <w:lang w:eastAsia="en-US"/>
        </w:rPr>
      </w:pPr>
      <w:r w:rsidRPr="002E5378">
        <w:rPr>
          <w:rFonts w:eastAsia="Calibri"/>
          <w:color w:val="000000"/>
          <w:sz w:val="28"/>
          <w:szCs w:val="28"/>
          <w:lang w:eastAsia="en-US"/>
        </w:rPr>
        <w:lastRenderedPageBreak/>
        <w:t xml:space="preserve">Электронная библиотека Издательского дома </w:t>
      </w:r>
      <w:r w:rsidR="00F5278C">
        <w:rPr>
          <w:rFonts w:eastAsia="Calibri"/>
          <w:color w:val="000000"/>
          <w:sz w:val="28"/>
          <w:szCs w:val="28"/>
          <w:lang w:eastAsia="en-US"/>
        </w:rPr>
        <w:t>«</w:t>
      </w:r>
      <w:r w:rsidRPr="002E5378">
        <w:rPr>
          <w:rFonts w:eastAsia="Calibri"/>
          <w:color w:val="000000"/>
          <w:sz w:val="28"/>
          <w:szCs w:val="28"/>
          <w:lang w:eastAsia="en-US"/>
        </w:rPr>
        <w:t>Гребенников</w:t>
      </w:r>
      <w:r w:rsidR="00F5278C">
        <w:rPr>
          <w:rFonts w:eastAsia="Calibri"/>
          <w:color w:val="000000"/>
          <w:sz w:val="28"/>
          <w:szCs w:val="28"/>
          <w:lang w:eastAsia="en-US"/>
        </w:rPr>
        <w:t>»</w:t>
      </w:r>
      <w:r w:rsidRPr="002E5378">
        <w:rPr>
          <w:rFonts w:eastAsia="Calibri"/>
          <w:color w:val="000000"/>
          <w:sz w:val="28"/>
          <w:szCs w:val="28"/>
          <w:lang w:eastAsia="en-US"/>
        </w:rPr>
        <w:t xml:space="preserve"> https://grebennikon.ru/</w:t>
      </w:r>
    </w:p>
    <w:p w14:paraId="18475CB0" w14:textId="77777777" w:rsidR="00211B40" w:rsidRPr="002E5378" w:rsidRDefault="00211B40" w:rsidP="00D3529A">
      <w:pPr>
        <w:numPr>
          <w:ilvl w:val="0"/>
          <w:numId w:val="20"/>
        </w:numPr>
        <w:spacing w:line="360" w:lineRule="auto"/>
        <w:ind w:right="0" w:firstLine="709"/>
        <w:rPr>
          <w:rFonts w:eastAsia="Calibri"/>
          <w:color w:val="000000"/>
          <w:sz w:val="28"/>
          <w:szCs w:val="28"/>
          <w:lang w:eastAsia="en-US"/>
        </w:rPr>
      </w:pPr>
      <w:r w:rsidRPr="002E5378">
        <w:rPr>
          <w:rFonts w:eastAsia="Calibri"/>
          <w:color w:val="000000"/>
          <w:sz w:val="28"/>
          <w:szCs w:val="28"/>
          <w:lang w:eastAsia="en-US"/>
        </w:rPr>
        <w:t xml:space="preserve">Научная электронная библиотека eLibrary.ru http://elibrary.ru  </w:t>
      </w:r>
    </w:p>
    <w:p w14:paraId="04BB9CCA" w14:textId="77777777" w:rsidR="00211B40" w:rsidRPr="002E5378" w:rsidRDefault="00211B40" w:rsidP="00D3529A">
      <w:pPr>
        <w:numPr>
          <w:ilvl w:val="0"/>
          <w:numId w:val="20"/>
        </w:numPr>
        <w:spacing w:line="360" w:lineRule="auto"/>
        <w:ind w:right="0" w:firstLine="709"/>
        <w:rPr>
          <w:rFonts w:eastAsia="Calibri"/>
          <w:color w:val="000000"/>
          <w:sz w:val="28"/>
          <w:szCs w:val="28"/>
          <w:lang w:eastAsia="en-US"/>
        </w:rPr>
      </w:pPr>
      <w:r w:rsidRPr="002E5378">
        <w:rPr>
          <w:rFonts w:eastAsia="Calibri"/>
          <w:color w:val="000000"/>
          <w:sz w:val="28"/>
          <w:szCs w:val="28"/>
          <w:lang w:eastAsia="en-US"/>
        </w:rPr>
        <w:t>Национальная электронная библиотека http://нэб.рф/</w:t>
      </w:r>
    </w:p>
    <w:p w14:paraId="2C7AA47C" w14:textId="429B3B31" w:rsidR="00211B40" w:rsidRPr="002E5378" w:rsidRDefault="00211B40" w:rsidP="00D3529A">
      <w:pPr>
        <w:numPr>
          <w:ilvl w:val="0"/>
          <w:numId w:val="20"/>
        </w:numPr>
        <w:spacing w:line="360" w:lineRule="auto"/>
        <w:ind w:right="0" w:firstLine="709"/>
        <w:rPr>
          <w:rFonts w:eastAsia="Calibri"/>
          <w:color w:val="000000"/>
          <w:sz w:val="28"/>
          <w:szCs w:val="28"/>
          <w:lang w:eastAsia="en-US"/>
        </w:rPr>
      </w:pPr>
      <w:r w:rsidRPr="002E5378">
        <w:rPr>
          <w:rFonts w:eastAsia="Calibri"/>
          <w:color w:val="000000"/>
          <w:sz w:val="28"/>
          <w:szCs w:val="28"/>
          <w:lang w:eastAsia="en-US"/>
        </w:rPr>
        <w:t xml:space="preserve">Финансовая справочная система </w:t>
      </w:r>
      <w:r w:rsidR="00F5278C">
        <w:rPr>
          <w:rFonts w:eastAsia="Calibri"/>
          <w:color w:val="000000"/>
          <w:sz w:val="28"/>
          <w:szCs w:val="28"/>
          <w:lang w:eastAsia="en-US"/>
        </w:rPr>
        <w:t>«</w:t>
      </w:r>
      <w:r w:rsidRPr="002E5378">
        <w:rPr>
          <w:rFonts w:eastAsia="Calibri"/>
          <w:color w:val="000000"/>
          <w:sz w:val="28"/>
          <w:szCs w:val="28"/>
          <w:lang w:eastAsia="en-US"/>
        </w:rPr>
        <w:t>Финансовый директор</w:t>
      </w:r>
      <w:r w:rsidR="00F5278C">
        <w:rPr>
          <w:rFonts w:eastAsia="Calibri"/>
          <w:color w:val="000000"/>
          <w:sz w:val="28"/>
          <w:szCs w:val="28"/>
          <w:lang w:eastAsia="en-US"/>
        </w:rPr>
        <w:t>»</w:t>
      </w:r>
      <w:r w:rsidRPr="002E5378">
        <w:rPr>
          <w:rFonts w:eastAsia="Calibri"/>
          <w:color w:val="000000"/>
          <w:sz w:val="28"/>
          <w:szCs w:val="28"/>
          <w:lang w:eastAsia="en-US"/>
        </w:rPr>
        <w:t xml:space="preserve"> http://www.1fd.ru/</w:t>
      </w:r>
    </w:p>
    <w:p w14:paraId="7804FE3D" w14:textId="77777777" w:rsidR="00211B40" w:rsidRPr="002E5378" w:rsidRDefault="00211B40" w:rsidP="00D3529A">
      <w:pPr>
        <w:numPr>
          <w:ilvl w:val="0"/>
          <w:numId w:val="20"/>
        </w:numPr>
        <w:spacing w:line="360" w:lineRule="auto"/>
        <w:ind w:right="0" w:firstLine="709"/>
        <w:rPr>
          <w:rFonts w:eastAsia="Calibri"/>
          <w:color w:val="000000"/>
          <w:sz w:val="28"/>
          <w:szCs w:val="28"/>
          <w:lang w:eastAsia="en-US"/>
        </w:rPr>
      </w:pPr>
      <w:r w:rsidRPr="002E5378">
        <w:rPr>
          <w:rFonts w:eastAsia="Calibri"/>
          <w:color w:val="000000"/>
          <w:sz w:val="28"/>
          <w:szCs w:val="28"/>
          <w:lang w:eastAsia="en-US"/>
        </w:rPr>
        <w:t>Ресурсы информационно-аналитического агентства по финансовым рынкам Cbonds.ru https://cbonds.ru/</w:t>
      </w:r>
    </w:p>
    <w:p w14:paraId="729A5827" w14:textId="77777777" w:rsidR="00211B40" w:rsidRPr="002E5378" w:rsidRDefault="00211B40" w:rsidP="00D3529A">
      <w:pPr>
        <w:numPr>
          <w:ilvl w:val="0"/>
          <w:numId w:val="20"/>
        </w:numPr>
        <w:spacing w:line="360" w:lineRule="auto"/>
        <w:ind w:right="0" w:firstLine="709"/>
        <w:rPr>
          <w:rFonts w:eastAsia="Calibri"/>
          <w:color w:val="000000"/>
          <w:sz w:val="28"/>
          <w:szCs w:val="28"/>
          <w:lang w:eastAsia="en-US"/>
        </w:rPr>
      </w:pPr>
      <w:r w:rsidRPr="002E5378">
        <w:rPr>
          <w:rFonts w:eastAsia="Calibri"/>
          <w:color w:val="000000"/>
          <w:sz w:val="28"/>
          <w:szCs w:val="28"/>
          <w:lang w:eastAsia="en-US"/>
        </w:rPr>
        <w:t xml:space="preserve">СПАРК </w:t>
      </w:r>
      <w:hyperlink r:id="rId20" w:history="1">
        <w:r w:rsidRPr="002E5378">
          <w:rPr>
            <w:rFonts w:eastAsia="Calibri"/>
            <w:color w:val="0000FF"/>
            <w:sz w:val="28"/>
            <w:szCs w:val="28"/>
            <w:u w:val="single"/>
            <w:lang w:eastAsia="en-US"/>
          </w:rPr>
          <w:t>https://spark-interfax.ru/</w:t>
        </w:r>
      </w:hyperlink>
    </w:p>
    <w:p w14:paraId="2634C2E3" w14:textId="77777777" w:rsidR="00211B40" w:rsidRPr="002E5378" w:rsidRDefault="00211B40" w:rsidP="00D3529A">
      <w:pPr>
        <w:numPr>
          <w:ilvl w:val="0"/>
          <w:numId w:val="20"/>
        </w:numPr>
        <w:spacing w:line="360" w:lineRule="auto"/>
        <w:ind w:right="0" w:firstLine="709"/>
        <w:rPr>
          <w:rFonts w:eastAsia="Calibri"/>
          <w:color w:val="000000"/>
          <w:sz w:val="28"/>
          <w:szCs w:val="28"/>
          <w:lang w:val="en-US" w:eastAsia="en-US"/>
        </w:rPr>
      </w:pPr>
      <w:r w:rsidRPr="002E5378">
        <w:rPr>
          <w:rFonts w:eastAsia="Calibri"/>
          <w:color w:val="000000"/>
          <w:sz w:val="28"/>
          <w:szCs w:val="28"/>
          <w:lang w:val="en-US" w:eastAsia="en-US"/>
        </w:rPr>
        <w:t>STATISTA https://www.statista.com/</w:t>
      </w:r>
    </w:p>
    <w:p w14:paraId="51253589" w14:textId="77777777" w:rsidR="00211B40" w:rsidRPr="002E5378" w:rsidRDefault="00211B40" w:rsidP="00D3529A">
      <w:pPr>
        <w:numPr>
          <w:ilvl w:val="0"/>
          <w:numId w:val="20"/>
        </w:numPr>
        <w:spacing w:line="360" w:lineRule="auto"/>
        <w:ind w:right="0" w:firstLine="709"/>
        <w:rPr>
          <w:rFonts w:eastAsia="Calibri"/>
          <w:color w:val="000000"/>
          <w:sz w:val="28"/>
          <w:szCs w:val="28"/>
          <w:lang w:val="en-US" w:eastAsia="en-US"/>
        </w:rPr>
      </w:pPr>
      <w:r w:rsidRPr="002E5378">
        <w:rPr>
          <w:rFonts w:eastAsia="Calibri"/>
          <w:color w:val="000000"/>
          <w:sz w:val="28"/>
          <w:szCs w:val="28"/>
          <w:lang w:val="en-US" w:eastAsia="en-US"/>
        </w:rPr>
        <w:t>Academic Reference http://ar.cnki.net/ACADREF</w:t>
      </w:r>
    </w:p>
    <w:p w14:paraId="1B83B604" w14:textId="77777777" w:rsidR="00211B40" w:rsidRPr="002E5378" w:rsidRDefault="00211B40" w:rsidP="00D3529A">
      <w:pPr>
        <w:numPr>
          <w:ilvl w:val="0"/>
          <w:numId w:val="20"/>
        </w:numPr>
        <w:spacing w:line="360" w:lineRule="auto"/>
        <w:ind w:right="0" w:firstLine="709"/>
        <w:rPr>
          <w:rFonts w:eastAsia="Calibri"/>
          <w:color w:val="000000"/>
          <w:sz w:val="28"/>
          <w:szCs w:val="28"/>
          <w:lang w:eastAsia="en-US"/>
        </w:rPr>
      </w:pPr>
      <w:r w:rsidRPr="002E5378">
        <w:rPr>
          <w:rFonts w:eastAsia="Calibri"/>
          <w:color w:val="000000"/>
          <w:sz w:val="28"/>
          <w:szCs w:val="28"/>
          <w:lang w:eastAsia="en-US"/>
        </w:rPr>
        <w:t>Henry Stewart Talks: Библиотека Онлайн Лекций по Бизнесу и Маркетингу https://hstalks.com/business/</w:t>
      </w:r>
    </w:p>
    <w:p w14:paraId="26EA8ADA" w14:textId="77777777" w:rsidR="00211B40" w:rsidRPr="002E5378" w:rsidRDefault="00211B40" w:rsidP="00D3529A">
      <w:pPr>
        <w:numPr>
          <w:ilvl w:val="0"/>
          <w:numId w:val="20"/>
        </w:numPr>
        <w:spacing w:line="360" w:lineRule="auto"/>
        <w:ind w:right="0" w:firstLine="709"/>
        <w:rPr>
          <w:rFonts w:eastAsia="Calibri"/>
          <w:sz w:val="28"/>
          <w:szCs w:val="28"/>
          <w:lang w:eastAsia="en-US"/>
        </w:rPr>
      </w:pPr>
      <w:r w:rsidRPr="002E5378">
        <w:rPr>
          <w:rFonts w:eastAsia="Calibri"/>
          <w:color w:val="000000"/>
          <w:sz w:val="28"/>
          <w:szCs w:val="28"/>
          <w:lang w:eastAsia="en-US"/>
        </w:rPr>
        <w:t xml:space="preserve">Электронная коллекция книг издательства Springer:  Springer eBooks </w:t>
      </w:r>
      <w:hyperlink r:id="rId21" w:history="1">
        <w:r w:rsidRPr="002E5378">
          <w:rPr>
            <w:rFonts w:eastAsia="Calibri"/>
            <w:sz w:val="28"/>
            <w:szCs w:val="28"/>
            <w:lang w:eastAsia="en-US"/>
          </w:rPr>
          <w:t>http://link.springer.com/</w:t>
        </w:r>
      </w:hyperlink>
    </w:p>
    <w:p w14:paraId="0EDD870B" w14:textId="77777777" w:rsidR="00211B40" w:rsidRPr="002E5378" w:rsidRDefault="00211B40" w:rsidP="00D3529A">
      <w:pPr>
        <w:numPr>
          <w:ilvl w:val="0"/>
          <w:numId w:val="20"/>
        </w:numPr>
        <w:spacing w:line="360" w:lineRule="auto"/>
        <w:ind w:right="0" w:firstLine="709"/>
        <w:rPr>
          <w:rFonts w:eastAsia="Calibri"/>
          <w:sz w:val="28"/>
          <w:szCs w:val="28"/>
          <w:lang w:eastAsia="en-US"/>
        </w:rPr>
      </w:pPr>
      <w:r w:rsidRPr="002E5378">
        <w:rPr>
          <w:rFonts w:eastAsia="Calibri"/>
          <w:color w:val="000000"/>
          <w:sz w:val="28"/>
          <w:szCs w:val="28"/>
          <w:lang w:eastAsia="en-US"/>
        </w:rPr>
        <w:t xml:space="preserve">Электронные продукты издательства Elsevier </w:t>
      </w:r>
      <w:hyperlink r:id="rId22" w:history="1">
        <w:r w:rsidRPr="002E5378">
          <w:rPr>
            <w:rFonts w:eastAsia="Calibri"/>
            <w:sz w:val="28"/>
            <w:szCs w:val="28"/>
            <w:lang w:eastAsia="en-US"/>
          </w:rPr>
          <w:t>http://www.sciencedirect.com</w:t>
        </w:r>
      </w:hyperlink>
    </w:p>
    <w:p w14:paraId="63926D29" w14:textId="77777777" w:rsidR="00211B40" w:rsidRPr="002E5378" w:rsidRDefault="00211B40" w:rsidP="00D3529A">
      <w:pPr>
        <w:numPr>
          <w:ilvl w:val="0"/>
          <w:numId w:val="20"/>
        </w:numPr>
        <w:spacing w:line="360" w:lineRule="auto"/>
        <w:ind w:right="0" w:firstLine="709"/>
        <w:rPr>
          <w:rFonts w:eastAsia="Calibri"/>
          <w:sz w:val="28"/>
          <w:szCs w:val="28"/>
          <w:lang w:val="en-US" w:eastAsia="en-US"/>
        </w:rPr>
      </w:pPr>
      <w:r w:rsidRPr="002E5378">
        <w:rPr>
          <w:rFonts w:eastAsia="Calibri"/>
          <w:color w:val="000000"/>
          <w:sz w:val="28"/>
          <w:szCs w:val="28"/>
          <w:lang w:val="en-US" w:eastAsia="en-US"/>
        </w:rPr>
        <w:t xml:space="preserve">Emerald: Management eJournal Portfolio </w:t>
      </w:r>
      <w:hyperlink r:id="rId23" w:history="1">
        <w:r w:rsidRPr="002E5378">
          <w:rPr>
            <w:rFonts w:eastAsia="Calibri"/>
            <w:sz w:val="28"/>
            <w:szCs w:val="28"/>
            <w:lang w:val="en-US" w:eastAsia="en-US"/>
          </w:rPr>
          <w:t>https://www.emerald.com/insight/</w:t>
        </w:r>
      </w:hyperlink>
    </w:p>
    <w:p w14:paraId="0372B8A2" w14:textId="77777777" w:rsidR="00211B40" w:rsidRPr="002E5378" w:rsidRDefault="00211B40" w:rsidP="00D3529A">
      <w:pPr>
        <w:numPr>
          <w:ilvl w:val="0"/>
          <w:numId w:val="20"/>
        </w:numPr>
        <w:spacing w:line="360" w:lineRule="auto"/>
        <w:ind w:right="0" w:firstLine="709"/>
        <w:rPr>
          <w:bCs/>
          <w:sz w:val="28"/>
          <w:szCs w:val="28"/>
          <w:lang w:val="en-US"/>
        </w:rPr>
      </w:pPr>
      <w:r w:rsidRPr="002E5378">
        <w:rPr>
          <w:bCs/>
          <w:sz w:val="28"/>
          <w:szCs w:val="28"/>
          <w:lang w:val="en-US"/>
        </w:rPr>
        <w:t xml:space="preserve">JSTOR. Arts &amp; Sciences I Collection </w:t>
      </w:r>
      <w:hyperlink r:id="rId24" w:history="1">
        <w:r w:rsidRPr="002E5378">
          <w:rPr>
            <w:sz w:val="28"/>
            <w:szCs w:val="28"/>
            <w:lang w:val="en-US"/>
          </w:rPr>
          <w:t>https://www.jstor.org/</w:t>
        </w:r>
      </w:hyperlink>
    </w:p>
    <w:p w14:paraId="6321C031" w14:textId="77777777" w:rsidR="00211B40" w:rsidRPr="002E5378" w:rsidRDefault="00211B40" w:rsidP="00D3529A">
      <w:pPr>
        <w:numPr>
          <w:ilvl w:val="0"/>
          <w:numId w:val="20"/>
        </w:numPr>
        <w:spacing w:line="360" w:lineRule="auto"/>
        <w:ind w:right="0" w:firstLine="709"/>
        <w:rPr>
          <w:sz w:val="28"/>
          <w:szCs w:val="28"/>
          <w:shd w:val="clear" w:color="auto" w:fill="FFFFFF"/>
        </w:rPr>
      </w:pPr>
      <w:r w:rsidRPr="002E5378">
        <w:rPr>
          <w:rFonts w:eastAsia="Calibri"/>
          <w:color w:val="000000"/>
          <w:sz w:val="28"/>
          <w:szCs w:val="28"/>
          <w:shd w:val="clear" w:color="auto" w:fill="FFFFFF"/>
          <w:lang w:eastAsia="en-US"/>
        </w:rPr>
        <w:t xml:space="preserve">Библиотека электронных публикаций Организации экономического сотрудничества и развития OECD iLibrary </w:t>
      </w:r>
      <w:hyperlink r:id="rId25" w:history="1">
        <w:r w:rsidRPr="002E5378">
          <w:rPr>
            <w:sz w:val="28"/>
            <w:szCs w:val="28"/>
            <w:shd w:val="clear" w:color="auto" w:fill="FFFFFF"/>
          </w:rPr>
          <w:t>https://www.oecd-ilibrary.org/</w:t>
        </w:r>
      </w:hyperlink>
    </w:p>
    <w:p w14:paraId="20D7117D" w14:textId="161D0A54" w:rsidR="00211B40" w:rsidRPr="002E5378" w:rsidRDefault="00211B40" w:rsidP="00D3529A">
      <w:pPr>
        <w:numPr>
          <w:ilvl w:val="0"/>
          <w:numId w:val="20"/>
        </w:numPr>
        <w:spacing w:line="360" w:lineRule="auto"/>
        <w:ind w:right="0" w:firstLine="709"/>
        <w:rPr>
          <w:rFonts w:eastAsia="Calibri"/>
          <w:color w:val="000000"/>
          <w:sz w:val="28"/>
          <w:szCs w:val="28"/>
          <w:lang w:eastAsia="en-US"/>
        </w:rPr>
      </w:pPr>
      <w:r w:rsidRPr="002E5378">
        <w:rPr>
          <w:rFonts w:eastAsia="Calibri"/>
          <w:color w:val="000000"/>
          <w:sz w:val="28"/>
          <w:szCs w:val="28"/>
          <w:lang w:eastAsia="en-US"/>
        </w:rPr>
        <w:t xml:space="preserve">Видеотека учебных фильмов </w:t>
      </w:r>
      <w:r w:rsidR="00F5278C">
        <w:rPr>
          <w:rFonts w:eastAsia="Calibri"/>
          <w:color w:val="000000"/>
          <w:sz w:val="28"/>
          <w:szCs w:val="28"/>
          <w:lang w:eastAsia="en-US"/>
        </w:rPr>
        <w:t>«</w:t>
      </w:r>
      <w:r w:rsidRPr="002E5378">
        <w:rPr>
          <w:rFonts w:eastAsia="Calibri"/>
          <w:color w:val="000000"/>
          <w:sz w:val="28"/>
          <w:szCs w:val="28"/>
          <w:lang w:eastAsia="en-US"/>
        </w:rPr>
        <w:t>Решение</w:t>
      </w:r>
      <w:r w:rsidR="00F5278C">
        <w:rPr>
          <w:rFonts w:eastAsia="Calibri"/>
          <w:color w:val="000000"/>
          <w:sz w:val="28"/>
          <w:szCs w:val="28"/>
          <w:lang w:eastAsia="en-US"/>
        </w:rPr>
        <w:t>»</w:t>
      </w:r>
      <w:r w:rsidRPr="002E5378">
        <w:rPr>
          <w:rFonts w:eastAsia="Calibri"/>
          <w:color w:val="000000"/>
          <w:sz w:val="28"/>
          <w:szCs w:val="28"/>
          <w:lang w:eastAsia="en-US"/>
        </w:rPr>
        <w:t xml:space="preserve"> (тематические коллекции </w:t>
      </w:r>
      <w:r w:rsidR="00F5278C">
        <w:rPr>
          <w:rFonts w:eastAsia="Calibri"/>
          <w:color w:val="000000"/>
          <w:sz w:val="28"/>
          <w:szCs w:val="28"/>
          <w:lang w:eastAsia="en-US"/>
        </w:rPr>
        <w:t>«</w:t>
      </w:r>
      <w:r w:rsidRPr="002E5378">
        <w:rPr>
          <w:rFonts w:eastAsia="Calibri"/>
          <w:color w:val="000000"/>
          <w:sz w:val="28"/>
          <w:szCs w:val="28"/>
          <w:lang w:eastAsia="en-US"/>
        </w:rPr>
        <w:t>Менеджмент</w:t>
      </w:r>
      <w:r w:rsidR="00F5278C">
        <w:rPr>
          <w:rFonts w:eastAsia="Calibri"/>
          <w:color w:val="000000"/>
          <w:sz w:val="28"/>
          <w:szCs w:val="28"/>
          <w:lang w:eastAsia="en-US"/>
        </w:rPr>
        <w:t>»</w:t>
      </w:r>
      <w:r w:rsidRPr="002E5378">
        <w:rPr>
          <w:rFonts w:eastAsia="Calibri"/>
          <w:color w:val="000000"/>
          <w:sz w:val="28"/>
          <w:szCs w:val="28"/>
          <w:lang w:eastAsia="en-US"/>
        </w:rPr>
        <w:t xml:space="preserve">, </w:t>
      </w:r>
      <w:r w:rsidR="00F5278C">
        <w:rPr>
          <w:rFonts w:eastAsia="Calibri"/>
          <w:color w:val="000000"/>
          <w:sz w:val="28"/>
          <w:szCs w:val="28"/>
          <w:lang w:eastAsia="en-US"/>
        </w:rPr>
        <w:t>«</w:t>
      </w:r>
      <w:r w:rsidRPr="002E5378">
        <w:rPr>
          <w:rFonts w:eastAsia="Calibri"/>
          <w:color w:val="000000"/>
          <w:sz w:val="28"/>
          <w:szCs w:val="28"/>
          <w:lang w:eastAsia="en-US"/>
        </w:rPr>
        <w:t>Маркетинг. Коммерция. Логистика</w:t>
      </w:r>
      <w:r w:rsidR="00F5278C">
        <w:rPr>
          <w:rFonts w:eastAsia="Calibri"/>
          <w:color w:val="000000"/>
          <w:sz w:val="28"/>
          <w:szCs w:val="28"/>
          <w:lang w:eastAsia="en-US"/>
        </w:rPr>
        <w:t>»</w:t>
      </w:r>
      <w:r w:rsidRPr="002E5378">
        <w:rPr>
          <w:rFonts w:eastAsia="Calibri"/>
          <w:color w:val="000000"/>
          <w:sz w:val="28"/>
          <w:szCs w:val="28"/>
          <w:lang w:eastAsia="en-US"/>
        </w:rPr>
        <w:t xml:space="preserve">, </w:t>
      </w:r>
      <w:r w:rsidR="00F5278C">
        <w:rPr>
          <w:rFonts w:eastAsia="Calibri"/>
          <w:color w:val="000000"/>
          <w:sz w:val="28"/>
          <w:szCs w:val="28"/>
          <w:lang w:eastAsia="en-US"/>
        </w:rPr>
        <w:t>«</w:t>
      </w:r>
      <w:r w:rsidRPr="002E5378">
        <w:rPr>
          <w:rFonts w:eastAsia="Calibri"/>
          <w:color w:val="000000"/>
          <w:sz w:val="28"/>
          <w:szCs w:val="28"/>
          <w:lang w:eastAsia="en-US"/>
        </w:rPr>
        <w:t>Юриспруденция</w:t>
      </w:r>
      <w:r w:rsidR="00F5278C">
        <w:rPr>
          <w:rFonts w:eastAsia="Calibri"/>
          <w:color w:val="000000"/>
          <w:sz w:val="28"/>
          <w:szCs w:val="28"/>
          <w:lang w:eastAsia="en-US"/>
        </w:rPr>
        <w:t>»</w:t>
      </w:r>
      <w:r w:rsidRPr="002E5378">
        <w:rPr>
          <w:rFonts w:eastAsia="Calibri"/>
          <w:color w:val="000000"/>
          <w:sz w:val="28"/>
          <w:szCs w:val="28"/>
          <w:lang w:eastAsia="en-US"/>
        </w:rPr>
        <w:t xml:space="preserve">, </w:t>
      </w:r>
      <w:r w:rsidR="00F5278C">
        <w:rPr>
          <w:rFonts w:eastAsia="Calibri"/>
          <w:color w:val="000000"/>
          <w:sz w:val="28"/>
          <w:szCs w:val="28"/>
          <w:lang w:eastAsia="en-US"/>
        </w:rPr>
        <w:t>«</w:t>
      </w:r>
      <w:r w:rsidRPr="002E5378">
        <w:rPr>
          <w:rFonts w:eastAsia="Calibri"/>
          <w:color w:val="000000"/>
          <w:sz w:val="28"/>
          <w:szCs w:val="28"/>
          <w:lang w:eastAsia="en-US"/>
        </w:rPr>
        <w:t>Управление персоналом</w:t>
      </w:r>
      <w:r w:rsidR="00F5278C">
        <w:rPr>
          <w:rFonts w:eastAsia="Calibri"/>
          <w:color w:val="000000"/>
          <w:sz w:val="28"/>
          <w:szCs w:val="28"/>
          <w:lang w:eastAsia="en-US"/>
        </w:rPr>
        <w:t>»</w:t>
      </w:r>
      <w:r w:rsidRPr="002E5378">
        <w:rPr>
          <w:rFonts w:eastAsia="Calibri"/>
          <w:color w:val="000000"/>
          <w:sz w:val="28"/>
          <w:szCs w:val="28"/>
          <w:lang w:eastAsia="en-US"/>
        </w:rPr>
        <w:t xml:space="preserve">, </w:t>
      </w:r>
      <w:r w:rsidR="00F5278C">
        <w:rPr>
          <w:rFonts w:eastAsia="Calibri"/>
          <w:color w:val="000000"/>
          <w:sz w:val="28"/>
          <w:szCs w:val="28"/>
          <w:lang w:eastAsia="en-US"/>
        </w:rPr>
        <w:t>«</w:t>
      </w:r>
      <w:r w:rsidRPr="002E5378">
        <w:rPr>
          <w:rFonts w:eastAsia="Calibri"/>
          <w:color w:val="000000"/>
          <w:sz w:val="28"/>
          <w:szCs w:val="28"/>
          <w:lang w:eastAsia="en-US"/>
        </w:rPr>
        <w:t>Психология управления</w:t>
      </w:r>
      <w:r w:rsidR="00F5278C">
        <w:rPr>
          <w:rFonts w:eastAsia="Calibri"/>
          <w:color w:val="000000"/>
          <w:sz w:val="28"/>
          <w:szCs w:val="28"/>
          <w:lang w:eastAsia="en-US"/>
        </w:rPr>
        <w:t>»</w:t>
      </w:r>
      <w:r w:rsidR="00AC665E">
        <w:rPr>
          <w:rFonts w:eastAsia="Calibri"/>
          <w:color w:val="000000"/>
          <w:sz w:val="28"/>
          <w:szCs w:val="28"/>
          <w:lang w:eastAsia="en-US"/>
        </w:rPr>
        <w:t xml:space="preserve"> </w:t>
      </w:r>
      <w:r w:rsidRPr="002E5378">
        <w:rPr>
          <w:rFonts w:eastAsia="Calibri"/>
          <w:color w:val="000000"/>
          <w:sz w:val="28"/>
          <w:szCs w:val="28"/>
          <w:lang w:eastAsia="en-US"/>
        </w:rPr>
        <w:t>http://eduvideo.online/</w:t>
      </w:r>
    </w:p>
    <w:p w14:paraId="75C69B49" w14:textId="77777777" w:rsidR="00211B40" w:rsidRPr="002E5378" w:rsidRDefault="00211B40" w:rsidP="00D3529A">
      <w:pPr>
        <w:numPr>
          <w:ilvl w:val="0"/>
          <w:numId w:val="20"/>
        </w:numPr>
        <w:spacing w:line="360" w:lineRule="auto"/>
        <w:ind w:right="0" w:firstLine="709"/>
        <w:rPr>
          <w:rFonts w:eastAsia="Calibri"/>
          <w:bCs/>
          <w:sz w:val="28"/>
          <w:szCs w:val="28"/>
          <w:lang w:eastAsia="en-US"/>
        </w:rPr>
      </w:pPr>
      <w:r w:rsidRPr="002E5378">
        <w:rPr>
          <w:rFonts w:eastAsia="Calibri"/>
          <w:color w:val="000000"/>
          <w:sz w:val="28"/>
          <w:szCs w:val="28"/>
          <w:lang w:eastAsia="en-US"/>
        </w:rPr>
        <w:t xml:space="preserve">База данных научных журналов издательства Wiley </w:t>
      </w:r>
      <w:hyperlink r:id="rId26" w:history="1">
        <w:r w:rsidRPr="002E5378">
          <w:rPr>
            <w:rFonts w:eastAsia="Calibri"/>
            <w:sz w:val="28"/>
            <w:szCs w:val="28"/>
            <w:lang w:eastAsia="en-US"/>
          </w:rPr>
          <w:t>https://onlinelibrary.wiley.com/</w:t>
        </w:r>
      </w:hyperlink>
    </w:p>
    <w:p w14:paraId="5F40262B" w14:textId="77777777" w:rsidR="00211B40" w:rsidRPr="002E5378" w:rsidRDefault="00211B40" w:rsidP="00D3529A">
      <w:pPr>
        <w:numPr>
          <w:ilvl w:val="0"/>
          <w:numId w:val="20"/>
        </w:numPr>
        <w:spacing w:line="360" w:lineRule="auto"/>
        <w:ind w:right="0" w:firstLine="709"/>
        <w:rPr>
          <w:rFonts w:eastAsia="Calibri"/>
          <w:bCs/>
          <w:color w:val="000000"/>
          <w:sz w:val="28"/>
          <w:szCs w:val="28"/>
          <w:lang w:eastAsia="en-US"/>
        </w:rPr>
      </w:pPr>
      <w:r w:rsidRPr="002E5378">
        <w:rPr>
          <w:rFonts w:eastAsia="Calibri"/>
          <w:bCs/>
          <w:color w:val="000000"/>
          <w:sz w:val="28"/>
          <w:szCs w:val="28"/>
          <w:lang w:eastAsia="en-US"/>
        </w:rPr>
        <w:t>Цифровой архив научных журналов: http://arch.neicon.ru/xmlui/</w:t>
      </w:r>
    </w:p>
    <w:p w14:paraId="0DC80BF9" w14:textId="77777777" w:rsidR="0054008D" w:rsidRDefault="00211B40" w:rsidP="00D3529A">
      <w:pPr>
        <w:pStyle w:val="af8"/>
        <w:numPr>
          <w:ilvl w:val="0"/>
          <w:numId w:val="27"/>
        </w:numPr>
        <w:spacing w:line="360" w:lineRule="auto"/>
        <w:ind w:firstLine="709"/>
        <w:rPr>
          <w:rFonts w:ascii="Times New Roman" w:eastAsia="Calibri" w:hAnsi="Times New Roman" w:cs="Times New Roman"/>
          <w:bCs/>
          <w:sz w:val="28"/>
          <w:szCs w:val="28"/>
          <w:lang w:val="en-US" w:eastAsia="en-US"/>
        </w:rPr>
      </w:pPr>
      <w:r w:rsidRPr="0054008D">
        <w:rPr>
          <w:rFonts w:ascii="Times New Roman" w:eastAsia="Calibri" w:hAnsi="Times New Roman" w:cs="Times New Roman"/>
          <w:bCs/>
          <w:sz w:val="28"/>
          <w:szCs w:val="28"/>
          <w:lang w:val="en-US" w:eastAsia="en-US"/>
        </w:rPr>
        <w:t>Annual Reviews</w:t>
      </w:r>
    </w:p>
    <w:p w14:paraId="24ED2734" w14:textId="77777777" w:rsidR="0054008D" w:rsidRPr="0054008D" w:rsidRDefault="00211B40" w:rsidP="00D3529A">
      <w:pPr>
        <w:pStyle w:val="af8"/>
        <w:numPr>
          <w:ilvl w:val="0"/>
          <w:numId w:val="27"/>
        </w:numPr>
        <w:spacing w:line="360" w:lineRule="auto"/>
        <w:ind w:firstLine="709"/>
        <w:rPr>
          <w:rFonts w:ascii="Times New Roman" w:eastAsia="Calibri" w:hAnsi="Times New Roman" w:cs="Times New Roman"/>
          <w:bCs/>
          <w:sz w:val="28"/>
          <w:szCs w:val="28"/>
          <w:lang w:val="en-US" w:eastAsia="en-US"/>
        </w:rPr>
      </w:pPr>
      <w:r w:rsidRPr="0054008D">
        <w:rPr>
          <w:rFonts w:ascii="Times New Roman" w:eastAsia="Calibri" w:hAnsi="Times New Roman" w:cs="Times New Roman"/>
          <w:bCs/>
          <w:sz w:val="28"/>
          <w:szCs w:val="28"/>
          <w:lang w:val="en-US" w:eastAsia="en-US"/>
        </w:rPr>
        <w:lastRenderedPageBreak/>
        <w:t>Cambridge University Press</w:t>
      </w:r>
    </w:p>
    <w:p w14:paraId="098B8138" w14:textId="77777777" w:rsidR="0054008D" w:rsidRPr="0054008D" w:rsidRDefault="00211B40" w:rsidP="00D3529A">
      <w:pPr>
        <w:pStyle w:val="af8"/>
        <w:numPr>
          <w:ilvl w:val="0"/>
          <w:numId w:val="27"/>
        </w:numPr>
        <w:spacing w:line="360" w:lineRule="auto"/>
        <w:ind w:firstLine="709"/>
        <w:rPr>
          <w:rFonts w:ascii="Times New Roman" w:eastAsia="Calibri" w:hAnsi="Times New Roman" w:cs="Times New Roman"/>
          <w:bCs/>
          <w:sz w:val="28"/>
          <w:szCs w:val="28"/>
          <w:lang w:val="en-US" w:eastAsia="en-US"/>
        </w:rPr>
      </w:pPr>
      <w:r w:rsidRPr="0054008D">
        <w:rPr>
          <w:rFonts w:ascii="Times New Roman" w:eastAsia="Calibri" w:hAnsi="Times New Roman" w:cs="Times New Roman"/>
          <w:bCs/>
          <w:sz w:val="28"/>
          <w:szCs w:val="28"/>
          <w:lang w:val="en-US" w:eastAsia="en-US"/>
        </w:rPr>
        <w:t>The Institute of Physics (IOP) Publishing</w:t>
      </w:r>
    </w:p>
    <w:p w14:paraId="7C0E41CD" w14:textId="77777777" w:rsidR="0054008D" w:rsidRPr="0054008D" w:rsidRDefault="00211B40" w:rsidP="00D3529A">
      <w:pPr>
        <w:pStyle w:val="af8"/>
        <w:numPr>
          <w:ilvl w:val="0"/>
          <w:numId w:val="27"/>
        </w:numPr>
        <w:spacing w:line="360" w:lineRule="auto"/>
        <w:ind w:firstLine="709"/>
        <w:rPr>
          <w:rFonts w:ascii="Times New Roman" w:eastAsia="Calibri" w:hAnsi="Times New Roman" w:cs="Times New Roman"/>
          <w:bCs/>
          <w:sz w:val="28"/>
          <w:szCs w:val="28"/>
          <w:lang w:val="en-US" w:eastAsia="en-US"/>
        </w:rPr>
      </w:pPr>
      <w:r w:rsidRPr="0054008D">
        <w:rPr>
          <w:rFonts w:ascii="Times New Roman" w:eastAsia="Calibri" w:hAnsi="Times New Roman" w:cs="Times New Roman"/>
          <w:bCs/>
          <w:sz w:val="28"/>
          <w:szCs w:val="28"/>
          <w:lang w:val="en-US" w:eastAsia="en-US"/>
        </w:rPr>
        <w:t xml:space="preserve">Nature  </w:t>
      </w:r>
    </w:p>
    <w:p w14:paraId="0F3363FF" w14:textId="77777777" w:rsidR="0054008D" w:rsidRPr="0054008D" w:rsidRDefault="00211B40" w:rsidP="00D3529A">
      <w:pPr>
        <w:pStyle w:val="af8"/>
        <w:numPr>
          <w:ilvl w:val="0"/>
          <w:numId w:val="27"/>
        </w:numPr>
        <w:spacing w:line="360" w:lineRule="auto"/>
        <w:ind w:firstLine="709"/>
        <w:rPr>
          <w:rFonts w:ascii="Times New Roman" w:eastAsia="Calibri" w:hAnsi="Times New Roman" w:cs="Times New Roman"/>
          <w:bCs/>
          <w:sz w:val="28"/>
          <w:szCs w:val="28"/>
          <w:lang w:val="en-US" w:eastAsia="en-US"/>
        </w:rPr>
      </w:pPr>
      <w:r w:rsidRPr="0054008D">
        <w:rPr>
          <w:rFonts w:ascii="Times New Roman" w:eastAsia="Calibri" w:hAnsi="Times New Roman" w:cs="Times New Roman"/>
          <w:bCs/>
          <w:sz w:val="28"/>
          <w:szCs w:val="28"/>
          <w:lang w:val="en-US" w:eastAsia="en-US"/>
        </w:rPr>
        <w:t>Oxford University Press</w:t>
      </w:r>
    </w:p>
    <w:p w14:paraId="3B2987F7" w14:textId="77777777" w:rsidR="0054008D" w:rsidRDefault="00211B40" w:rsidP="00D3529A">
      <w:pPr>
        <w:pStyle w:val="af8"/>
        <w:numPr>
          <w:ilvl w:val="0"/>
          <w:numId w:val="27"/>
        </w:numPr>
        <w:spacing w:line="360" w:lineRule="auto"/>
        <w:ind w:firstLine="709"/>
        <w:rPr>
          <w:rFonts w:ascii="Times New Roman" w:eastAsia="Calibri" w:hAnsi="Times New Roman" w:cs="Times New Roman"/>
          <w:bCs/>
          <w:sz w:val="28"/>
          <w:szCs w:val="28"/>
          <w:lang w:val="en-US" w:eastAsia="en-US"/>
        </w:rPr>
      </w:pPr>
      <w:r w:rsidRPr="0054008D">
        <w:rPr>
          <w:rFonts w:ascii="Times New Roman" w:eastAsia="Calibri" w:hAnsi="Times New Roman" w:cs="Times New Roman"/>
          <w:bCs/>
          <w:sz w:val="28"/>
          <w:szCs w:val="28"/>
          <w:lang w:val="en-US" w:eastAsia="en-US"/>
        </w:rPr>
        <w:t>Royal Society of Chemistry</w:t>
      </w:r>
    </w:p>
    <w:p w14:paraId="17955805" w14:textId="77777777" w:rsidR="0054008D" w:rsidRPr="0054008D" w:rsidRDefault="00211B40" w:rsidP="00D3529A">
      <w:pPr>
        <w:pStyle w:val="af8"/>
        <w:numPr>
          <w:ilvl w:val="0"/>
          <w:numId w:val="27"/>
        </w:numPr>
        <w:spacing w:line="360" w:lineRule="auto"/>
        <w:ind w:firstLine="709"/>
        <w:rPr>
          <w:rFonts w:ascii="Times New Roman" w:eastAsia="Calibri" w:hAnsi="Times New Roman" w:cs="Times New Roman"/>
          <w:bCs/>
          <w:sz w:val="28"/>
          <w:szCs w:val="28"/>
          <w:lang w:val="en-US" w:eastAsia="en-US"/>
        </w:rPr>
      </w:pPr>
      <w:r w:rsidRPr="0054008D">
        <w:rPr>
          <w:rFonts w:ascii="Times New Roman" w:eastAsia="Calibri" w:hAnsi="Times New Roman" w:cs="Times New Roman"/>
          <w:bCs/>
          <w:sz w:val="28"/>
          <w:szCs w:val="28"/>
          <w:lang w:val="en-US" w:eastAsia="en-US"/>
        </w:rPr>
        <w:t>SAGE Publications</w:t>
      </w:r>
    </w:p>
    <w:p w14:paraId="51FD55AA" w14:textId="77777777" w:rsidR="0054008D" w:rsidRPr="0054008D" w:rsidRDefault="00211B40" w:rsidP="00D3529A">
      <w:pPr>
        <w:pStyle w:val="af8"/>
        <w:numPr>
          <w:ilvl w:val="0"/>
          <w:numId w:val="27"/>
        </w:numPr>
        <w:spacing w:line="360" w:lineRule="auto"/>
        <w:ind w:firstLine="709"/>
        <w:rPr>
          <w:rFonts w:ascii="Times New Roman" w:eastAsia="Calibri" w:hAnsi="Times New Roman" w:cs="Times New Roman"/>
          <w:bCs/>
          <w:sz w:val="28"/>
          <w:szCs w:val="28"/>
          <w:lang w:val="en-US" w:eastAsia="en-US"/>
        </w:rPr>
      </w:pPr>
      <w:r w:rsidRPr="0054008D">
        <w:rPr>
          <w:rFonts w:ascii="Times New Roman" w:eastAsia="Calibri" w:hAnsi="Times New Roman" w:cs="Times New Roman"/>
          <w:bCs/>
          <w:sz w:val="28"/>
          <w:szCs w:val="28"/>
          <w:lang w:val="en-US" w:eastAsia="en-US"/>
        </w:rPr>
        <w:t>Science</w:t>
      </w:r>
    </w:p>
    <w:p w14:paraId="0E910505" w14:textId="46B168EC" w:rsidR="000B59A0" w:rsidRPr="00AC665E" w:rsidRDefault="00211B40" w:rsidP="00AC665E">
      <w:pPr>
        <w:pStyle w:val="af8"/>
        <w:numPr>
          <w:ilvl w:val="0"/>
          <w:numId w:val="27"/>
        </w:numPr>
        <w:spacing w:line="360" w:lineRule="auto"/>
        <w:ind w:firstLine="709"/>
        <w:rPr>
          <w:rFonts w:ascii="Times New Roman" w:eastAsia="Calibri" w:hAnsi="Times New Roman" w:cs="Times New Roman"/>
          <w:bCs/>
          <w:sz w:val="28"/>
          <w:szCs w:val="28"/>
          <w:lang w:val="en-US" w:eastAsia="en-US"/>
        </w:rPr>
      </w:pPr>
      <w:r w:rsidRPr="0054008D">
        <w:rPr>
          <w:rFonts w:ascii="Times New Roman" w:eastAsia="Calibri" w:hAnsi="Times New Roman" w:cs="Times New Roman"/>
          <w:bCs/>
          <w:sz w:val="28"/>
          <w:szCs w:val="28"/>
          <w:lang w:val="en-US" w:eastAsia="en-US"/>
        </w:rPr>
        <w:t>Taylor &amp; Francis Group</w:t>
      </w:r>
    </w:p>
    <w:p w14:paraId="57EEC941" w14:textId="77777777" w:rsidR="0054008D" w:rsidRDefault="00211B40" w:rsidP="0054008D">
      <w:pPr>
        <w:spacing w:line="360" w:lineRule="auto"/>
        <w:ind w:right="0" w:firstLine="709"/>
        <w:rPr>
          <w:rFonts w:eastAsia="Calibri"/>
          <w:b/>
          <w:sz w:val="28"/>
          <w:szCs w:val="28"/>
          <w:lang w:eastAsia="en-US"/>
        </w:rPr>
      </w:pPr>
      <w:r w:rsidRPr="002E5378">
        <w:rPr>
          <w:rFonts w:eastAsia="Calibri"/>
          <w:b/>
          <w:sz w:val="28"/>
          <w:szCs w:val="28"/>
          <w:lang w:eastAsia="en-US"/>
        </w:rPr>
        <w:t>П</w:t>
      </w:r>
      <w:r w:rsidR="0054008D">
        <w:rPr>
          <w:rFonts w:eastAsia="Calibri"/>
          <w:b/>
          <w:sz w:val="28"/>
          <w:szCs w:val="28"/>
          <w:lang w:eastAsia="en-US"/>
        </w:rPr>
        <w:t>ериодические издания</w:t>
      </w:r>
    </w:p>
    <w:p w14:paraId="672A9161" w14:textId="77777777" w:rsidR="0054008D" w:rsidRPr="0054008D" w:rsidRDefault="00211B40" w:rsidP="00D3529A">
      <w:pPr>
        <w:pStyle w:val="af8"/>
        <w:numPr>
          <w:ilvl w:val="0"/>
          <w:numId w:val="28"/>
        </w:numPr>
        <w:spacing w:line="360" w:lineRule="auto"/>
        <w:ind w:firstLine="709"/>
        <w:rPr>
          <w:rFonts w:ascii="Times New Roman" w:eastAsia="Calibri" w:hAnsi="Times New Roman" w:cs="Times New Roman"/>
          <w:color w:val="auto"/>
          <w:sz w:val="28"/>
          <w:szCs w:val="28"/>
          <w:lang w:eastAsia="en-US"/>
        </w:rPr>
      </w:pPr>
      <w:r w:rsidRPr="0054008D">
        <w:rPr>
          <w:rFonts w:ascii="Times New Roman" w:eastAsia="Calibri" w:hAnsi="Times New Roman" w:cs="Times New Roman"/>
          <w:color w:val="auto"/>
          <w:sz w:val="28"/>
          <w:szCs w:val="28"/>
          <w:lang w:eastAsia="en-US"/>
        </w:rPr>
        <w:t>Компания.</w:t>
      </w:r>
    </w:p>
    <w:p w14:paraId="2461D493" w14:textId="77777777" w:rsidR="0054008D" w:rsidRDefault="00211B40" w:rsidP="00D3529A">
      <w:pPr>
        <w:pStyle w:val="af8"/>
        <w:numPr>
          <w:ilvl w:val="0"/>
          <w:numId w:val="28"/>
        </w:numPr>
        <w:spacing w:line="360" w:lineRule="auto"/>
        <w:ind w:firstLine="709"/>
        <w:rPr>
          <w:rFonts w:ascii="Times New Roman" w:eastAsia="Calibri" w:hAnsi="Times New Roman" w:cs="Times New Roman"/>
          <w:color w:val="auto"/>
          <w:sz w:val="28"/>
          <w:szCs w:val="28"/>
          <w:lang w:eastAsia="en-US"/>
        </w:rPr>
      </w:pPr>
      <w:r w:rsidRPr="0054008D">
        <w:rPr>
          <w:rFonts w:ascii="Times New Roman" w:eastAsia="Calibri" w:hAnsi="Times New Roman" w:cs="Times New Roman"/>
          <w:color w:val="auto"/>
          <w:sz w:val="28"/>
          <w:szCs w:val="28"/>
          <w:lang w:eastAsia="en-US"/>
        </w:rPr>
        <w:t>Маркетинг в России и за рубежом.</w:t>
      </w:r>
    </w:p>
    <w:p w14:paraId="64C84C46" w14:textId="77777777" w:rsidR="0054008D" w:rsidRPr="0054008D" w:rsidRDefault="00211B40" w:rsidP="00D3529A">
      <w:pPr>
        <w:pStyle w:val="af8"/>
        <w:numPr>
          <w:ilvl w:val="0"/>
          <w:numId w:val="28"/>
        </w:numPr>
        <w:spacing w:line="360" w:lineRule="auto"/>
        <w:ind w:firstLine="709"/>
        <w:rPr>
          <w:rFonts w:ascii="Times New Roman" w:eastAsia="Calibri" w:hAnsi="Times New Roman" w:cs="Times New Roman"/>
          <w:color w:val="auto"/>
          <w:sz w:val="28"/>
          <w:szCs w:val="28"/>
          <w:lang w:eastAsia="en-US"/>
        </w:rPr>
      </w:pPr>
      <w:r w:rsidRPr="0054008D">
        <w:rPr>
          <w:rFonts w:ascii="Times New Roman" w:eastAsia="Calibri" w:hAnsi="Times New Roman" w:cs="Times New Roman"/>
          <w:color w:val="auto"/>
          <w:sz w:val="28"/>
          <w:szCs w:val="28"/>
          <w:lang w:eastAsia="en-US"/>
        </w:rPr>
        <w:t>Маркетинг и маркетинговые исследования.</w:t>
      </w:r>
    </w:p>
    <w:p w14:paraId="790BFB94" w14:textId="77777777" w:rsidR="0054008D" w:rsidRPr="0054008D" w:rsidRDefault="00211B40" w:rsidP="00D3529A">
      <w:pPr>
        <w:pStyle w:val="af8"/>
        <w:numPr>
          <w:ilvl w:val="0"/>
          <w:numId w:val="28"/>
        </w:numPr>
        <w:spacing w:line="360" w:lineRule="auto"/>
        <w:ind w:firstLine="709"/>
        <w:rPr>
          <w:rFonts w:ascii="Times New Roman" w:eastAsia="Calibri" w:hAnsi="Times New Roman" w:cs="Times New Roman"/>
          <w:color w:val="auto"/>
          <w:sz w:val="28"/>
          <w:szCs w:val="28"/>
          <w:lang w:eastAsia="en-US"/>
        </w:rPr>
      </w:pPr>
      <w:r w:rsidRPr="0054008D">
        <w:rPr>
          <w:rFonts w:ascii="Times New Roman" w:eastAsia="Calibri" w:hAnsi="Times New Roman" w:cs="Times New Roman"/>
          <w:color w:val="auto"/>
          <w:sz w:val="28"/>
          <w:szCs w:val="28"/>
          <w:lang w:eastAsia="en-US"/>
        </w:rPr>
        <w:t>Менеджмент в России и за рубежом.</w:t>
      </w:r>
    </w:p>
    <w:p w14:paraId="794CE31F" w14:textId="77777777" w:rsidR="0054008D" w:rsidRPr="0054008D" w:rsidRDefault="00211B40" w:rsidP="00D3529A">
      <w:pPr>
        <w:pStyle w:val="af8"/>
        <w:numPr>
          <w:ilvl w:val="0"/>
          <w:numId w:val="28"/>
        </w:numPr>
        <w:spacing w:line="360" w:lineRule="auto"/>
        <w:ind w:firstLine="709"/>
        <w:rPr>
          <w:rFonts w:ascii="Times New Roman" w:eastAsia="Calibri" w:hAnsi="Times New Roman" w:cs="Times New Roman"/>
          <w:color w:val="auto"/>
          <w:sz w:val="28"/>
          <w:szCs w:val="28"/>
          <w:lang w:eastAsia="en-US"/>
        </w:rPr>
      </w:pPr>
      <w:r w:rsidRPr="0054008D">
        <w:rPr>
          <w:rFonts w:ascii="Times New Roman" w:eastAsia="Calibri" w:hAnsi="Times New Roman" w:cs="Times New Roman"/>
          <w:color w:val="auto"/>
          <w:sz w:val="28"/>
          <w:szCs w:val="28"/>
          <w:lang w:eastAsia="en-US"/>
        </w:rPr>
        <w:t>Маркетинговые коммуникации.</w:t>
      </w:r>
    </w:p>
    <w:p w14:paraId="364EBB99" w14:textId="77777777" w:rsidR="0054008D" w:rsidRPr="0054008D" w:rsidRDefault="00211B40" w:rsidP="00D3529A">
      <w:pPr>
        <w:pStyle w:val="af8"/>
        <w:numPr>
          <w:ilvl w:val="0"/>
          <w:numId w:val="28"/>
        </w:numPr>
        <w:spacing w:line="360" w:lineRule="auto"/>
        <w:ind w:firstLine="709"/>
        <w:rPr>
          <w:rFonts w:ascii="Times New Roman" w:eastAsia="Calibri" w:hAnsi="Times New Roman" w:cs="Times New Roman"/>
          <w:color w:val="auto"/>
          <w:sz w:val="28"/>
          <w:szCs w:val="28"/>
          <w:lang w:eastAsia="en-US"/>
        </w:rPr>
      </w:pPr>
      <w:r w:rsidRPr="0054008D">
        <w:rPr>
          <w:rFonts w:ascii="Times New Roman" w:eastAsia="Calibri" w:hAnsi="Times New Roman" w:cs="Times New Roman"/>
          <w:color w:val="auto"/>
          <w:sz w:val="28"/>
          <w:szCs w:val="28"/>
          <w:lang w:eastAsia="en-US"/>
        </w:rPr>
        <w:t>Реклама. Теория и практика.</w:t>
      </w:r>
    </w:p>
    <w:p w14:paraId="4A4ABB4F" w14:textId="77777777" w:rsidR="0054008D" w:rsidRDefault="00211B40" w:rsidP="00D3529A">
      <w:pPr>
        <w:pStyle w:val="af8"/>
        <w:numPr>
          <w:ilvl w:val="0"/>
          <w:numId w:val="28"/>
        </w:numPr>
        <w:spacing w:line="360" w:lineRule="auto"/>
        <w:ind w:firstLine="709"/>
        <w:rPr>
          <w:rFonts w:ascii="Times New Roman" w:eastAsia="Calibri" w:hAnsi="Times New Roman" w:cs="Times New Roman"/>
          <w:color w:val="auto"/>
          <w:sz w:val="28"/>
          <w:szCs w:val="28"/>
          <w:lang w:eastAsia="en-US"/>
        </w:rPr>
      </w:pPr>
      <w:r w:rsidRPr="0054008D">
        <w:rPr>
          <w:rFonts w:ascii="Times New Roman" w:eastAsia="Calibri" w:hAnsi="Times New Roman" w:cs="Times New Roman"/>
          <w:color w:val="auto"/>
          <w:sz w:val="28"/>
          <w:szCs w:val="28"/>
          <w:lang w:eastAsia="en-US"/>
        </w:rPr>
        <w:t>Секрет фирмы.</w:t>
      </w:r>
    </w:p>
    <w:p w14:paraId="1774172C" w14:textId="77777777" w:rsidR="0054008D" w:rsidRPr="0054008D" w:rsidRDefault="00211B40" w:rsidP="00D3529A">
      <w:pPr>
        <w:pStyle w:val="af8"/>
        <w:numPr>
          <w:ilvl w:val="0"/>
          <w:numId w:val="28"/>
        </w:numPr>
        <w:spacing w:line="360" w:lineRule="auto"/>
        <w:ind w:firstLine="709"/>
        <w:rPr>
          <w:rFonts w:ascii="Times New Roman" w:eastAsia="Calibri" w:hAnsi="Times New Roman" w:cs="Times New Roman"/>
          <w:color w:val="auto"/>
          <w:sz w:val="28"/>
          <w:szCs w:val="28"/>
          <w:lang w:eastAsia="en-US"/>
        </w:rPr>
      </w:pPr>
      <w:r w:rsidRPr="0054008D">
        <w:rPr>
          <w:rFonts w:ascii="Times New Roman" w:eastAsia="Calibri" w:hAnsi="Times New Roman" w:cs="Times New Roman"/>
          <w:color w:val="auto"/>
          <w:sz w:val="28"/>
          <w:szCs w:val="28"/>
          <w:lang w:eastAsia="en-US"/>
        </w:rPr>
        <w:t>Управление каналами дистрибуции.</w:t>
      </w:r>
    </w:p>
    <w:p w14:paraId="756019E1" w14:textId="1F0CB715" w:rsidR="000B59A0" w:rsidRDefault="00211B40" w:rsidP="00AC665E">
      <w:pPr>
        <w:pStyle w:val="af8"/>
        <w:numPr>
          <w:ilvl w:val="0"/>
          <w:numId w:val="28"/>
        </w:numPr>
        <w:spacing w:line="360" w:lineRule="auto"/>
        <w:ind w:firstLine="709"/>
        <w:rPr>
          <w:rFonts w:ascii="Times New Roman" w:eastAsia="Calibri" w:hAnsi="Times New Roman" w:cs="Times New Roman"/>
          <w:color w:val="auto"/>
          <w:sz w:val="28"/>
          <w:szCs w:val="28"/>
          <w:lang w:eastAsia="en-US"/>
        </w:rPr>
      </w:pPr>
      <w:r w:rsidRPr="0054008D">
        <w:rPr>
          <w:rFonts w:ascii="Times New Roman" w:eastAsia="Calibri" w:hAnsi="Times New Roman" w:cs="Times New Roman"/>
          <w:color w:val="auto"/>
          <w:sz w:val="28"/>
          <w:szCs w:val="28"/>
          <w:lang w:eastAsia="en-US"/>
        </w:rPr>
        <w:t>Управление продажами.</w:t>
      </w:r>
    </w:p>
    <w:p w14:paraId="45D85CA5" w14:textId="77777777" w:rsidR="00AC665E" w:rsidRPr="00AC665E" w:rsidRDefault="00AC665E" w:rsidP="00AC665E">
      <w:pPr>
        <w:pStyle w:val="af8"/>
        <w:spacing w:line="360" w:lineRule="auto"/>
        <w:ind w:left="709"/>
        <w:rPr>
          <w:rFonts w:ascii="Times New Roman" w:eastAsia="Calibri" w:hAnsi="Times New Roman" w:cs="Times New Roman"/>
          <w:color w:val="auto"/>
          <w:sz w:val="28"/>
          <w:szCs w:val="28"/>
          <w:lang w:eastAsia="en-US"/>
        </w:rPr>
      </w:pPr>
    </w:p>
    <w:p w14:paraId="57466948" w14:textId="5DB051F6" w:rsidR="00D87A98" w:rsidRPr="002E5378" w:rsidRDefault="00701BE1" w:rsidP="005A4B22">
      <w:pPr>
        <w:pStyle w:val="af8"/>
        <w:spacing w:line="360" w:lineRule="auto"/>
        <w:ind w:left="0" w:firstLine="709"/>
        <w:jc w:val="both"/>
        <w:rPr>
          <w:rFonts w:ascii="Times New Roman" w:hAnsi="Times New Roman" w:cs="Times New Roman"/>
          <w:b/>
          <w:bCs/>
          <w:color w:val="1B1B1D"/>
          <w:sz w:val="28"/>
          <w:szCs w:val="28"/>
        </w:rPr>
      </w:pPr>
      <w:r w:rsidRPr="002E5378">
        <w:rPr>
          <w:rFonts w:ascii="Times New Roman" w:hAnsi="Times New Roman" w:cs="Times New Roman"/>
          <w:b/>
          <w:sz w:val="28"/>
          <w:szCs w:val="28"/>
          <w:lang w:eastAsia="en-US"/>
        </w:rPr>
        <w:t xml:space="preserve">10. </w:t>
      </w:r>
      <w:r w:rsidR="00B350DD" w:rsidRPr="002E5378">
        <w:rPr>
          <w:rFonts w:ascii="Times New Roman" w:hAnsi="Times New Roman" w:cs="Times New Roman"/>
          <w:b/>
          <w:sz w:val="28"/>
          <w:szCs w:val="28"/>
          <w:lang w:eastAsia="en-US"/>
        </w:rPr>
        <w:t>Методические указания для обучающихся по освоению дисциплины</w:t>
      </w:r>
    </w:p>
    <w:p w14:paraId="7371EEC8" w14:textId="5F760891" w:rsidR="00426D9D" w:rsidRPr="002E5378" w:rsidRDefault="00620959" w:rsidP="00AC665E">
      <w:pPr>
        <w:spacing w:line="360" w:lineRule="auto"/>
        <w:ind w:right="0" w:firstLine="709"/>
        <w:contextualSpacing/>
        <w:rPr>
          <w:color w:val="000000"/>
          <w:sz w:val="28"/>
          <w:szCs w:val="28"/>
        </w:rPr>
      </w:pPr>
      <w:r w:rsidRPr="002E5378">
        <w:rPr>
          <w:sz w:val="28"/>
          <w:szCs w:val="28"/>
        </w:rPr>
        <w:t xml:space="preserve">Для эффективного освоения дисциплины </w:t>
      </w:r>
      <w:r w:rsidR="00F5278C">
        <w:rPr>
          <w:sz w:val="28"/>
          <w:szCs w:val="28"/>
        </w:rPr>
        <w:t>«</w:t>
      </w:r>
      <w:r w:rsidR="00421929" w:rsidRPr="002E5378">
        <w:rPr>
          <w:bCs/>
          <w:sz w:val="28"/>
          <w:szCs w:val="28"/>
        </w:rPr>
        <w:t>Этика бизнеса и взаимодействие со стейкхолдерами</w:t>
      </w:r>
      <w:r w:rsidR="00F5278C">
        <w:rPr>
          <w:sz w:val="28"/>
          <w:szCs w:val="28"/>
        </w:rPr>
        <w:t>»</w:t>
      </w:r>
      <w:r w:rsidRPr="002E5378">
        <w:rPr>
          <w:sz w:val="28"/>
          <w:szCs w:val="28"/>
        </w:rPr>
        <w:t xml:space="preserve"> необходимо спланировать свою работу в течение всего семестра. Этому способствует балльно-рейтинговая система, в соответствии с которой формирование рейтинга студента осуществляется постоянно в процессе его обучения в университете. Настоящая система оценки успеваемости студентов основана на использовании совокупности контрольных точек, оптимально расположенных на всем временном интервале изучения дисциплины. Формой итогового контроля знаний студентов является </w:t>
      </w:r>
      <w:r w:rsidR="009D4014" w:rsidRPr="002E5378">
        <w:rPr>
          <w:sz w:val="28"/>
          <w:szCs w:val="28"/>
        </w:rPr>
        <w:lastRenderedPageBreak/>
        <w:t>экзамен</w:t>
      </w:r>
      <w:r w:rsidRPr="002E5378">
        <w:rPr>
          <w:sz w:val="28"/>
          <w:szCs w:val="28"/>
        </w:rPr>
        <w:t xml:space="preserve"> в ходе которого оценивается уровень теоретических знаний и навыки решения задач</w:t>
      </w:r>
      <w:r w:rsidR="0006014E">
        <w:rPr>
          <w:sz w:val="28"/>
          <w:szCs w:val="28"/>
        </w:rPr>
        <w:t xml:space="preserve"> </w:t>
      </w:r>
      <w:r w:rsidRPr="002E5378">
        <w:rPr>
          <w:sz w:val="28"/>
          <w:szCs w:val="28"/>
        </w:rPr>
        <w:t>в рамках вопросов, изучаемых данной дисциплиной.</w:t>
      </w:r>
      <w:r w:rsidR="003D417B" w:rsidRPr="002E5378">
        <w:rPr>
          <w:b/>
          <w:bCs/>
          <w:color w:val="1B1B1D"/>
          <w:sz w:val="28"/>
          <w:szCs w:val="28"/>
        </w:rPr>
        <w:t xml:space="preserve"> </w:t>
      </w:r>
      <w:r w:rsidR="009C575D" w:rsidRPr="002E5378">
        <w:rPr>
          <w:b/>
          <w:bCs/>
          <w:color w:val="1B1B1D"/>
          <w:sz w:val="28"/>
          <w:szCs w:val="28"/>
        </w:rPr>
        <w:br/>
      </w:r>
      <w:r w:rsidR="009C575D" w:rsidRPr="002E5378">
        <w:rPr>
          <w:color w:val="000000"/>
          <w:sz w:val="28"/>
          <w:szCs w:val="28"/>
        </w:rPr>
        <w:t xml:space="preserve">Студентам при подготовке следует использовать нормативные документы Финансового университета, Методические рекомендации по планированию и организации внеаудиторной самостоятельной работы студентов по образовательным программам бакалавриата и магистратуры в Финансовом университете, утвержденные приказом Финуниверситета от 11.05.2021 г. № 1040 (см. сайт Финансового Университета: на главной странице раздел </w:t>
      </w:r>
      <w:r w:rsidR="00F5278C">
        <w:rPr>
          <w:color w:val="000000"/>
          <w:sz w:val="28"/>
          <w:szCs w:val="28"/>
        </w:rPr>
        <w:t>«</w:t>
      </w:r>
      <w:r w:rsidR="009C575D" w:rsidRPr="002E5378">
        <w:rPr>
          <w:color w:val="000000"/>
          <w:sz w:val="28"/>
          <w:szCs w:val="28"/>
        </w:rPr>
        <w:t>Наш университет</w:t>
      </w:r>
      <w:r w:rsidR="00F5278C">
        <w:rPr>
          <w:color w:val="000000"/>
          <w:sz w:val="28"/>
          <w:szCs w:val="28"/>
        </w:rPr>
        <w:t>»</w:t>
      </w:r>
      <w:r w:rsidR="009C575D" w:rsidRPr="002E5378">
        <w:rPr>
          <w:color w:val="000000"/>
          <w:sz w:val="28"/>
          <w:szCs w:val="28"/>
        </w:rPr>
        <w:t xml:space="preserve">; далее </w:t>
      </w:r>
      <w:r w:rsidR="00F5278C">
        <w:rPr>
          <w:color w:val="000000"/>
          <w:sz w:val="28"/>
          <w:szCs w:val="28"/>
        </w:rPr>
        <w:t>«</w:t>
      </w:r>
      <w:r w:rsidR="009C575D" w:rsidRPr="002E5378">
        <w:rPr>
          <w:color w:val="000000"/>
          <w:sz w:val="28"/>
          <w:szCs w:val="28"/>
        </w:rPr>
        <w:t>Единая правовая база Финуниверситета</w:t>
      </w:r>
      <w:r w:rsidR="00F5278C">
        <w:rPr>
          <w:color w:val="000000"/>
          <w:sz w:val="28"/>
          <w:szCs w:val="28"/>
        </w:rPr>
        <w:t>»</w:t>
      </w:r>
      <w:r w:rsidR="009C575D" w:rsidRPr="002E5378">
        <w:rPr>
          <w:color w:val="000000"/>
          <w:sz w:val="28"/>
          <w:szCs w:val="28"/>
        </w:rPr>
        <w:t>)</w:t>
      </w:r>
      <w:r w:rsidR="007C2CC7" w:rsidRPr="002E5378">
        <w:rPr>
          <w:color w:val="000000"/>
          <w:sz w:val="28"/>
          <w:szCs w:val="28"/>
        </w:rPr>
        <w:t>.</w:t>
      </w:r>
    </w:p>
    <w:p w14:paraId="3D4F3D96" w14:textId="5FA13EF3" w:rsidR="00EC1838" w:rsidRPr="002E5378" w:rsidRDefault="00EC1838" w:rsidP="005A4B22">
      <w:pPr>
        <w:widowControl w:val="0"/>
        <w:spacing w:line="360" w:lineRule="auto"/>
        <w:ind w:right="0" w:firstLine="709"/>
        <w:rPr>
          <w:b/>
          <w:sz w:val="28"/>
          <w:szCs w:val="28"/>
        </w:rPr>
      </w:pPr>
      <w:r w:rsidRPr="002E5378">
        <w:rPr>
          <w:b/>
          <w:sz w:val="28"/>
          <w:szCs w:val="28"/>
        </w:rPr>
        <w:t xml:space="preserve">Методические рекомендации по выполнению </w:t>
      </w:r>
      <w:r w:rsidR="0099159A" w:rsidRPr="002E5378">
        <w:rPr>
          <w:b/>
          <w:bCs/>
          <w:sz w:val="28"/>
          <w:szCs w:val="28"/>
        </w:rPr>
        <w:t>домашнего творческого задания</w:t>
      </w:r>
      <w:r w:rsidRPr="002E5378">
        <w:rPr>
          <w:b/>
          <w:sz w:val="28"/>
          <w:szCs w:val="28"/>
        </w:rPr>
        <w:t>:</w:t>
      </w:r>
    </w:p>
    <w:p w14:paraId="31187D14" w14:textId="77777777" w:rsidR="0099159A" w:rsidRPr="002E5378" w:rsidRDefault="0099159A" w:rsidP="005A4B22">
      <w:pPr>
        <w:shd w:val="clear" w:color="auto" w:fill="FFFFFF"/>
        <w:spacing w:line="360" w:lineRule="auto"/>
        <w:ind w:right="0" w:firstLine="709"/>
        <w:rPr>
          <w:sz w:val="28"/>
          <w:szCs w:val="28"/>
        </w:rPr>
      </w:pPr>
      <w:r w:rsidRPr="002E5378">
        <w:rPr>
          <w:sz w:val="28"/>
          <w:szCs w:val="28"/>
        </w:rPr>
        <w:t>Выполнение домашнего творческого задания требует серьезной подготовки, сначала следует обратиться к конспекту лекций по раскрываемым в нем вопросам, ознакомиться с ними в учебной и специальной литературе, в том числе в периодических журнальных изданиях. Успешное выполнение домашнего творческого задания во многом зависит от правильной организации работы по ее подготовке и написанию, а также от соблюдения основных требований, которые к ней предъявляются.</w:t>
      </w:r>
    </w:p>
    <w:p w14:paraId="138343FB" w14:textId="77777777" w:rsidR="0099159A" w:rsidRPr="002E5378" w:rsidRDefault="0099159A" w:rsidP="005A4B22">
      <w:pPr>
        <w:pStyle w:val="Default"/>
        <w:keepLines/>
        <w:widowControl w:val="0"/>
        <w:spacing w:line="360" w:lineRule="auto"/>
        <w:ind w:firstLine="709"/>
        <w:jc w:val="both"/>
        <w:rPr>
          <w:color w:val="auto"/>
          <w:sz w:val="28"/>
          <w:szCs w:val="28"/>
        </w:rPr>
      </w:pPr>
      <w:r w:rsidRPr="002E5378">
        <w:rPr>
          <w:b/>
          <w:bCs/>
          <w:color w:val="auto"/>
          <w:sz w:val="28"/>
          <w:szCs w:val="28"/>
        </w:rPr>
        <w:t xml:space="preserve">Структура домашнего творческого задания </w:t>
      </w:r>
    </w:p>
    <w:p w14:paraId="27843154" w14:textId="77777777" w:rsidR="0054008D" w:rsidRDefault="0099159A" w:rsidP="00D3529A">
      <w:pPr>
        <w:pStyle w:val="Default"/>
        <w:keepLines/>
        <w:widowControl w:val="0"/>
        <w:numPr>
          <w:ilvl w:val="0"/>
          <w:numId w:val="29"/>
        </w:numPr>
        <w:spacing w:line="360" w:lineRule="auto"/>
        <w:ind w:firstLine="709"/>
        <w:jc w:val="both"/>
        <w:rPr>
          <w:color w:val="auto"/>
          <w:sz w:val="28"/>
          <w:szCs w:val="28"/>
        </w:rPr>
      </w:pPr>
      <w:r w:rsidRPr="002E5378">
        <w:rPr>
          <w:color w:val="auto"/>
          <w:sz w:val="28"/>
          <w:szCs w:val="28"/>
        </w:rPr>
        <w:t xml:space="preserve">титульный лист; </w:t>
      </w:r>
    </w:p>
    <w:p w14:paraId="094284FF" w14:textId="77777777" w:rsidR="0054008D" w:rsidRDefault="0099159A" w:rsidP="00D3529A">
      <w:pPr>
        <w:pStyle w:val="Default"/>
        <w:keepLines/>
        <w:widowControl w:val="0"/>
        <w:numPr>
          <w:ilvl w:val="0"/>
          <w:numId w:val="29"/>
        </w:numPr>
        <w:spacing w:line="360" w:lineRule="auto"/>
        <w:ind w:firstLine="709"/>
        <w:jc w:val="both"/>
        <w:rPr>
          <w:color w:val="auto"/>
          <w:sz w:val="28"/>
          <w:szCs w:val="28"/>
        </w:rPr>
      </w:pPr>
      <w:r w:rsidRPr="0054008D">
        <w:rPr>
          <w:color w:val="auto"/>
          <w:sz w:val="28"/>
          <w:szCs w:val="28"/>
        </w:rPr>
        <w:t xml:space="preserve">содержание; </w:t>
      </w:r>
    </w:p>
    <w:p w14:paraId="1639B00D" w14:textId="77777777" w:rsidR="0054008D" w:rsidRDefault="0099159A" w:rsidP="00D3529A">
      <w:pPr>
        <w:pStyle w:val="Default"/>
        <w:keepLines/>
        <w:widowControl w:val="0"/>
        <w:numPr>
          <w:ilvl w:val="0"/>
          <w:numId w:val="29"/>
        </w:numPr>
        <w:spacing w:line="360" w:lineRule="auto"/>
        <w:ind w:firstLine="709"/>
        <w:jc w:val="both"/>
        <w:rPr>
          <w:color w:val="auto"/>
          <w:sz w:val="28"/>
          <w:szCs w:val="28"/>
        </w:rPr>
      </w:pPr>
      <w:r w:rsidRPr="0054008D">
        <w:rPr>
          <w:color w:val="auto"/>
          <w:sz w:val="28"/>
          <w:szCs w:val="28"/>
        </w:rPr>
        <w:t xml:space="preserve">введение с обоснованием актуальности темы работы; </w:t>
      </w:r>
    </w:p>
    <w:p w14:paraId="5D7FE72A" w14:textId="77777777" w:rsidR="0054008D" w:rsidRDefault="0099159A" w:rsidP="00D3529A">
      <w:pPr>
        <w:pStyle w:val="Default"/>
        <w:keepLines/>
        <w:widowControl w:val="0"/>
        <w:numPr>
          <w:ilvl w:val="0"/>
          <w:numId w:val="29"/>
        </w:numPr>
        <w:spacing w:line="360" w:lineRule="auto"/>
        <w:ind w:firstLine="709"/>
        <w:jc w:val="both"/>
        <w:rPr>
          <w:color w:val="auto"/>
          <w:sz w:val="28"/>
          <w:szCs w:val="28"/>
        </w:rPr>
      </w:pPr>
      <w:r w:rsidRPr="0054008D">
        <w:rPr>
          <w:color w:val="auto"/>
          <w:sz w:val="28"/>
          <w:szCs w:val="28"/>
        </w:rPr>
        <w:t xml:space="preserve">основная часть (методика и результаты практических исследований, обсуждение результатов и т.д.); </w:t>
      </w:r>
    </w:p>
    <w:p w14:paraId="41884EC3" w14:textId="77777777" w:rsidR="0054008D" w:rsidRDefault="0099159A" w:rsidP="00D3529A">
      <w:pPr>
        <w:pStyle w:val="Default"/>
        <w:keepLines/>
        <w:widowControl w:val="0"/>
        <w:numPr>
          <w:ilvl w:val="0"/>
          <w:numId w:val="29"/>
        </w:numPr>
        <w:spacing w:line="360" w:lineRule="auto"/>
        <w:ind w:firstLine="709"/>
        <w:jc w:val="both"/>
        <w:rPr>
          <w:color w:val="auto"/>
          <w:sz w:val="28"/>
          <w:szCs w:val="28"/>
        </w:rPr>
      </w:pPr>
      <w:r w:rsidRPr="0054008D">
        <w:rPr>
          <w:color w:val="auto"/>
          <w:sz w:val="28"/>
          <w:szCs w:val="28"/>
        </w:rPr>
        <w:t xml:space="preserve">заключение; </w:t>
      </w:r>
    </w:p>
    <w:p w14:paraId="555322EB" w14:textId="77777777" w:rsidR="0054008D" w:rsidRDefault="0099159A" w:rsidP="00D3529A">
      <w:pPr>
        <w:pStyle w:val="Default"/>
        <w:keepLines/>
        <w:widowControl w:val="0"/>
        <w:numPr>
          <w:ilvl w:val="0"/>
          <w:numId w:val="29"/>
        </w:numPr>
        <w:spacing w:line="360" w:lineRule="auto"/>
        <w:ind w:firstLine="709"/>
        <w:jc w:val="both"/>
        <w:rPr>
          <w:color w:val="auto"/>
          <w:sz w:val="28"/>
          <w:szCs w:val="28"/>
        </w:rPr>
      </w:pPr>
      <w:r w:rsidRPr="0054008D">
        <w:rPr>
          <w:color w:val="auto"/>
          <w:sz w:val="28"/>
          <w:szCs w:val="28"/>
        </w:rPr>
        <w:t xml:space="preserve"> список использованной литературы (не менее 10 источников); </w:t>
      </w:r>
    </w:p>
    <w:p w14:paraId="2A22D1B3" w14:textId="791C7F78" w:rsidR="0099159A" w:rsidRPr="0054008D" w:rsidRDefault="0099159A" w:rsidP="00D3529A">
      <w:pPr>
        <w:pStyle w:val="Default"/>
        <w:keepLines/>
        <w:widowControl w:val="0"/>
        <w:numPr>
          <w:ilvl w:val="0"/>
          <w:numId w:val="29"/>
        </w:numPr>
        <w:spacing w:line="360" w:lineRule="auto"/>
        <w:ind w:firstLine="709"/>
        <w:jc w:val="both"/>
        <w:rPr>
          <w:color w:val="auto"/>
          <w:sz w:val="28"/>
          <w:szCs w:val="28"/>
        </w:rPr>
      </w:pPr>
      <w:r w:rsidRPr="0054008D">
        <w:rPr>
          <w:sz w:val="28"/>
          <w:szCs w:val="28"/>
        </w:rPr>
        <w:t>приложения.</w:t>
      </w:r>
    </w:p>
    <w:p w14:paraId="14D3905A" w14:textId="77777777" w:rsidR="0099159A" w:rsidRPr="002E5378" w:rsidRDefault="0099159A" w:rsidP="005A4B22">
      <w:pPr>
        <w:autoSpaceDE w:val="0"/>
        <w:autoSpaceDN w:val="0"/>
        <w:adjustRightInd w:val="0"/>
        <w:spacing w:line="360" w:lineRule="auto"/>
        <w:ind w:right="0" w:firstLine="709"/>
        <w:rPr>
          <w:b/>
          <w:bCs/>
          <w:i/>
          <w:iCs/>
          <w:sz w:val="28"/>
          <w:szCs w:val="28"/>
        </w:rPr>
      </w:pPr>
      <w:r w:rsidRPr="002E5378">
        <w:rPr>
          <w:sz w:val="28"/>
          <w:szCs w:val="28"/>
        </w:rPr>
        <w:lastRenderedPageBreak/>
        <w:t>Домашнее творческое задание должно содержать анализ источников и авторское видение проблемы, перспективы развития предмета или объекта изучения.</w:t>
      </w:r>
    </w:p>
    <w:p w14:paraId="13559BBF" w14:textId="75760708" w:rsidR="0099159A" w:rsidRPr="005C068E" w:rsidRDefault="0099159A" w:rsidP="005A4B22">
      <w:pPr>
        <w:autoSpaceDE w:val="0"/>
        <w:autoSpaceDN w:val="0"/>
        <w:adjustRightInd w:val="0"/>
        <w:spacing w:line="360" w:lineRule="auto"/>
        <w:ind w:right="0" w:firstLine="709"/>
        <w:rPr>
          <w:b/>
          <w:bCs/>
          <w:i/>
          <w:iCs/>
          <w:sz w:val="28"/>
          <w:szCs w:val="28"/>
        </w:rPr>
      </w:pPr>
      <w:r w:rsidRPr="005C068E">
        <w:rPr>
          <w:b/>
          <w:bCs/>
          <w:i/>
          <w:iCs/>
          <w:sz w:val="28"/>
          <w:szCs w:val="28"/>
        </w:rPr>
        <w:t xml:space="preserve">Оценка </w:t>
      </w:r>
      <w:r w:rsidR="00426D9D" w:rsidRPr="005C068E">
        <w:rPr>
          <w:b/>
          <w:bCs/>
          <w:i/>
          <w:iCs/>
          <w:sz w:val="28"/>
          <w:szCs w:val="28"/>
        </w:rPr>
        <w:t xml:space="preserve">домашнего </w:t>
      </w:r>
      <w:r w:rsidRPr="005C068E">
        <w:rPr>
          <w:b/>
          <w:bCs/>
          <w:i/>
          <w:iCs/>
          <w:sz w:val="28"/>
          <w:szCs w:val="28"/>
        </w:rPr>
        <w:t>творческого задания</w:t>
      </w:r>
    </w:p>
    <w:p w14:paraId="5644BA10" w14:textId="6A5A9C02" w:rsidR="0099159A" w:rsidRPr="002E5378" w:rsidRDefault="0099159A" w:rsidP="005A4B22">
      <w:pPr>
        <w:autoSpaceDE w:val="0"/>
        <w:autoSpaceDN w:val="0"/>
        <w:adjustRightInd w:val="0"/>
        <w:spacing w:line="360" w:lineRule="auto"/>
        <w:ind w:right="0" w:firstLine="709"/>
        <w:rPr>
          <w:sz w:val="28"/>
          <w:szCs w:val="28"/>
        </w:rPr>
      </w:pPr>
      <w:r w:rsidRPr="002E5378">
        <w:rPr>
          <w:sz w:val="28"/>
          <w:szCs w:val="28"/>
        </w:rPr>
        <w:t xml:space="preserve">В соответствии с установленными правилами творческое задание оценивается на </w:t>
      </w:r>
      <w:r w:rsidR="00F5278C">
        <w:rPr>
          <w:sz w:val="28"/>
          <w:szCs w:val="28"/>
        </w:rPr>
        <w:t>«</w:t>
      </w:r>
      <w:r w:rsidRPr="002E5378">
        <w:rPr>
          <w:sz w:val="28"/>
          <w:szCs w:val="28"/>
        </w:rPr>
        <w:t>отлично</w:t>
      </w:r>
      <w:r w:rsidR="00F5278C">
        <w:rPr>
          <w:sz w:val="28"/>
          <w:szCs w:val="28"/>
        </w:rPr>
        <w:t>»</w:t>
      </w:r>
      <w:r w:rsidRPr="002E5378">
        <w:rPr>
          <w:sz w:val="28"/>
          <w:szCs w:val="28"/>
        </w:rPr>
        <w:t xml:space="preserve">, </w:t>
      </w:r>
      <w:r w:rsidR="00F5278C">
        <w:rPr>
          <w:sz w:val="28"/>
          <w:szCs w:val="28"/>
        </w:rPr>
        <w:t>«</w:t>
      </w:r>
      <w:r w:rsidRPr="002E5378">
        <w:rPr>
          <w:sz w:val="28"/>
          <w:szCs w:val="28"/>
        </w:rPr>
        <w:t>хорошо</w:t>
      </w:r>
      <w:r w:rsidR="00F5278C">
        <w:rPr>
          <w:sz w:val="28"/>
          <w:szCs w:val="28"/>
        </w:rPr>
        <w:t>»</w:t>
      </w:r>
      <w:r w:rsidRPr="002E5378">
        <w:rPr>
          <w:sz w:val="28"/>
          <w:szCs w:val="28"/>
        </w:rPr>
        <w:t xml:space="preserve">, </w:t>
      </w:r>
      <w:r w:rsidR="00F5278C">
        <w:rPr>
          <w:sz w:val="28"/>
          <w:szCs w:val="28"/>
        </w:rPr>
        <w:t>«</w:t>
      </w:r>
      <w:r w:rsidRPr="002E5378">
        <w:rPr>
          <w:sz w:val="28"/>
          <w:szCs w:val="28"/>
        </w:rPr>
        <w:t>удовлетворительно</w:t>
      </w:r>
      <w:r w:rsidR="00F5278C">
        <w:rPr>
          <w:sz w:val="28"/>
          <w:szCs w:val="28"/>
        </w:rPr>
        <w:t>»</w:t>
      </w:r>
      <w:r w:rsidRPr="002E5378">
        <w:rPr>
          <w:sz w:val="28"/>
          <w:szCs w:val="28"/>
        </w:rPr>
        <w:t xml:space="preserve"> и </w:t>
      </w:r>
      <w:r w:rsidR="00F5278C">
        <w:rPr>
          <w:sz w:val="28"/>
          <w:szCs w:val="28"/>
        </w:rPr>
        <w:t>«</w:t>
      </w:r>
      <w:r w:rsidRPr="002E5378">
        <w:rPr>
          <w:sz w:val="28"/>
          <w:szCs w:val="28"/>
        </w:rPr>
        <w:t>неудовлетворительно</w:t>
      </w:r>
      <w:r w:rsidR="00F5278C">
        <w:rPr>
          <w:sz w:val="28"/>
          <w:szCs w:val="28"/>
        </w:rPr>
        <w:t>»</w:t>
      </w:r>
      <w:r w:rsidRPr="002E5378">
        <w:rPr>
          <w:sz w:val="28"/>
          <w:szCs w:val="28"/>
        </w:rPr>
        <w:t xml:space="preserve">. Если творческое задание не соответствует предъявляемым требованиям или оценено на </w:t>
      </w:r>
      <w:r w:rsidR="00F5278C">
        <w:rPr>
          <w:sz w:val="28"/>
          <w:szCs w:val="28"/>
        </w:rPr>
        <w:t>«</w:t>
      </w:r>
      <w:r w:rsidRPr="002E5378">
        <w:rPr>
          <w:sz w:val="28"/>
          <w:szCs w:val="28"/>
        </w:rPr>
        <w:t>неудовлетворительно</w:t>
      </w:r>
      <w:r w:rsidR="00F5278C">
        <w:rPr>
          <w:sz w:val="28"/>
          <w:szCs w:val="28"/>
        </w:rPr>
        <w:t>»</w:t>
      </w:r>
      <w:r w:rsidRPr="002E5378">
        <w:rPr>
          <w:sz w:val="28"/>
          <w:szCs w:val="28"/>
        </w:rPr>
        <w:t xml:space="preserve">, то оно возвращается студенту на доработку. </w:t>
      </w:r>
    </w:p>
    <w:p w14:paraId="74F26713" w14:textId="77777777" w:rsidR="0099159A" w:rsidRPr="002E5378" w:rsidRDefault="0099159A" w:rsidP="0099159A">
      <w:pPr>
        <w:autoSpaceDE w:val="0"/>
        <w:autoSpaceDN w:val="0"/>
        <w:adjustRightInd w:val="0"/>
        <w:spacing w:line="360" w:lineRule="auto"/>
        <w:ind w:firstLine="709"/>
        <w:jc w:val="center"/>
        <w:rPr>
          <w:b/>
          <w:bCs/>
          <w:color w:val="000000"/>
          <w:sz w:val="28"/>
          <w:szCs w:val="28"/>
        </w:rPr>
      </w:pPr>
      <w:r w:rsidRPr="002E5378">
        <w:rPr>
          <w:b/>
          <w:bCs/>
          <w:color w:val="000000"/>
          <w:sz w:val="28"/>
          <w:szCs w:val="28"/>
        </w:rPr>
        <w:t>Критерии оценки ДТЗ</w:t>
      </w:r>
    </w:p>
    <w:p w14:paraId="12693E6A" w14:textId="77777777" w:rsidR="0099159A" w:rsidRPr="002E5378" w:rsidRDefault="0099159A" w:rsidP="0099159A">
      <w:pPr>
        <w:autoSpaceDE w:val="0"/>
        <w:autoSpaceDN w:val="0"/>
        <w:adjustRightInd w:val="0"/>
        <w:spacing w:line="360" w:lineRule="auto"/>
        <w:ind w:firstLine="709"/>
        <w:jc w:val="right"/>
        <w:rPr>
          <w:sz w:val="28"/>
          <w:szCs w:val="28"/>
        </w:rPr>
      </w:pPr>
      <w:r w:rsidRPr="002E5378">
        <w:rPr>
          <w:sz w:val="28"/>
          <w:szCs w:val="28"/>
        </w:rPr>
        <w:t>Таблица 6.1.</w:t>
      </w:r>
    </w:p>
    <w:tbl>
      <w:tblPr>
        <w:tblW w:w="988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907"/>
        <w:gridCol w:w="2977"/>
      </w:tblGrid>
      <w:tr w:rsidR="00530005" w:rsidRPr="002E5378" w14:paraId="4950429C" w14:textId="77777777" w:rsidTr="00426D9D">
        <w:trPr>
          <w:trHeight w:val="446"/>
        </w:trPr>
        <w:tc>
          <w:tcPr>
            <w:tcW w:w="6907" w:type="dxa"/>
          </w:tcPr>
          <w:p w14:paraId="6A8C1B62" w14:textId="77777777" w:rsidR="0099159A" w:rsidRPr="002E5378" w:rsidRDefault="0099159A" w:rsidP="00BD1FC6">
            <w:pPr>
              <w:autoSpaceDE w:val="0"/>
              <w:autoSpaceDN w:val="0"/>
              <w:adjustRightInd w:val="0"/>
              <w:rPr>
                <w:sz w:val="28"/>
                <w:szCs w:val="28"/>
              </w:rPr>
            </w:pPr>
            <w:r w:rsidRPr="002E5378">
              <w:rPr>
                <w:b/>
                <w:bCs/>
                <w:sz w:val="28"/>
                <w:szCs w:val="28"/>
              </w:rPr>
              <w:t xml:space="preserve">Критерии </w:t>
            </w:r>
          </w:p>
        </w:tc>
        <w:tc>
          <w:tcPr>
            <w:tcW w:w="2977" w:type="dxa"/>
          </w:tcPr>
          <w:p w14:paraId="1C036541" w14:textId="67560363" w:rsidR="0099159A" w:rsidRPr="002E5378" w:rsidRDefault="00426D9D" w:rsidP="00426D9D">
            <w:pPr>
              <w:autoSpaceDE w:val="0"/>
              <w:autoSpaceDN w:val="0"/>
              <w:adjustRightInd w:val="0"/>
              <w:ind w:firstLine="0"/>
              <w:jc w:val="center"/>
              <w:rPr>
                <w:sz w:val="28"/>
                <w:szCs w:val="28"/>
              </w:rPr>
            </w:pPr>
            <w:r>
              <w:rPr>
                <w:b/>
                <w:bCs/>
                <w:sz w:val="28"/>
                <w:szCs w:val="28"/>
              </w:rPr>
              <w:t>Максимальн</w:t>
            </w:r>
            <w:r w:rsidR="0099159A" w:rsidRPr="002E5378">
              <w:rPr>
                <w:b/>
                <w:bCs/>
                <w:sz w:val="28"/>
                <w:szCs w:val="28"/>
              </w:rPr>
              <w:t>о возможное число баллов</w:t>
            </w:r>
          </w:p>
        </w:tc>
      </w:tr>
      <w:tr w:rsidR="00530005" w:rsidRPr="002E5378" w14:paraId="23B4D60D" w14:textId="77777777" w:rsidTr="00426D9D">
        <w:trPr>
          <w:trHeight w:val="449"/>
        </w:trPr>
        <w:tc>
          <w:tcPr>
            <w:tcW w:w="6907" w:type="dxa"/>
          </w:tcPr>
          <w:p w14:paraId="271825E7" w14:textId="1BCD5365" w:rsidR="0099159A" w:rsidRPr="002E5378" w:rsidRDefault="0099159A" w:rsidP="00BD1FC6">
            <w:pPr>
              <w:autoSpaceDE w:val="0"/>
              <w:autoSpaceDN w:val="0"/>
              <w:adjustRightInd w:val="0"/>
              <w:rPr>
                <w:sz w:val="28"/>
                <w:szCs w:val="28"/>
              </w:rPr>
            </w:pPr>
            <w:r w:rsidRPr="005C068E">
              <w:rPr>
                <w:sz w:val="28"/>
                <w:szCs w:val="28"/>
              </w:rPr>
              <w:t xml:space="preserve">Правильность оформления </w:t>
            </w:r>
            <w:r w:rsidR="00426D9D" w:rsidRPr="005C068E">
              <w:rPr>
                <w:sz w:val="28"/>
                <w:szCs w:val="28"/>
              </w:rPr>
              <w:t>домашнего творческого задания</w:t>
            </w:r>
            <w:r w:rsidRPr="005C068E">
              <w:rPr>
                <w:sz w:val="28"/>
                <w:szCs w:val="28"/>
              </w:rPr>
              <w:t xml:space="preserve"> (в работе должны быть </w:t>
            </w:r>
            <w:r w:rsidRPr="002E5378">
              <w:rPr>
                <w:sz w:val="28"/>
                <w:szCs w:val="28"/>
              </w:rPr>
              <w:t xml:space="preserve">правильно оформлены цитаты, список использованной литературы и т. д.) </w:t>
            </w:r>
          </w:p>
        </w:tc>
        <w:tc>
          <w:tcPr>
            <w:tcW w:w="2977" w:type="dxa"/>
          </w:tcPr>
          <w:p w14:paraId="6472D07A" w14:textId="55956449" w:rsidR="0099159A" w:rsidRPr="002E5378" w:rsidRDefault="0099159A" w:rsidP="00426D9D">
            <w:pPr>
              <w:autoSpaceDE w:val="0"/>
              <w:autoSpaceDN w:val="0"/>
              <w:adjustRightInd w:val="0"/>
              <w:jc w:val="center"/>
              <w:rPr>
                <w:sz w:val="28"/>
                <w:szCs w:val="28"/>
              </w:rPr>
            </w:pPr>
            <w:r w:rsidRPr="002E5378">
              <w:rPr>
                <w:b/>
                <w:bCs/>
                <w:sz w:val="28"/>
                <w:szCs w:val="28"/>
              </w:rPr>
              <w:t>1</w:t>
            </w:r>
          </w:p>
        </w:tc>
      </w:tr>
      <w:tr w:rsidR="00530005" w:rsidRPr="002E5378" w14:paraId="2379CF87" w14:textId="77777777" w:rsidTr="00426D9D">
        <w:trPr>
          <w:trHeight w:val="288"/>
        </w:trPr>
        <w:tc>
          <w:tcPr>
            <w:tcW w:w="6907" w:type="dxa"/>
          </w:tcPr>
          <w:p w14:paraId="6B84829E" w14:textId="77777777" w:rsidR="0099159A" w:rsidRPr="002E5378" w:rsidRDefault="0099159A" w:rsidP="00BD1FC6">
            <w:pPr>
              <w:autoSpaceDE w:val="0"/>
              <w:autoSpaceDN w:val="0"/>
              <w:adjustRightInd w:val="0"/>
              <w:rPr>
                <w:sz w:val="28"/>
                <w:szCs w:val="28"/>
              </w:rPr>
            </w:pPr>
            <w:r w:rsidRPr="002E5378">
              <w:rPr>
                <w:sz w:val="28"/>
                <w:szCs w:val="28"/>
              </w:rPr>
              <w:t xml:space="preserve">Полнота раскрытия темы (подробно рассмотрены все аспекты темы) </w:t>
            </w:r>
          </w:p>
        </w:tc>
        <w:tc>
          <w:tcPr>
            <w:tcW w:w="2977" w:type="dxa"/>
          </w:tcPr>
          <w:p w14:paraId="5593D5B1" w14:textId="5F352A1F" w:rsidR="0099159A" w:rsidRPr="002E5378" w:rsidRDefault="0099159A" w:rsidP="00426D9D">
            <w:pPr>
              <w:autoSpaceDE w:val="0"/>
              <w:autoSpaceDN w:val="0"/>
              <w:adjustRightInd w:val="0"/>
              <w:jc w:val="center"/>
              <w:rPr>
                <w:sz w:val="28"/>
                <w:szCs w:val="28"/>
              </w:rPr>
            </w:pPr>
            <w:r w:rsidRPr="002E5378">
              <w:rPr>
                <w:b/>
                <w:bCs/>
                <w:sz w:val="28"/>
                <w:szCs w:val="28"/>
              </w:rPr>
              <w:t>3</w:t>
            </w:r>
          </w:p>
        </w:tc>
      </w:tr>
      <w:tr w:rsidR="00530005" w:rsidRPr="002E5378" w14:paraId="005A483D" w14:textId="77777777" w:rsidTr="00426D9D">
        <w:trPr>
          <w:trHeight w:val="288"/>
        </w:trPr>
        <w:tc>
          <w:tcPr>
            <w:tcW w:w="6907" w:type="dxa"/>
          </w:tcPr>
          <w:p w14:paraId="131B3AEC" w14:textId="77777777" w:rsidR="0099159A" w:rsidRPr="002E5378" w:rsidRDefault="0099159A" w:rsidP="00BD1FC6">
            <w:pPr>
              <w:autoSpaceDE w:val="0"/>
              <w:autoSpaceDN w:val="0"/>
              <w:adjustRightInd w:val="0"/>
              <w:rPr>
                <w:sz w:val="28"/>
                <w:szCs w:val="28"/>
              </w:rPr>
            </w:pPr>
            <w:r w:rsidRPr="002E5378">
              <w:rPr>
                <w:sz w:val="28"/>
                <w:szCs w:val="28"/>
              </w:rPr>
              <w:t xml:space="preserve">Логичность составления плана, изложения основных вопросов </w:t>
            </w:r>
          </w:p>
        </w:tc>
        <w:tc>
          <w:tcPr>
            <w:tcW w:w="2977" w:type="dxa"/>
          </w:tcPr>
          <w:p w14:paraId="16B03126" w14:textId="159DCCCB" w:rsidR="0099159A" w:rsidRPr="002E5378" w:rsidRDefault="0099159A" w:rsidP="00426D9D">
            <w:pPr>
              <w:autoSpaceDE w:val="0"/>
              <w:autoSpaceDN w:val="0"/>
              <w:adjustRightInd w:val="0"/>
              <w:jc w:val="center"/>
              <w:rPr>
                <w:sz w:val="28"/>
                <w:szCs w:val="28"/>
              </w:rPr>
            </w:pPr>
            <w:r w:rsidRPr="002E5378">
              <w:rPr>
                <w:b/>
                <w:bCs/>
                <w:sz w:val="28"/>
                <w:szCs w:val="28"/>
              </w:rPr>
              <w:t>1</w:t>
            </w:r>
          </w:p>
        </w:tc>
      </w:tr>
      <w:tr w:rsidR="00530005" w:rsidRPr="002E5378" w14:paraId="66E850CD" w14:textId="77777777" w:rsidTr="00426D9D">
        <w:trPr>
          <w:trHeight w:val="288"/>
        </w:trPr>
        <w:tc>
          <w:tcPr>
            <w:tcW w:w="6907" w:type="dxa"/>
          </w:tcPr>
          <w:p w14:paraId="2291FFF0" w14:textId="77777777" w:rsidR="0099159A" w:rsidRPr="002E5378" w:rsidRDefault="0099159A" w:rsidP="00BD1FC6">
            <w:pPr>
              <w:autoSpaceDE w:val="0"/>
              <w:autoSpaceDN w:val="0"/>
              <w:adjustRightInd w:val="0"/>
              <w:rPr>
                <w:sz w:val="28"/>
                <w:szCs w:val="28"/>
              </w:rPr>
            </w:pPr>
            <w:r w:rsidRPr="002E5378">
              <w:rPr>
                <w:sz w:val="28"/>
                <w:szCs w:val="28"/>
              </w:rPr>
              <w:t xml:space="preserve">Самостоятельность при сборе и анализе информации (проверяется постранично) </w:t>
            </w:r>
          </w:p>
        </w:tc>
        <w:tc>
          <w:tcPr>
            <w:tcW w:w="2977" w:type="dxa"/>
          </w:tcPr>
          <w:p w14:paraId="5614615F" w14:textId="61C63FF1" w:rsidR="0099159A" w:rsidRPr="002E5378" w:rsidRDefault="0099159A" w:rsidP="00426D9D">
            <w:pPr>
              <w:autoSpaceDE w:val="0"/>
              <w:autoSpaceDN w:val="0"/>
              <w:adjustRightInd w:val="0"/>
              <w:jc w:val="center"/>
              <w:rPr>
                <w:sz w:val="28"/>
                <w:szCs w:val="28"/>
              </w:rPr>
            </w:pPr>
            <w:r w:rsidRPr="002E5378">
              <w:rPr>
                <w:b/>
                <w:bCs/>
                <w:sz w:val="28"/>
                <w:szCs w:val="28"/>
              </w:rPr>
              <w:t>2</w:t>
            </w:r>
          </w:p>
        </w:tc>
      </w:tr>
      <w:tr w:rsidR="00530005" w:rsidRPr="002E5378" w14:paraId="54E0858A" w14:textId="77777777" w:rsidTr="00426D9D">
        <w:trPr>
          <w:trHeight w:val="130"/>
        </w:trPr>
        <w:tc>
          <w:tcPr>
            <w:tcW w:w="6907" w:type="dxa"/>
          </w:tcPr>
          <w:p w14:paraId="7970B9C3" w14:textId="77777777" w:rsidR="0099159A" w:rsidRPr="002E5378" w:rsidRDefault="0099159A" w:rsidP="00BD1FC6">
            <w:pPr>
              <w:autoSpaceDE w:val="0"/>
              <w:autoSpaceDN w:val="0"/>
              <w:adjustRightInd w:val="0"/>
              <w:rPr>
                <w:sz w:val="28"/>
                <w:szCs w:val="28"/>
              </w:rPr>
            </w:pPr>
            <w:r w:rsidRPr="002E5378">
              <w:rPr>
                <w:sz w:val="28"/>
                <w:szCs w:val="28"/>
              </w:rPr>
              <w:t xml:space="preserve">Умение делать выводы и рекомендации </w:t>
            </w:r>
          </w:p>
        </w:tc>
        <w:tc>
          <w:tcPr>
            <w:tcW w:w="2977" w:type="dxa"/>
          </w:tcPr>
          <w:p w14:paraId="74936041" w14:textId="0D8FE33C" w:rsidR="0099159A" w:rsidRPr="002E5378" w:rsidRDefault="0099159A" w:rsidP="00426D9D">
            <w:pPr>
              <w:autoSpaceDE w:val="0"/>
              <w:autoSpaceDN w:val="0"/>
              <w:adjustRightInd w:val="0"/>
              <w:jc w:val="center"/>
              <w:rPr>
                <w:sz w:val="28"/>
                <w:szCs w:val="28"/>
              </w:rPr>
            </w:pPr>
            <w:r w:rsidRPr="002E5378">
              <w:rPr>
                <w:b/>
                <w:bCs/>
                <w:sz w:val="28"/>
                <w:szCs w:val="28"/>
              </w:rPr>
              <w:t>3</w:t>
            </w:r>
          </w:p>
        </w:tc>
      </w:tr>
      <w:tr w:rsidR="00530005" w:rsidRPr="002E5378" w14:paraId="1ACF80E1" w14:textId="77777777" w:rsidTr="00426D9D">
        <w:trPr>
          <w:trHeight w:val="125"/>
        </w:trPr>
        <w:tc>
          <w:tcPr>
            <w:tcW w:w="6907" w:type="dxa"/>
          </w:tcPr>
          <w:p w14:paraId="446FD693" w14:textId="77777777" w:rsidR="0099159A" w:rsidRPr="002E5378" w:rsidRDefault="0099159A" w:rsidP="00BD1FC6">
            <w:pPr>
              <w:autoSpaceDE w:val="0"/>
              <w:autoSpaceDN w:val="0"/>
              <w:adjustRightInd w:val="0"/>
              <w:rPr>
                <w:sz w:val="28"/>
                <w:szCs w:val="28"/>
              </w:rPr>
            </w:pPr>
            <w:r w:rsidRPr="002E5378">
              <w:rPr>
                <w:b/>
                <w:bCs/>
                <w:sz w:val="28"/>
                <w:szCs w:val="28"/>
              </w:rPr>
              <w:t xml:space="preserve">ВСЕГО </w:t>
            </w:r>
          </w:p>
        </w:tc>
        <w:tc>
          <w:tcPr>
            <w:tcW w:w="2977" w:type="dxa"/>
          </w:tcPr>
          <w:p w14:paraId="11879E45" w14:textId="640D30BD" w:rsidR="0099159A" w:rsidRPr="002E5378" w:rsidRDefault="0099159A" w:rsidP="00426D9D">
            <w:pPr>
              <w:autoSpaceDE w:val="0"/>
              <w:autoSpaceDN w:val="0"/>
              <w:adjustRightInd w:val="0"/>
              <w:jc w:val="center"/>
              <w:rPr>
                <w:sz w:val="28"/>
                <w:szCs w:val="28"/>
              </w:rPr>
            </w:pPr>
            <w:r w:rsidRPr="002E5378">
              <w:rPr>
                <w:b/>
                <w:bCs/>
                <w:sz w:val="28"/>
                <w:szCs w:val="28"/>
              </w:rPr>
              <w:t>10</w:t>
            </w:r>
          </w:p>
        </w:tc>
      </w:tr>
    </w:tbl>
    <w:p w14:paraId="258FF9FA" w14:textId="77777777" w:rsidR="0099159A" w:rsidRPr="002E5378" w:rsidRDefault="0099159A" w:rsidP="0099159A">
      <w:pPr>
        <w:spacing w:line="360" w:lineRule="auto"/>
        <w:ind w:firstLine="709"/>
        <w:rPr>
          <w:sz w:val="28"/>
          <w:szCs w:val="28"/>
        </w:rPr>
      </w:pPr>
    </w:p>
    <w:p w14:paraId="7DCE839E" w14:textId="77777777" w:rsidR="0099159A" w:rsidRPr="002E5378" w:rsidRDefault="0099159A" w:rsidP="0099159A">
      <w:pPr>
        <w:spacing w:line="360" w:lineRule="auto"/>
        <w:ind w:firstLine="709"/>
        <w:jc w:val="center"/>
        <w:rPr>
          <w:b/>
          <w:bCs/>
          <w:sz w:val="28"/>
          <w:szCs w:val="28"/>
        </w:rPr>
      </w:pPr>
      <w:r w:rsidRPr="002E5378">
        <w:rPr>
          <w:b/>
          <w:bCs/>
          <w:sz w:val="28"/>
          <w:szCs w:val="28"/>
        </w:rPr>
        <w:t>Схема перевода набранных балов в оценку</w:t>
      </w:r>
    </w:p>
    <w:p w14:paraId="769C334B" w14:textId="77777777" w:rsidR="0099159A" w:rsidRPr="002E5378" w:rsidRDefault="0099159A" w:rsidP="0099159A">
      <w:pPr>
        <w:spacing w:line="360" w:lineRule="auto"/>
        <w:ind w:firstLine="709"/>
        <w:jc w:val="right"/>
        <w:rPr>
          <w:sz w:val="28"/>
          <w:szCs w:val="28"/>
        </w:rPr>
      </w:pPr>
      <w:r w:rsidRPr="002E5378">
        <w:rPr>
          <w:sz w:val="28"/>
          <w:szCs w:val="28"/>
        </w:rPr>
        <w:t>Таблица 6.2.</w:t>
      </w:r>
    </w:p>
    <w:tbl>
      <w:tblPr>
        <w:tblW w:w="988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907"/>
        <w:gridCol w:w="2977"/>
      </w:tblGrid>
      <w:tr w:rsidR="00530005" w:rsidRPr="002E5378" w14:paraId="329EC9F7" w14:textId="77777777" w:rsidTr="00426D9D">
        <w:trPr>
          <w:trHeight w:val="127"/>
        </w:trPr>
        <w:tc>
          <w:tcPr>
            <w:tcW w:w="6907" w:type="dxa"/>
          </w:tcPr>
          <w:p w14:paraId="6168AE91" w14:textId="77777777" w:rsidR="0099159A" w:rsidRPr="002E5378" w:rsidRDefault="0099159A" w:rsidP="00BD1FC6">
            <w:pPr>
              <w:autoSpaceDE w:val="0"/>
              <w:autoSpaceDN w:val="0"/>
              <w:adjustRightInd w:val="0"/>
              <w:rPr>
                <w:sz w:val="28"/>
                <w:szCs w:val="28"/>
              </w:rPr>
            </w:pPr>
            <w:r w:rsidRPr="002E5378">
              <w:rPr>
                <w:sz w:val="28"/>
                <w:szCs w:val="28"/>
              </w:rPr>
              <w:t xml:space="preserve">Отличная работа </w:t>
            </w:r>
          </w:p>
        </w:tc>
        <w:tc>
          <w:tcPr>
            <w:tcW w:w="2977" w:type="dxa"/>
          </w:tcPr>
          <w:p w14:paraId="07FDE74A" w14:textId="77777777" w:rsidR="0099159A" w:rsidRPr="002E5378" w:rsidRDefault="0099159A" w:rsidP="00BD1FC6">
            <w:pPr>
              <w:autoSpaceDE w:val="0"/>
              <w:autoSpaceDN w:val="0"/>
              <w:adjustRightInd w:val="0"/>
              <w:rPr>
                <w:sz w:val="28"/>
                <w:szCs w:val="28"/>
              </w:rPr>
            </w:pPr>
            <w:r w:rsidRPr="002E5378">
              <w:rPr>
                <w:sz w:val="28"/>
                <w:szCs w:val="28"/>
              </w:rPr>
              <w:t xml:space="preserve">9-10 баллов </w:t>
            </w:r>
          </w:p>
        </w:tc>
      </w:tr>
      <w:tr w:rsidR="00530005" w:rsidRPr="002E5378" w14:paraId="26C4CE29" w14:textId="77777777" w:rsidTr="00426D9D">
        <w:trPr>
          <w:trHeight w:val="127"/>
        </w:trPr>
        <w:tc>
          <w:tcPr>
            <w:tcW w:w="6907" w:type="dxa"/>
          </w:tcPr>
          <w:p w14:paraId="10B6D888" w14:textId="77777777" w:rsidR="0099159A" w:rsidRPr="002E5378" w:rsidRDefault="0099159A" w:rsidP="00BD1FC6">
            <w:pPr>
              <w:autoSpaceDE w:val="0"/>
              <w:autoSpaceDN w:val="0"/>
              <w:adjustRightInd w:val="0"/>
              <w:rPr>
                <w:sz w:val="28"/>
                <w:szCs w:val="28"/>
              </w:rPr>
            </w:pPr>
            <w:r w:rsidRPr="002E5378">
              <w:rPr>
                <w:sz w:val="28"/>
                <w:szCs w:val="28"/>
              </w:rPr>
              <w:t xml:space="preserve">Хорошая работа </w:t>
            </w:r>
          </w:p>
        </w:tc>
        <w:tc>
          <w:tcPr>
            <w:tcW w:w="2977" w:type="dxa"/>
          </w:tcPr>
          <w:p w14:paraId="519D9E0A" w14:textId="77777777" w:rsidR="0099159A" w:rsidRPr="002E5378" w:rsidRDefault="0099159A" w:rsidP="00BD1FC6">
            <w:pPr>
              <w:autoSpaceDE w:val="0"/>
              <w:autoSpaceDN w:val="0"/>
              <w:adjustRightInd w:val="0"/>
              <w:rPr>
                <w:sz w:val="28"/>
                <w:szCs w:val="28"/>
              </w:rPr>
            </w:pPr>
            <w:r w:rsidRPr="002E5378">
              <w:rPr>
                <w:sz w:val="28"/>
                <w:szCs w:val="28"/>
              </w:rPr>
              <w:t xml:space="preserve">6-8 баллов </w:t>
            </w:r>
          </w:p>
        </w:tc>
      </w:tr>
      <w:tr w:rsidR="00530005" w:rsidRPr="002E5378" w14:paraId="50C3E8B4" w14:textId="77777777" w:rsidTr="00426D9D">
        <w:trPr>
          <w:trHeight w:val="127"/>
        </w:trPr>
        <w:tc>
          <w:tcPr>
            <w:tcW w:w="6907" w:type="dxa"/>
          </w:tcPr>
          <w:p w14:paraId="6725BD47" w14:textId="77777777" w:rsidR="0099159A" w:rsidRPr="002E5378" w:rsidRDefault="0099159A" w:rsidP="00BD1FC6">
            <w:pPr>
              <w:autoSpaceDE w:val="0"/>
              <w:autoSpaceDN w:val="0"/>
              <w:adjustRightInd w:val="0"/>
              <w:rPr>
                <w:sz w:val="28"/>
                <w:szCs w:val="28"/>
              </w:rPr>
            </w:pPr>
            <w:r w:rsidRPr="002E5378">
              <w:rPr>
                <w:sz w:val="28"/>
                <w:szCs w:val="28"/>
              </w:rPr>
              <w:t xml:space="preserve">Удовлетворительная работа </w:t>
            </w:r>
          </w:p>
        </w:tc>
        <w:tc>
          <w:tcPr>
            <w:tcW w:w="2977" w:type="dxa"/>
          </w:tcPr>
          <w:p w14:paraId="2DDB4A73" w14:textId="77777777" w:rsidR="0099159A" w:rsidRPr="002E5378" w:rsidRDefault="0099159A" w:rsidP="00BD1FC6">
            <w:pPr>
              <w:autoSpaceDE w:val="0"/>
              <w:autoSpaceDN w:val="0"/>
              <w:adjustRightInd w:val="0"/>
              <w:rPr>
                <w:sz w:val="28"/>
                <w:szCs w:val="28"/>
              </w:rPr>
            </w:pPr>
            <w:r w:rsidRPr="002E5378">
              <w:rPr>
                <w:sz w:val="28"/>
                <w:szCs w:val="28"/>
              </w:rPr>
              <w:t xml:space="preserve">4-5 баллов </w:t>
            </w:r>
          </w:p>
        </w:tc>
      </w:tr>
      <w:tr w:rsidR="00530005" w:rsidRPr="002E5378" w14:paraId="725C2955" w14:textId="77777777" w:rsidTr="00426D9D">
        <w:trPr>
          <w:trHeight w:val="127"/>
        </w:trPr>
        <w:tc>
          <w:tcPr>
            <w:tcW w:w="6907" w:type="dxa"/>
          </w:tcPr>
          <w:p w14:paraId="06C333CF" w14:textId="77777777" w:rsidR="0099159A" w:rsidRPr="002E5378" w:rsidRDefault="0099159A" w:rsidP="00BD1FC6">
            <w:pPr>
              <w:autoSpaceDE w:val="0"/>
              <w:autoSpaceDN w:val="0"/>
              <w:adjustRightInd w:val="0"/>
              <w:rPr>
                <w:sz w:val="28"/>
                <w:szCs w:val="28"/>
              </w:rPr>
            </w:pPr>
            <w:r w:rsidRPr="002E5378">
              <w:rPr>
                <w:sz w:val="28"/>
                <w:szCs w:val="28"/>
              </w:rPr>
              <w:t xml:space="preserve">Неудовлетворительная работа </w:t>
            </w:r>
          </w:p>
        </w:tc>
        <w:tc>
          <w:tcPr>
            <w:tcW w:w="2977" w:type="dxa"/>
          </w:tcPr>
          <w:p w14:paraId="09A74DB1" w14:textId="77777777" w:rsidR="0099159A" w:rsidRPr="002E5378" w:rsidRDefault="0099159A" w:rsidP="00BD1FC6">
            <w:pPr>
              <w:autoSpaceDE w:val="0"/>
              <w:autoSpaceDN w:val="0"/>
              <w:adjustRightInd w:val="0"/>
              <w:rPr>
                <w:sz w:val="28"/>
                <w:szCs w:val="28"/>
              </w:rPr>
            </w:pPr>
            <w:r w:rsidRPr="002E5378">
              <w:rPr>
                <w:sz w:val="28"/>
                <w:szCs w:val="28"/>
              </w:rPr>
              <w:t xml:space="preserve">3 балла и менее </w:t>
            </w:r>
          </w:p>
        </w:tc>
      </w:tr>
    </w:tbl>
    <w:p w14:paraId="54AA9E42" w14:textId="6706B556" w:rsidR="0099159A" w:rsidRDefault="0099159A" w:rsidP="005A4B22">
      <w:pPr>
        <w:spacing w:line="360" w:lineRule="auto"/>
        <w:ind w:right="0" w:firstLine="709"/>
        <w:rPr>
          <w:color w:val="000000" w:themeColor="text1"/>
          <w:sz w:val="28"/>
          <w:szCs w:val="28"/>
        </w:rPr>
      </w:pPr>
    </w:p>
    <w:p w14:paraId="0767A127" w14:textId="77777777" w:rsidR="00AC665E" w:rsidRPr="002E5378" w:rsidRDefault="00AC665E" w:rsidP="005A4B22">
      <w:pPr>
        <w:spacing w:line="360" w:lineRule="auto"/>
        <w:ind w:right="0" w:firstLine="709"/>
        <w:rPr>
          <w:color w:val="000000" w:themeColor="text1"/>
          <w:sz w:val="28"/>
          <w:szCs w:val="28"/>
        </w:rPr>
      </w:pPr>
    </w:p>
    <w:p w14:paraId="1905F727" w14:textId="1EA22B21" w:rsidR="00BB43E2" w:rsidRPr="002E5378" w:rsidRDefault="00BB43E2" w:rsidP="005A4B22">
      <w:pPr>
        <w:widowControl w:val="0"/>
        <w:shd w:val="clear" w:color="auto" w:fill="FFFFFF"/>
        <w:spacing w:line="360" w:lineRule="auto"/>
        <w:ind w:right="0" w:firstLine="709"/>
        <w:rPr>
          <w:rFonts w:eastAsia="Calibri"/>
          <w:b/>
          <w:color w:val="000000"/>
          <w:sz w:val="28"/>
          <w:szCs w:val="28"/>
        </w:rPr>
      </w:pPr>
      <w:r w:rsidRPr="002E5378">
        <w:rPr>
          <w:rFonts w:eastAsia="Calibri"/>
          <w:b/>
          <w:color w:val="000000"/>
          <w:sz w:val="28"/>
          <w:szCs w:val="28"/>
        </w:rPr>
        <w:lastRenderedPageBreak/>
        <w:t>Методические рекомендации к решению практико-ориенти</w:t>
      </w:r>
      <w:r w:rsidR="00C74864">
        <w:rPr>
          <w:rFonts w:eastAsia="Calibri"/>
          <w:b/>
          <w:color w:val="000000"/>
          <w:sz w:val="28"/>
          <w:szCs w:val="28"/>
        </w:rPr>
        <w:t>рованных и ситуационных заданий:</w:t>
      </w:r>
    </w:p>
    <w:p w14:paraId="14E75F5F" w14:textId="6DDDBBE9" w:rsidR="00BB43E2" w:rsidRPr="002E5378" w:rsidRDefault="00BB43E2" w:rsidP="005A4B22">
      <w:pPr>
        <w:widowControl w:val="0"/>
        <w:shd w:val="clear" w:color="auto" w:fill="FFFFFF"/>
        <w:spacing w:line="360" w:lineRule="auto"/>
        <w:ind w:right="0" w:firstLine="709"/>
        <w:rPr>
          <w:rStyle w:val="basetext"/>
          <w:sz w:val="28"/>
          <w:szCs w:val="28"/>
        </w:rPr>
      </w:pPr>
      <w:r w:rsidRPr="002E5378">
        <w:rPr>
          <w:rFonts w:eastAsia="Calibri"/>
          <w:color w:val="000000"/>
          <w:sz w:val="28"/>
          <w:szCs w:val="28"/>
        </w:rPr>
        <w:t>Решение практико-ориентированных и ситуационных заданий</w:t>
      </w:r>
      <w:r w:rsidRPr="002E5378">
        <w:rPr>
          <w:sz w:val="28"/>
          <w:szCs w:val="28"/>
        </w:rPr>
        <w:t xml:space="preserve"> относится к активным методам обучения, методам, которые побуждают студентов к активной мыслительной и практической деятельности в процессе овладения учебным материалом по дисциплине </w:t>
      </w:r>
      <w:r w:rsidR="00F5278C">
        <w:rPr>
          <w:sz w:val="28"/>
          <w:szCs w:val="28"/>
        </w:rPr>
        <w:t>«</w:t>
      </w:r>
      <w:r w:rsidR="0006014E" w:rsidRPr="002E5378">
        <w:rPr>
          <w:bCs/>
          <w:sz w:val="28"/>
          <w:szCs w:val="28"/>
        </w:rPr>
        <w:t>Этика бизнеса и взаимодействие со стейкхолдерами</w:t>
      </w:r>
      <w:r w:rsidR="00F5278C">
        <w:rPr>
          <w:sz w:val="28"/>
          <w:szCs w:val="28"/>
        </w:rPr>
        <w:t>»</w:t>
      </w:r>
      <w:r w:rsidRPr="002E5378">
        <w:rPr>
          <w:sz w:val="28"/>
          <w:szCs w:val="28"/>
        </w:rPr>
        <w:t xml:space="preserve">. </w:t>
      </w:r>
    </w:p>
    <w:p w14:paraId="0B428EF0" w14:textId="77777777" w:rsidR="00BB43E2" w:rsidRPr="002E5378" w:rsidRDefault="00BB43E2" w:rsidP="005A4B22">
      <w:pPr>
        <w:widowControl w:val="0"/>
        <w:shd w:val="clear" w:color="auto" w:fill="FFFFFF"/>
        <w:spacing w:line="360" w:lineRule="auto"/>
        <w:ind w:right="0" w:firstLine="709"/>
        <w:rPr>
          <w:rFonts w:eastAsia="Calibri"/>
          <w:b/>
          <w:color w:val="000000"/>
          <w:sz w:val="28"/>
          <w:szCs w:val="28"/>
        </w:rPr>
      </w:pPr>
      <w:r w:rsidRPr="002E5378">
        <w:rPr>
          <w:rStyle w:val="basetext"/>
          <w:sz w:val="28"/>
          <w:szCs w:val="28"/>
        </w:rPr>
        <w:t xml:space="preserve">Использование </w:t>
      </w:r>
      <w:r w:rsidRPr="002E5378">
        <w:rPr>
          <w:rFonts w:eastAsia="Calibri"/>
          <w:color w:val="000000"/>
          <w:sz w:val="28"/>
          <w:szCs w:val="28"/>
        </w:rPr>
        <w:t xml:space="preserve">практико-ориентированных и ситуационных заданий на занятии </w:t>
      </w:r>
      <w:r w:rsidRPr="002E5378">
        <w:rPr>
          <w:rStyle w:val="basetext"/>
          <w:sz w:val="28"/>
          <w:szCs w:val="28"/>
        </w:rPr>
        <w:t>позволяет повысить интерес к изучаемой дисциплине, способствует развитию исследовательских, коммуникативных и творческих навыков принятия решений, поскольку акцент обучения переносится на сотворчество студента и преподавателя.</w:t>
      </w:r>
    </w:p>
    <w:p w14:paraId="13725559" w14:textId="77777777" w:rsidR="00BB43E2" w:rsidRPr="002E5378" w:rsidRDefault="00BB43E2" w:rsidP="005A4B22">
      <w:pPr>
        <w:widowControl w:val="0"/>
        <w:shd w:val="clear" w:color="auto" w:fill="FFFFFF"/>
        <w:spacing w:line="360" w:lineRule="auto"/>
        <w:ind w:right="0" w:firstLine="709"/>
        <w:rPr>
          <w:rStyle w:val="anonstextlpad"/>
          <w:sz w:val="28"/>
          <w:szCs w:val="28"/>
        </w:rPr>
      </w:pPr>
      <w:r w:rsidRPr="002E5378">
        <w:rPr>
          <w:rFonts w:eastAsia="Calibri"/>
          <w:color w:val="000000"/>
          <w:sz w:val="28"/>
          <w:szCs w:val="28"/>
        </w:rPr>
        <w:t xml:space="preserve">Практико-ориентированное и ситуационное задание включает </w:t>
      </w:r>
      <w:r w:rsidRPr="002E5378">
        <w:rPr>
          <w:rStyle w:val="anonstextlpad"/>
          <w:sz w:val="28"/>
          <w:szCs w:val="28"/>
        </w:rPr>
        <w:t>проблемно-ситуационный анализ, основанный на обучении путем решения конкретных реальных задач – ситуаций (решение кейсов).</w:t>
      </w:r>
    </w:p>
    <w:p w14:paraId="2440E7BD" w14:textId="77777777" w:rsidR="00BB43E2" w:rsidRPr="002E5378" w:rsidRDefault="00BB43E2" w:rsidP="005A4B22">
      <w:pPr>
        <w:widowControl w:val="0"/>
        <w:shd w:val="clear" w:color="auto" w:fill="FFFFFF"/>
        <w:spacing w:line="360" w:lineRule="auto"/>
        <w:ind w:right="0" w:firstLine="709"/>
        <w:rPr>
          <w:rStyle w:val="anonstextlpad"/>
          <w:sz w:val="28"/>
          <w:szCs w:val="28"/>
        </w:rPr>
      </w:pPr>
      <w:r w:rsidRPr="002E5378">
        <w:rPr>
          <w:rStyle w:val="anonstextlpad"/>
          <w:sz w:val="28"/>
          <w:szCs w:val="28"/>
        </w:rPr>
        <w:t>В результате решения п</w:t>
      </w:r>
      <w:r w:rsidRPr="002E5378">
        <w:rPr>
          <w:rFonts w:eastAsia="Calibri"/>
          <w:color w:val="000000"/>
          <w:sz w:val="28"/>
          <w:szCs w:val="28"/>
        </w:rPr>
        <w:t xml:space="preserve">рактико-ориентированных и ситуационных заданий у студентов формируется: </w:t>
      </w:r>
    </w:p>
    <w:p w14:paraId="2224FDFB" w14:textId="77777777" w:rsidR="0054008D" w:rsidRDefault="00BB43E2" w:rsidP="00D3529A">
      <w:pPr>
        <w:pStyle w:val="af8"/>
        <w:numPr>
          <w:ilvl w:val="0"/>
          <w:numId w:val="30"/>
        </w:numPr>
        <w:tabs>
          <w:tab w:val="left" w:pos="993"/>
        </w:tabs>
        <w:spacing w:line="360" w:lineRule="auto"/>
        <w:ind w:firstLine="709"/>
        <w:jc w:val="both"/>
        <w:rPr>
          <w:rStyle w:val="basetext"/>
          <w:rFonts w:ascii="Times New Roman" w:eastAsia="Times New Roman" w:hAnsi="Times New Roman" w:cs="Times New Roman"/>
          <w:color w:val="auto"/>
          <w:sz w:val="28"/>
          <w:szCs w:val="28"/>
        </w:rPr>
      </w:pPr>
      <w:r w:rsidRPr="0054008D">
        <w:rPr>
          <w:rStyle w:val="basetext"/>
          <w:rFonts w:ascii="Times New Roman" w:eastAsia="Times New Roman" w:hAnsi="Times New Roman" w:cs="Times New Roman"/>
          <w:color w:val="auto"/>
          <w:sz w:val="28"/>
          <w:szCs w:val="28"/>
        </w:rPr>
        <w:t>коллективная выработка решений;</w:t>
      </w:r>
    </w:p>
    <w:p w14:paraId="2BD10D98" w14:textId="77777777" w:rsidR="0054008D" w:rsidRPr="0054008D" w:rsidRDefault="00BB43E2" w:rsidP="00D3529A">
      <w:pPr>
        <w:pStyle w:val="af8"/>
        <w:numPr>
          <w:ilvl w:val="0"/>
          <w:numId w:val="30"/>
        </w:numPr>
        <w:tabs>
          <w:tab w:val="left" w:pos="993"/>
        </w:tabs>
        <w:spacing w:line="360" w:lineRule="auto"/>
        <w:ind w:firstLine="709"/>
        <w:jc w:val="both"/>
        <w:rPr>
          <w:rStyle w:val="basetext"/>
          <w:rFonts w:ascii="Times New Roman" w:eastAsia="Times New Roman" w:hAnsi="Times New Roman" w:cs="Times New Roman"/>
          <w:color w:val="auto"/>
          <w:sz w:val="28"/>
          <w:szCs w:val="28"/>
        </w:rPr>
      </w:pPr>
      <w:r w:rsidRPr="0054008D">
        <w:rPr>
          <w:rStyle w:val="basetext"/>
          <w:rFonts w:ascii="Times New Roman" w:eastAsia="Times New Roman" w:hAnsi="Times New Roman" w:cs="Times New Roman"/>
          <w:color w:val="auto"/>
          <w:sz w:val="28"/>
          <w:szCs w:val="28"/>
        </w:rPr>
        <w:t>многоальтернативность решений и принципиальное отсутствие единственного решения;</w:t>
      </w:r>
    </w:p>
    <w:p w14:paraId="4A89FF37" w14:textId="77777777" w:rsidR="0054008D" w:rsidRPr="0054008D" w:rsidRDefault="00BB43E2" w:rsidP="00D3529A">
      <w:pPr>
        <w:pStyle w:val="af8"/>
        <w:numPr>
          <w:ilvl w:val="0"/>
          <w:numId w:val="30"/>
        </w:numPr>
        <w:tabs>
          <w:tab w:val="left" w:pos="993"/>
        </w:tabs>
        <w:spacing w:line="360" w:lineRule="auto"/>
        <w:ind w:firstLine="709"/>
        <w:jc w:val="both"/>
        <w:rPr>
          <w:rStyle w:val="basetext"/>
          <w:rFonts w:ascii="Times New Roman" w:eastAsia="Times New Roman" w:hAnsi="Times New Roman" w:cs="Times New Roman"/>
          <w:color w:val="auto"/>
          <w:sz w:val="28"/>
          <w:szCs w:val="28"/>
        </w:rPr>
      </w:pPr>
      <w:r w:rsidRPr="0054008D">
        <w:rPr>
          <w:rStyle w:val="basetext"/>
          <w:rFonts w:ascii="Times New Roman" w:eastAsia="Times New Roman" w:hAnsi="Times New Roman" w:cs="Times New Roman"/>
          <w:color w:val="auto"/>
          <w:sz w:val="28"/>
          <w:szCs w:val="28"/>
        </w:rPr>
        <w:t>наличие модели социально-экономической системы, состояние</w:t>
      </w:r>
      <w:r w:rsidR="00FB7C85" w:rsidRPr="0054008D">
        <w:rPr>
          <w:rStyle w:val="basetext"/>
          <w:rFonts w:ascii="Times New Roman" w:eastAsia="Times New Roman" w:hAnsi="Times New Roman" w:cs="Times New Roman"/>
          <w:color w:val="auto"/>
          <w:sz w:val="28"/>
          <w:szCs w:val="28"/>
        </w:rPr>
        <w:t xml:space="preserve"> </w:t>
      </w:r>
      <w:r w:rsidRPr="0054008D">
        <w:rPr>
          <w:rStyle w:val="basetext"/>
          <w:rFonts w:ascii="Times New Roman" w:eastAsia="Times New Roman" w:hAnsi="Times New Roman" w:cs="Times New Roman"/>
          <w:color w:val="auto"/>
          <w:sz w:val="28"/>
          <w:szCs w:val="28"/>
        </w:rPr>
        <w:t>которой рассматривается в определенный момент времени;</w:t>
      </w:r>
    </w:p>
    <w:p w14:paraId="077F63BA" w14:textId="77777777" w:rsidR="0054008D" w:rsidRPr="0054008D" w:rsidRDefault="00BB43E2" w:rsidP="00D3529A">
      <w:pPr>
        <w:pStyle w:val="af8"/>
        <w:numPr>
          <w:ilvl w:val="0"/>
          <w:numId w:val="30"/>
        </w:numPr>
        <w:tabs>
          <w:tab w:val="left" w:pos="993"/>
        </w:tabs>
        <w:spacing w:line="360" w:lineRule="auto"/>
        <w:ind w:firstLine="709"/>
        <w:jc w:val="both"/>
        <w:rPr>
          <w:rStyle w:val="basetext"/>
          <w:rFonts w:ascii="Times New Roman" w:eastAsia="Times New Roman" w:hAnsi="Times New Roman" w:cs="Times New Roman"/>
          <w:color w:val="auto"/>
          <w:sz w:val="28"/>
          <w:szCs w:val="28"/>
        </w:rPr>
      </w:pPr>
      <w:r w:rsidRPr="0054008D">
        <w:rPr>
          <w:rStyle w:val="basetext"/>
          <w:rFonts w:ascii="Times New Roman" w:eastAsia="Times New Roman" w:hAnsi="Times New Roman" w:cs="Times New Roman"/>
          <w:color w:val="auto"/>
          <w:sz w:val="28"/>
          <w:szCs w:val="28"/>
        </w:rPr>
        <w:t>единая цель при выработке решений;</w:t>
      </w:r>
    </w:p>
    <w:p w14:paraId="609FDE8A" w14:textId="77777777" w:rsidR="0054008D" w:rsidRDefault="00BB43E2" w:rsidP="00D3529A">
      <w:pPr>
        <w:pStyle w:val="af8"/>
        <w:numPr>
          <w:ilvl w:val="0"/>
          <w:numId w:val="30"/>
        </w:numPr>
        <w:tabs>
          <w:tab w:val="left" w:pos="993"/>
        </w:tabs>
        <w:spacing w:line="360" w:lineRule="auto"/>
        <w:ind w:firstLine="709"/>
        <w:jc w:val="both"/>
        <w:rPr>
          <w:rStyle w:val="basetext"/>
          <w:rFonts w:ascii="Times New Roman" w:eastAsia="Times New Roman" w:hAnsi="Times New Roman" w:cs="Times New Roman"/>
          <w:color w:val="auto"/>
          <w:sz w:val="28"/>
          <w:szCs w:val="28"/>
        </w:rPr>
      </w:pPr>
      <w:r w:rsidRPr="0054008D">
        <w:rPr>
          <w:rStyle w:val="basetext"/>
          <w:rFonts w:ascii="Times New Roman" w:eastAsia="Times New Roman" w:hAnsi="Times New Roman" w:cs="Times New Roman"/>
          <w:color w:val="auto"/>
          <w:sz w:val="28"/>
          <w:szCs w:val="28"/>
        </w:rPr>
        <w:t>наличие системы группового оценивания деятельности;</w:t>
      </w:r>
    </w:p>
    <w:p w14:paraId="30301FF2" w14:textId="3E6C6D0A" w:rsidR="00BB43E2" w:rsidRPr="0054008D" w:rsidRDefault="00BB43E2" w:rsidP="00D3529A">
      <w:pPr>
        <w:pStyle w:val="af8"/>
        <w:numPr>
          <w:ilvl w:val="0"/>
          <w:numId w:val="30"/>
        </w:numPr>
        <w:tabs>
          <w:tab w:val="left" w:pos="993"/>
        </w:tabs>
        <w:spacing w:line="360" w:lineRule="auto"/>
        <w:ind w:firstLine="709"/>
        <w:jc w:val="both"/>
        <w:rPr>
          <w:rStyle w:val="basetext"/>
          <w:rFonts w:ascii="Times New Roman" w:eastAsia="Times New Roman" w:hAnsi="Times New Roman" w:cs="Times New Roman"/>
          <w:color w:val="auto"/>
          <w:sz w:val="28"/>
          <w:szCs w:val="28"/>
        </w:rPr>
      </w:pPr>
      <w:r w:rsidRPr="0054008D">
        <w:rPr>
          <w:rStyle w:val="basetext"/>
          <w:rFonts w:ascii="Times New Roman" w:eastAsia="Times New Roman" w:hAnsi="Times New Roman" w:cs="Times New Roman"/>
          <w:color w:val="auto"/>
          <w:sz w:val="28"/>
          <w:szCs w:val="28"/>
        </w:rPr>
        <w:t>наличие управляемого эмоционального напряжения обучаемых.</w:t>
      </w:r>
    </w:p>
    <w:p w14:paraId="41465331" w14:textId="77777777" w:rsidR="00BB43E2" w:rsidRPr="002E5378" w:rsidRDefault="00BB43E2" w:rsidP="005A4B22">
      <w:pPr>
        <w:spacing w:line="360" w:lineRule="auto"/>
        <w:ind w:right="0" w:firstLine="709"/>
        <w:rPr>
          <w:rStyle w:val="basetext"/>
          <w:sz w:val="28"/>
          <w:szCs w:val="28"/>
        </w:rPr>
      </w:pPr>
      <w:r w:rsidRPr="002E5378">
        <w:rPr>
          <w:rFonts w:eastAsia="Calibri"/>
          <w:color w:val="000000"/>
          <w:sz w:val="28"/>
          <w:szCs w:val="28"/>
        </w:rPr>
        <w:t xml:space="preserve">Практико-ориентированное и ситуационное задание </w:t>
      </w:r>
      <w:r w:rsidRPr="002E5378">
        <w:rPr>
          <w:rStyle w:val="basetext"/>
          <w:sz w:val="28"/>
          <w:szCs w:val="28"/>
        </w:rPr>
        <w:t xml:space="preserve">выступает как специфическая разновидность проектной технологии коллективного обучения, важнейшими составляющими которой является работа в группе (или подгруппах) и взаимный обмен информацией; также эти задания </w:t>
      </w:r>
      <w:r w:rsidRPr="002E5378">
        <w:rPr>
          <w:rStyle w:val="basetext"/>
          <w:sz w:val="28"/>
          <w:szCs w:val="28"/>
        </w:rPr>
        <w:lastRenderedPageBreak/>
        <w:t>включают в себя операции исследовательского процесса и аналитические процедуры.</w:t>
      </w:r>
    </w:p>
    <w:p w14:paraId="41F25531" w14:textId="77777777" w:rsidR="00BB43E2" w:rsidRPr="002E5378" w:rsidRDefault="00BB43E2" w:rsidP="005A4B22">
      <w:pPr>
        <w:spacing w:line="360" w:lineRule="auto"/>
        <w:ind w:right="0" w:firstLine="709"/>
        <w:rPr>
          <w:rStyle w:val="basetext"/>
          <w:sz w:val="28"/>
          <w:szCs w:val="28"/>
        </w:rPr>
      </w:pPr>
      <w:r w:rsidRPr="002E5378">
        <w:rPr>
          <w:rStyle w:val="basetext"/>
          <w:sz w:val="28"/>
          <w:szCs w:val="28"/>
        </w:rPr>
        <w:t>Решение п</w:t>
      </w:r>
      <w:r w:rsidRPr="002E5378">
        <w:rPr>
          <w:rFonts w:eastAsia="Calibri"/>
          <w:color w:val="000000"/>
          <w:sz w:val="28"/>
          <w:szCs w:val="28"/>
        </w:rPr>
        <w:t>рактико-ориентированных и ситуационных заданий (</w:t>
      </w:r>
      <w:r w:rsidRPr="002E5378">
        <w:rPr>
          <w:rStyle w:val="basetext"/>
          <w:sz w:val="28"/>
          <w:szCs w:val="28"/>
        </w:rPr>
        <w:t>кейс-стади) рекомендуется проводить в пять этапов:</w:t>
      </w:r>
    </w:p>
    <w:p w14:paraId="08BB2334" w14:textId="77777777" w:rsidR="00BB43E2" w:rsidRPr="002E5378" w:rsidRDefault="00BB43E2" w:rsidP="00D3529A">
      <w:pPr>
        <w:numPr>
          <w:ilvl w:val="0"/>
          <w:numId w:val="21"/>
        </w:numPr>
        <w:shd w:val="clear" w:color="auto" w:fill="FFFFFF"/>
        <w:tabs>
          <w:tab w:val="left" w:pos="-900"/>
          <w:tab w:val="num" w:pos="180"/>
          <w:tab w:val="left" w:pos="993"/>
        </w:tabs>
        <w:spacing w:line="360" w:lineRule="auto"/>
        <w:ind w:right="0" w:firstLine="709"/>
        <w:rPr>
          <w:sz w:val="28"/>
          <w:szCs w:val="28"/>
        </w:rPr>
      </w:pPr>
      <w:r w:rsidRPr="002E5378">
        <w:rPr>
          <w:color w:val="000000"/>
          <w:spacing w:val="-1"/>
          <w:sz w:val="28"/>
          <w:szCs w:val="28"/>
        </w:rPr>
        <w:t xml:space="preserve">Первоначальное знакомство с материалом.  </w:t>
      </w:r>
    </w:p>
    <w:p w14:paraId="0E4232AC" w14:textId="77777777" w:rsidR="00BB43E2" w:rsidRPr="002E5378" w:rsidRDefault="00BB43E2" w:rsidP="00D3529A">
      <w:pPr>
        <w:numPr>
          <w:ilvl w:val="0"/>
          <w:numId w:val="21"/>
        </w:numPr>
        <w:shd w:val="clear" w:color="auto" w:fill="FFFFFF"/>
        <w:tabs>
          <w:tab w:val="left" w:pos="-900"/>
          <w:tab w:val="num" w:pos="180"/>
          <w:tab w:val="left" w:pos="993"/>
        </w:tabs>
        <w:spacing w:line="360" w:lineRule="auto"/>
        <w:ind w:right="0" w:firstLine="709"/>
        <w:rPr>
          <w:color w:val="000000"/>
          <w:spacing w:val="-15"/>
          <w:sz w:val="28"/>
          <w:szCs w:val="28"/>
        </w:rPr>
      </w:pPr>
      <w:r w:rsidRPr="002E5378">
        <w:rPr>
          <w:color w:val="000000"/>
          <w:spacing w:val="-2"/>
          <w:sz w:val="28"/>
          <w:szCs w:val="28"/>
        </w:rPr>
        <w:t>Предварительное</w:t>
      </w:r>
      <w:r w:rsidRPr="002E5378">
        <w:rPr>
          <w:color w:val="000000"/>
          <w:spacing w:val="-5"/>
          <w:sz w:val="28"/>
          <w:szCs w:val="28"/>
        </w:rPr>
        <w:t xml:space="preserve"> обсуждение ситуации в аудитории </w:t>
      </w:r>
      <w:r w:rsidRPr="002E5378">
        <w:rPr>
          <w:color w:val="000000"/>
          <w:spacing w:val="-6"/>
          <w:sz w:val="28"/>
          <w:szCs w:val="28"/>
        </w:rPr>
        <w:t>для того, чтобы преподаватель убедился в хорошем усвоении ма</w:t>
      </w:r>
      <w:r w:rsidRPr="002E5378">
        <w:rPr>
          <w:color w:val="000000"/>
          <w:spacing w:val="-2"/>
          <w:sz w:val="28"/>
          <w:szCs w:val="28"/>
        </w:rPr>
        <w:t xml:space="preserve">териала и правильном понимании всеми обучаемыми проблем, </w:t>
      </w:r>
      <w:r w:rsidRPr="002E5378">
        <w:rPr>
          <w:color w:val="000000"/>
          <w:spacing w:val="-3"/>
          <w:sz w:val="28"/>
          <w:szCs w:val="28"/>
        </w:rPr>
        <w:t>поставленных в ситуации.</w:t>
      </w:r>
    </w:p>
    <w:p w14:paraId="1C9EAD7A" w14:textId="77777777" w:rsidR="00BB43E2" w:rsidRPr="002E5378" w:rsidRDefault="00BB43E2" w:rsidP="00D3529A">
      <w:pPr>
        <w:numPr>
          <w:ilvl w:val="0"/>
          <w:numId w:val="21"/>
        </w:numPr>
        <w:shd w:val="clear" w:color="auto" w:fill="FFFFFF"/>
        <w:tabs>
          <w:tab w:val="left" w:pos="-900"/>
          <w:tab w:val="num" w:pos="180"/>
          <w:tab w:val="left" w:pos="993"/>
        </w:tabs>
        <w:spacing w:line="360" w:lineRule="auto"/>
        <w:ind w:right="0" w:firstLine="709"/>
        <w:rPr>
          <w:sz w:val="28"/>
          <w:szCs w:val="28"/>
        </w:rPr>
      </w:pPr>
      <w:r w:rsidRPr="002E5378">
        <w:rPr>
          <w:color w:val="000000"/>
          <w:spacing w:val="-2"/>
          <w:sz w:val="28"/>
          <w:szCs w:val="28"/>
        </w:rPr>
        <w:t xml:space="preserve">Анализ практической ситуации в группе (подгруппе) — этап самостоятельной работы студентов. </w:t>
      </w:r>
    </w:p>
    <w:p w14:paraId="0E71F59E" w14:textId="77777777" w:rsidR="00BB43E2" w:rsidRPr="002E5378" w:rsidRDefault="00BB43E2" w:rsidP="00D3529A">
      <w:pPr>
        <w:widowControl w:val="0"/>
        <w:numPr>
          <w:ilvl w:val="0"/>
          <w:numId w:val="21"/>
        </w:numPr>
        <w:shd w:val="clear" w:color="auto" w:fill="FFFFFF"/>
        <w:tabs>
          <w:tab w:val="left" w:pos="-900"/>
          <w:tab w:val="num" w:pos="180"/>
          <w:tab w:val="left" w:pos="494"/>
          <w:tab w:val="left" w:pos="993"/>
        </w:tabs>
        <w:autoSpaceDE w:val="0"/>
        <w:autoSpaceDN w:val="0"/>
        <w:adjustRightInd w:val="0"/>
        <w:spacing w:line="360" w:lineRule="auto"/>
        <w:ind w:right="0" w:firstLine="709"/>
        <w:rPr>
          <w:color w:val="000000"/>
          <w:w w:val="105"/>
          <w:sz w:val="28"/>
          <w:szCs w:val="28"/>
        </w:rPr>
      </w:pPr>
      <w:r w:rsidRPr="002E5378">
        <w:rPr>
          <w:color w:val="000000"/>
          <w:spacing w:val="2"/>
          <w:sz w:val="28"/>
          <w:szCs w:val="28"/>
        </w:rPr>
        <w:t>Межгрупповая дискуссия организуется на основе сообщений групп (</w:t>
      </w:r>
      <w:r w:rsidRPr="002E5378">
        <w:rPr>
          <w:color w:val="000000"/>
          <w:spacing w:val="-2"/>
          <w:sz w:val="28"/>
          <w:szCs w:val="28"/>
        </w:rPr>
        <w:t xml:space="preserve">подгрупп). </w:t>
      </w:r>
    </w:p>
    <w:p w14:paraId="44E86F23" w14:textId="77777777" w:rsidR="00BB43E2" w:rsidRPr="002E5378" w:rsidRDefault="00BB43E2" w:rsidP="00D3529A">
      <w:pPr>
        <w:numPr>
          <w:ilvl w:val="0"/>
          <w:numId w:val="21"/>
        </w:numPr>
        <w:shd w:val="clear" w:color="auto" w:fill="FFFFFF"/>
        <w:tabs>
          <w:tab w:val="left" w:pos="-900"/>
          <w:tab w:val="num" w:pos="180"/>
          <w:tab w:val="left" w:pos="993"/>
        </w:tabs>
        <w:spacing w:line="360" w:lineRule="auto"/>
        <w:ind w:right="0" w:firstLine="709"/>
        <w:rPr>
          <w:color w:val="000000"/>
          <w:spacing w:val="-2"/>
          <w:w w:val="105"/>
          <w:sz w:val="28"/>
          <w:szCs w:val="28"/>
        </w:rPr>
      </w:pPr>
      <w:r w:rsidRPr="002E5378">
        <w:rPr>
          <w:color w:val="000000"/>
          <w:w w:val="105"/>
          <w:sz w:val="28"/>
          <w:szCs w:val="28"/>
        </w:rPr>
        <w:t>Подведение итогов осуществляется сначала желающими выска</w:t>
      </w:r>
      <w:r w:rsidRPr="002E5378">
        <w:rPr>
          <w:color w:val="000000"/>
          <w:spacing w:val="-2"/>
          <w:w w:val="105"/>
          <w:sz w:val="28"/>
          <w:szCs w:val="28"/>
        </w:rPr>
        <w:t>заться из аудитории, а затем самим преподавателем, ведущим за</w:t>
      </w:r>
      <w:r w:rsidRPr="002E5378">
        <w:rPr>
          <w:color w:val="000000"/>
          <w:spacing w:val="-4"/>
          <w:w w:val="105"/>
          <w:sz w:val="28"/>
          <w:szCs w:val="28"/>
        </w:rPr>
        <w:t>нятие, который дает оценку выводам групп (подгрупп) и отдельных участ</w:t>
      </w:r>
      <w:r w:rsidRPr="002E5378">
        <w:rPr>
          <w:color w:val="000000"/>
          <w:spacing w:val="-3"/>
          <w:w w:val="105"/>
          <w:sz w:val="28"/>
          <w:szCs w:val="28"/>
        </w:rPr>
        <w:t xml:space="preserve">ников, а также всему ходу дискуссии. </w:t>
      </w:r>
    </w:p>
    <w:p w14:paraId="23FC6928" w14:textId="77777777" w:rsidR="00BB43E2" w:rsidRPr="002E5378" w:rsidRDefault="00BB43E2" w:rsidP="005A4B22">
      <w:pPr>
        <w:spacing w:line="360" w:lineRule="auto"/>
        <w:ind w:right="0" w:firstLine="709"/>
        <w:rPr>
          <w:rStyle w:val="basetext"/>
          <w:sz w:val="28"/>
          <w:szCs w:val="28"/>
        </w:rPr>
      </w:pPr>
      <w:r w:rsidRPr="002E5378">
        <w:rPr>
          <w:rStyle w:val="basetext"/>
          <w:sz w:val="28"/>
          <w:szCs w:val="28"/>
        </w:rPr>
        <w:t>Решая п</w:t>
      </w:r>
      <w:r w:rsidRPr="002E5378">
        <w:rPr>
          <w:rFonts w:eastAsia="Calibri"/>
          <w:color w:val="000000"/>
          <w:sz w:val="28"/>
          <w:szCs w:val="28"/>
        </w:rPr>
        <w:t xml:space="preserve">рактико-ориентированное и ситуационное задание </w:t>
      </w:r>
      <w:r w:rsidRPr="002E5378">
        <w:rPr>
          <w:rStyle w:val="basetext"/>
          <w:sz w:val="28"/>
          <w:szCs w:val="28"/>
        </w:rPr>
        <w:t>посредством совместной деятельности, студенты формируют проблемы и пути их решения, систематизируют источники информации для осознания вариантов эффективных действий.</w:t>
      </w:r>
    </w:p>
    <w:p w14:paraId="255AFC66" w14:textId="77777777" w:rsidR="00BB43E2" w:rsidRPr="002E5378" w:rsidRDefault="00BB43E2" w:rsidP="005A4B22">
      <w:pPr>
        <w:widowControl w:val="0"/>
        <w:spacing w:line="360" w:lineRule="auto"/>
        <w:ind w:right="0" w:firstLine="709"/>
        <w:rPr>
          <w:rStyle w:val="basetext"/>
          <w:i/>
          <w:sz w:val="28"/>
          <w:szCs w:val="28"/>
        </w:rPr>
      </w:pPr>
      <w:r w:rsidRPr="002E5378">
        <w:rPr>
          <w:rStyle w:val="basetext"/>
          <w:sz w:val="28"/>
          <w:szCs w:val="28"/>
        </w:rPr>
        <w:t>К преимуществам при выполнении студентами п</w:t>
      </w:r>
      <w:r w:rsidRPr="002E5378">
        <w:rPr>
          <w:rFonts w:eastAsia="Calibri"/>
          <w:color w:val="000000"/>
          <w:sz w:val="28"/>
          <w:szCs w:val="28"/>
        </w:rPr>
        <w:t xml:space="preserve">рактико-ориентированных и ситуационных заданий </w:t>
      </w:r>
      <w:r w:rsidRPr="002E5378">
        <w:rPr>
          <w:rStyle w:val="basetext"/>
          <w:sz w:val="28"/>
          <w:szCs w:val="28"/>
        </w:rPr>
        <w:t>можно отнести:</w:t>
      </w:r>
    </w:p>
    <w:p w14:paraId="296C4DD9" w14:textId="77777777" w:rsidR="008E7CB0" w:rsidRDefault="00BB43E2" w:rsidP="00D3529A">
      <w:pPr>
        <w:pStyle w:val="af8"/>
        <w:widowControl w:val="0"/>
        <w:numPr>
          <w:ilvl w:val="0"/>
          <w:numId w:val="31"/>
        </w:numPr>
        <w:tabs>
          <w:tab w:val="left" w:pos="851"/>
        </w:tabs>
        <w:spacing w:line="360" w:lineRule="auto"/>
        <w:ind w:left="0" w:firstLine="709"/>
        <w:jc w:val="both"/>
        <w:rPr>
          <w:rStyle w:val="basetext"/>
          <w:rFonts w:ascii="Times New Roman" w:eastAsia="Times New Roman" w:hAnsi="Times New Roman" w:cs="Times New Roman"/>
          <w:color w:val="auto"/>
          <w:sz w:val="28"/>
          <w:szCs w:val="28"/>
        </w:rPr>
      </w:pPr>
      <w:r w:rsidRPr="008E7CB0">
        <w:rPr>
          <w:rStyle w:val="basetext"/>
          <w:rFonts w:ascii="Times New Roman" w:eastAsia="Times New Roman" w:hAnsi="Times New Roman" w:cs="Times New Roman"/>
          <w:color w:val="auto"/>
          <w:sz w:val="28"/>
          <w:szCs w:val="28"/>
        </w:rPr>
        <w:t>использование принципов проблемного обучения – применение верных решений в условиях неопределенности; получение навыков решения реальных проблем; возможность работы группы на едином проблемном поле, при этом процесс изучения, по сути, имитирует</w:t>
      </w:r>
      <w:r w:rsidRPr="0054008D">
        <w:rPr>
          <w:rStyle w:val="basetext"/>
          <w:rFonts w:ascii="Times New Roman" w:eastAsia="Times New Roman" w:hAnsi="Times New Roman" w:cs="Times New Roman"/>
          <w:color w:val="auto"/>
          <w:sz w:val="28"/>
          <w:szCs w:val="28"/>
        </w:rPr>
        <w:t xml:space="preserve"> механизм принятия решения в жизни, он более адекватен жизненной ситуации, чем заучивание терминов с последующим пересказом, поскольку требует не только знания и понимания терминов, но и умения оперировать ими, выстраивая логические схемы </w:t>
      </w:r>
      <w:r w:rsidRPr="0054008D">
        <w:rPr>
          <w:rStyle w:val="basetext"/>
          <w:rFonts w:ascii="Times New Roman" w:eastAsia="Times New Roman" w:hAnsi="Times New Roman" w:cs="Times New Roman"/>
          <w:color w:val="auto"/>
          <w:sz w:val="28"/>
          <w:szCs w:val="28"/>
        </w:rPr>
        <w:lastRenderedPageBreak/>
        <w:t>решения проблемы, аргументировать свое мнение;</w:t>
      </w:r>
    </w:p>
    <w:p w14:paraId="2DA5CF71" w14:textId="77777777" w:rsidR="008E7CB0" w:rsidRPr="008E7CB0" w:rsidRDefault="00BB43E2" w:rsidP="00D3529A">
      <w:pPr>
        <w:pStyle w:val="af8"/>
        <w:widowControl w:val="0"/>
        <w:numPr>
          <w:ilvl w:val="0"/>
          <w:numId w:val="31"/>
        </w:numPr>
        <w:tabs>
          <w:tab w:val="left" w:pos="851"/>
        </w:tabs>
        <w:spacing w:line="360" w:lineRule="auto"/>
        <w:ind w:left="0" w:firstLine="709"/>
        <w:jc w:val="both"/>
        <w:rPr>
          <w:rStyle w:val="basetext"/>
          <w:rFonts w:ascii="Times New Roman" w:eastAsia="Times New Roman" w:hAnsi="Times New Roman" w:cs="Times New Roman"/>
          <w:color w:val="auto"/>
          <w:sz w:val="28"/>
          <w:szCs w:val="28"/>
        </w:rPr>
      </w:pPr>
      <w:r w:rsidRPr="008E7CB0">
        <w:rPr>
          <w:rStyle w:val="basetext"/>
          <w:rFonts w:ascii="Times New Roman" w:eastAsia="Times New Roman" w:hAnsi="Times New Roman" w:cs="Times New Roman"/>
          <w:color w:val="auto"/>
          <w:sz w:val="28"/>
          <w:szCs w:val="28"/>
        </w:rPr>
        <w:t>разработка алгоритма принятия решений;</w:t>
      </w:r>
    </w:p>
    <w:p w14:paraId="680B13ED" w14:textId="77777777" w:rsidR="008E7CB0" w:rsidRPr="008E7CB0" w:rsidRDefault="00BB43E2" w:rsidP="00D3529A">
      <w:pPr>
        <w:pStyle w:val="af8"/>
        <w:widowControl w:val="0"/>
        <w:numPr>
          <w:ilvl w:val="0"/>
          <w:numId w:val="31"/>
        </w:numPr>
        <w:tabs>
          <w:tab w:val="left" w:pos="851"/>
        </w:tabs>
        <w:spacing w:line="360" w:lineRule="auto"/>
        <w:ind w:left="0" w:firstLine="709"/>
        <w:jc w:val="both"/>
        <w:rPr>
          <w:rStyle w:val="basetext"/>
          <w:rFonts w:ascii="Times New Roman" w:eastAsia="Times New Roman" w:hAnsi="Times New Roman" w:cs="Times New Roman"/>
          <w:color w:val="auto"/>
          <w:sz w:val="28"/>
          <w:szCs w:val="28"/>
        </w:rPr>
      </w:pPr>
      <w:r w:rsidRPr="008E7CB0">
        <w:rPr>
          <w:rStyle w:val="basetext"/>
          <w:rFonts w:ascii="Times New Roman" w:eastAsia="Times New Roman" w:hAnsi="Times New Roman" w:cs="Times New Roman"/>
          <w:color w:val="auto"/>
          <w:sz w:val="28"/>
          <w:szCs w:val="28"/>
        </w:rPr>
        <w:t>формирование нестереотипного мышления;</w:t>
      </w:r>
    </w:p>
    <w:p w14:paraId="7251CC4F" w14:textId="77777777" w:rsidR="008E7CB0" w:rsidRPr="008E7CB0" w:rsidRDefault="00BB43E2" w:rsidP="00D3529A">
      <w:pPr>
        <w:pStyle w:val="af8"/>
        <w:widowControl w:val="0"/>
        <w:numPr>
          <w:ilvl w:val="0"/>
          <w:numId w:val="31"/>
        </w:numPr>
        <w:tabs>
          <w:tab w:val="left" w:pos="851"/>
        </w:tabs>
        <w:spacing w:line="360" w:lineRule="auto"/>
        <w:ind w:left="0" w:firstLine="709"/>
        <w:jc w:val="both"/>
        <w:rPr>
          <w:rStyle w:val="basetext"/>
          <w:rFonts w:ascii="Times New Roman" w:eastAsia="Times New Roman" w:hAnsi="Times New Roman" w:cs="Times New Roman"/>
          <w:color w:val="auto"/>
          <w:sz w:val="28"/>
          <w:szCs w:val="28"/>
        </w:rPr>
      </w:pPr>
      <w:r w:rsidRPr="008E7CB0">
        <w:rPr>
          <w:rStyle w:val="basetext"/>
          <w:rFonts w:ascii="Times New Roman" w:eastAsia="Times New Roman" w:hAnsi="Times New Roman" w:cs="Times New Roman"/>
          <w:color w:val="auto"/>
          <w:sz w:val="28"/>
          <w:szCs w:val="28"/>
        </w:rPr>
        <w:t>овладение навыками исследования ситуаций;</w:t>
      </w:r>
    </w:p>
    <w:p w14:paraId="453DD984" w14:textId="77777777" w:rsidR="008E7CB0" w:rsidRPr="008E7CB0" w:rsidRDefault="00BB43E2" w:rsidP="00D3529A">
      <w:pPr>
        <w:pStyle w:val="af8"/>
        <w:widowControl w:val="0"/>
        <w:numPr>
          <w:ilvl w:val="0"/>
          <w:numId w:val="31"/>
        </w:numPr>
        <w:tabs>
          <w:tab w:val="left" w:pos="851"/>
        </w:tabs>
        <w:spacing w:line="360" w:lineRule="auto"/>
        <w:ind w:left="0" w:firstLine="709"/>
        <w:jc w:val="both"/>
        <w:rPr>
          <w:rStyle w:val="basetext"/>
          <w:rFonts w:ascii="Times New Roman" w:eastAsia="Times New Roman" w:hAnsi="Times New Roman" w:cs="Times New Roman"/>
          <w:color w:val="auto"/>
          <w:sz w:val="28"/>
          <w:szCs w:val="28"/>
        </w:rPr>
      </w:pPr>
      <w:r w:rsidRPr="008E7CB0">
        <w:rPr>
          <w:rStyle w:val="basetext"/>
          <w:rFonts w:ascii="Times New Roman" w:eastAsia="Times New Roman" w:hAnsi="Times New Roman" w:cs="Times New Roman"/>
          <w:color w:val="auto"/>
          <w:sz w:val="28"/>
          <w:szCs w:val="28"/>
        </w:rPr>
        <w:t>получение навыков работы в команде;</w:t>
      </w:r>
    </w:p>
    <w:p w14:paraId="21BB3994" w14:textId="77777777" w:rsidR="008E7CB0" w:rsidRPr="008E7CB0" w:rsidRDefault="00BB43E2" w:rsidP="00D3529A">
      <w:pPr>
        <w:pStyle w:val="af8"/>
        <w:widowControl w:val="0"/>
        <w:numPr>
          <w:ilvl w:val="0"/>
          <w:numId w:val="31"/>
        </w:numPr>
        <w:tabs>
          <w:tab w:val="left" w:pos="851"/>
        </w:tabs>
        <w:spacing w:line="360" w:lineRule="auto"/>
        <w:ind w:left="0" w:firstLine="709"/>
        <w:jc w:val="both"/>
        <w:rPr>
          <w:rStyle w:val="basetext"/>
          <w:rFonts w:ascii="Times New Roman" w:eastAsia="Times New Roman" w:hAnsi="Times New Roman" w:cs="Times New Roman"/>
          <w:color w:val="auto"/>
          <w:sz w:val="28"/>
          <w:szCs w:val="28"/>
        </w:rPr>
      </w:pPr>
      <w:r w:rsidRPr="008E7CB0">
        <w:rPr>
          <w:rStyle w:val="basetext"/>
          <w:rFonts w:ascii="Times New Roman" w:eastAsia="Times New Roman" w:hAnsi="Times New Roman" w:cs="Times New Roman"/>
          <w:color w:val="auto"/>
          <w:sz w:val="28"/>
          <w:szCs w:val="28"/>
        </w:rPr>
        <w:t>выработка навыков простейших обобщений;</w:t>
      </w:r>
    </w:p>
    <w:p w14:paraId="03F054C8" w14:textId="77777777" w:rsidR="008E7CB0" w:rsidRDefault="00BB43E2" w:rsidP="00D3529A">
      <w:pPr>
        <w:pStyle w:val="af8"/>
        <w:widowControl w:val="0"/>
        <w:numPr>
          <w:ilvl w:val="0"/>
          <w:numId w:val="31"/>
        </w:numPr>
        <w:tabs>
          <w:tab w:val="left" w:pos="851"/>
        </w:tabs>
        <w:spacing w:line="360" w:lineRule="auto"/>
        <w:ind w:left="0" w:firstLine="709"/>
        <w:jc w:val="both"/>
        <w:rPr>
          <w:rStyle w:val="basetext"/>
          <w:rFonts w:ascii="Times New Roman" w:eastAsia="Times New Roman" w:hAnsi="Times New Roman" w:cs="Times New Roman"/>
          <w:color w:val="auto"/>
          <w:sz w:val="28"/>
          <w:szCs w:val="28"/>
        </w:rPr>
      </w:pPr>
      <w:r w:rsidRPr="008E7CB0">
        <w:rPr>
          <w:rStyle w:val="basetext"/>
          <w:rFonts w:ascii="Times New Roman" w:eastAsia="Times New Roman" w:hAnsi="Times New Roman" w:cs="Times New Roman"/>
          <w:color w:val="auto"/>
          <w:sz w:val="28"/>
          <w:szCs w:val="28"/>
        </w:rPr>
        <w:t>получение навыков презентации;</w:t>
      </w:r>
    </w:p>
    <w:p w14:paraId="2D4A6D7E" w14:textId="77777777" w:rsidR="008E7CB0" w:rsidRPr="008E7CB0" w:rsidRDefault="00BB43E2" w:rsidP="00D3529A">
      <w:pPr>
        <w:pStyle w:val="af8"/>
        <w:widowControl w:val="0"/>
        <w:numPr>
          <w:ilvl w:val="0"/>
          <w:numId w:val="31"/>
        </w:numPr>
        <w:tabs>
          <w:tab w:val="left" w:pos="851"/>
        </w:tabs>
        <w:spacing w:line="360" w:lineRule="auto"/>
        <w:ind w:left="0" w:firstLine="709"/>
        <w:jc w:val="both"/>
        <w:rPr>
          <w:rStyle w:val="basetext"/>
          <w:rFonts w:ascii="Times New Roman" w:eastAsia="Times New Roman" w:hAnsi="Times New Roman" w:cs="Times New Roman"/>
          <w:color w:val="auto"/>
          <w:sz w:val="28"/>
          <w:szCs w:val="28"/>
        </w:rPr>
      </w:pPr>
      <w:r w:rsidRPr="008E7CB0">
        <w:rPr>
          <w:rStyle w:val="basetext"/>
          <w:rFonts w:ascii="Times New Roman" w:eastAsia="Times New Roman" w:hAnsi="Times New Roman" w:cs="Times New Roman"/>
          <w:color w:val="auto"/>
          <w:sz w:val="28"/>
          <w:szCs w:val="28"/>
        </w:rPr>
        <w:t>получение навыков пресс-конференции, умения формулировать вопрос, аргументировать ответ;</w:t>
      </w:r>
    </w:p>
    <w:p w14:paraId="51BB3EB7" w14:textId="77777777" w:rsidR="008E7CB0" w:rsidRPr="008E7CB0" w:rsidRDefault="00BB43E2" w:rsidP="00D3529A">
      <w:pPr>
        <w:pStyle w:val="af8"/>
        <w:widowControl w:val="0"/>
        <w:numPr>
          <w:ilvl w:val="0"/>
          <w:numId w:val="31"/>
        </w:numPr>
        <w:tabs>
          <w:tab w:val="left" w:pos="851"/>
        </w:tabs>
        <w:spacing w:line="360" w:lineRule="auto"/>
        <w:ind w:left="0" w:firstLine="709"/>
        <w:jc w:val="both"/>
        <w:rPr>
          <w:rStyle w:val="basetext"/>
          <w:rFonts w:ascii="Times New Roman" w:eastAsia="Times New Roman" w:hAnsi="Times New Roman" w:cs="Times New Roman"/>
          <w:color w:val="auto"/>
          <w:sz w:val="28"/>
          <w:szCs w:val="28"/>
        </w:rPr>
      </w:pPr>
      <w:r w:rsidRPr="008E7CB0">
        <w:rPr>
          <w:rStyle w:val="basetext"/>
          <w:rFonts w:ascii="Times New Roman" w:eastAsia="Times New Roman" w:hAnsi="Times New Roman" w:cs="Times New Roman"/>
          <w:color w:val="auto"/>
          <w:sz w:val="28"/>
          <w:szCs w:val="28"/>
        </w:rPr>
        <w:t>разработка плана действий, ориентиро</w:t>
      </w:r>
      <w:r w:rsidR="00603B21" w:rsidRPr="008E7CB0">
        <w:rPr>
          <w:rStyle w:val="basetext"/>
          <w:rFonts w:ascii="Times New Roman" w:eastAsia="Times New Roman" w:hAnsi="Times New Roman" w:cs="Times New Roman"/>
          <w:color w:val="auto"/>
          <w:sz w:val="28"/>
          <w:szCs w:val="28"/>
        </w:rPr>
        <w:t>ванных на намеченный результат;</w:t>
      </w:r>
    </w:p>
    <w:p w14:paraId="6942DEB8" w14:textId="3D1E62A6" w:rsidR="00BB43E2" w:rsidRPr="008E7CB0" w:rsidRDefault="00BB43E2" w:rsidP="00D3529A">
      <w:pPr>
        <w:pStyle w:val="af8"/>
        <w:widowControl w:val="0"/>
        <w:numPr>
          <w:ilvl w:val="0"/>
          <w:numId w:val="31"/>
        </w:numPr>
        <w:tabs>
          <w:tab w:val="left" w:pos="851"/>
        </w:tabs>
        <w:spacing w:line="360" w:lineRule="auto"/>
        <w:ind w:left="0" w:firstLine="709"/>
        <w:jc w:val="both"/>
        <w:rPr>
          <w:rStyle w:val="basetext"/>
          <w:rFonts w:ascii="Times New Roman" w:eastAsia="Times New Roman" w:hAnsi="Times New Roman" w:cs="Times New Roman"/>
          <w:color w:val="auto"/>
          <w:sz w:val="28"/>
          <w:szCs w:val="28"/>
        </w:rPr>
      </w:pPr>
      <w:r w:rsidRPr="008E7CB0">
        <w:rPr>
          <w:rStyle w:val="basetext"/>
          <w:rFonts w:ascii="Times New Roman" w:eastAsia="Times New Roman" w:hAnsi="Times New Roman" w:cs="Times New Roman"/>
          <w:color w:val="auto"/>
          <w:sz w:val="28"/>
          <w:szCs w:val="28"/>
        </w:rPr>
        <w:t>применение полученных теоретических знаний для решения практических задач, в том числе при изучении других дисциплин.</w:t>
      </w:r>
    </w:p>
    <w:p w14:paraId="45672DF5" w14:textId="77777777" w:rsidR="00BB43E2" w:rsidRPr="002E5378" w:rsidRDefault="00BB43E2" w:rsidP="005A4B22">
      <w:pPr>
        <w:widowControl w:val="0"/>
        <w:shd w:val="clear" w:color="auto" w:fill="FFFFFF"/>
        <w:tabs>
          <w:tab w:val="left" w:pos="-900"/>
        </w:tabs>
        <w:spacing w:line="360" w:lineRule="auto"/>
        <w:ind w:right="0" w:firstLine="709"/>
        <w:rPr>
          <w:color w:val="000000"/>
          <w:sz w:val="28"/>
          <w:szCs w:val="28"/>
        </w:rPr>
      </w:pPr>
      <w:r w:rsidRPr="002E5378">
        <w:rPr>
          <w:color w:val="000000"/>
          <w:sz w:val="28"/>
          <w:szCs w:val="28"/>
        </w:rPr>
        <w:t xml:space="preserve">Технология принципов работы при </w:t>
      </w:r>
      <w:r w:rsidRPr="002E5378">
        <w:rPr>
          <w:rStyle w:val="basetext"/>
          <w:sz w:val="28"/>
          <w:szCs w:val="28"/>
        </w:rPr>
        <w:t>выполнении студентами п</w:t>
      </w:r>
      <w:r w:rsidRPr="002E5378">
        <w:rPr>
          <w:rFonts w:eastAsia="Calibri"/>
          <w:color w:val="000000"/>
          <w:sz w:val="28"/>
          <w:szCs w:val="28"/>
        </w:rPr>
        <w:t xml:space="preserve">рактико-ориентированных и ситуационных заданий (кейс-стади) </w:t>
      </w:r>
      <w:r w:rsidRPr="002E5378">
        <w:rPr>
          <w:color w:val="000000"/>
          <w:sz w:val="28"/>
          <w:szCs w:val="28"/>
        </w:rPr>
        <w:t>приведена в таблице. Она отражает действия преподавателя и студента с учетом последовательных этапов работы над решением практического задания.</w:t>
      </w:r>
    </w:p>
    <w:p w14:paraId="143CFB7B" w14:textId="77777777" w:rsidR="00BB43E2" w:rsidRPr="002E5378" w:rsidRDefault="00BB43E2" w:rsidP="00BB43E2">
      <w:pPr>
        <w:shd w:val="clear" w:color="auto" w:fill="FFFFFF"/>
        <w:tabs>
          <w:tab w:val="left" w:pos="-900"/>
        </w:tabs>
        <w:spacing w:line="360" w:lineRule="auto"/>
        <w:ind w:firstLine="709"/>
        <w:jc w:val="center"/>
        <w:rPr>
          <w:b/>
          <w:color w:val="000000"/>
          <w:sz w:val="28"/>
          <w:szCs w:val="28"/>
        </w:rPr>
      </w:pPr>
      <w:r w:rsidRPr="002E5378">
        <w:rPr>
          <w:b/>
          <w:color w:val="000000"/>
          <w:sz w:val="28"/>
          <w:szCs w:val="28"/>
        </w:rPr>
        <w:t xml:space="preserve">Подготовка и обучение </w:t>
      </w:r>
    </w:p>
    <w:tbl>
      <w:tblPr>
        <w:tblW w:w="0" w:type="auto"/>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037"/>
        <w:gridCol w:w="3951"/>
        <w:gridCol w:w="3367"/>
      </w:tblGrid>
      <w:tr w:rsidR="00BB43E2" w:rsidRPr="002E5378" w14:paraId="5C7E5A8F" w14:textId="77777777" w:rsidTr="00BB43E2">
        <w:trPr>
          <w:tblCellSpacing w:w="0" w:type="dxa"/>
        </w:trPr>
        <w:tc>
          <w:tcPr>
            <w:tcW w:w="1955" w:type="dxa"/>
            <w:tcBorders>
              <w:top w:val="nil"/>
              <w:left w:val="nil"/>
              <w:bottom w:val="single" w:sz="4" w:space="0" w:color="auto"/>
              <w:right w:val="nil"/>
            </w:tcBorders>
            <w:shd w:val="clear" w:color="auto" w:fill="auto"/>
            <w:vAlign w:val="center"/>
          </w:tcPr>
          <w:p w14:paraId="02885AD4" w14:textId="77777777" w:rsidR="00BB43E2" w:rsidRPr="002E5378" w:rsidRDefault="00BB43E2" w:rsidP="0057736B">
            <w:pPr>
              <w:widowControl w:val="0"/>
              <w:ind w:right="0" w:firstLine="0"/>
              <w:jc w:val="center"/>
              <w:rPr>
                <w:color w:val="000000"/>
                <w:szCs w:val="24"/>
              </w:rPr>
            </w:pPr>
            <w:r w:rsidRPr="002E5378">
              <w:rPr>
                <w:color w:val="000000"/>
                <w:szCs w:val="24"/>
              </w:rPr>
              <w:t>Этапы работы</w:t>
            </w:r>
          </w:p>
        </w:tc>
        <w:tc>
          <w:tcPr>
            <w:tcW w:w="3999" w:type="dxa"/>
            <w:tcBorders>
              <w:top w:val="nil"/>
              <w:left w:val="single" w:sz="4" w:space="0" w:color="auto"/>
              <w:bottom w:val="single" w:sz="4" w:space="0" w:color="auto"/>
              <w:right w:val="nil"/>
            </w:tcBorders>
            <w:shd w:val="clear" w:color="auto" w:fill="auto"/>
            <w:vAlign w:val="center"/>
          </w:tcPr>
          <w:p w14:paraId="441132E2" w14:textId="77777777" w:rsidR="00BB43E2" w:rsidRPr="002E5378" w:rsidRDefault="00BB43E2" w:rsidP="0057736B">
            <w:pPr>
              <w:widowControl w:val="0"/>
              <w:ind w:right="0" w:firstLine="0"/>
              <w:jc w:val="center"/>
              <w:rPr>
                <w:color w:val="000000"/>
                <w:szCs w:val="24"/>
              </w:rPr>
            </w:pPr>
            <w:r w:rsidRPr="002E5378">
              <w:rPr>
                <w:color w:val="000000"/>
                <w:szCs w:val="24"/>
              </w:rPr>
              <w:t>Действия преподавателя</w:t>
            </w:r>
          </w:p>
        </w:tc>
        <w:tc>
          <w:tcPr>
            <w:tcW w:w="3401" w:type="dxa"/>
            <w:tcBorders>
              <w:top w:val="nil"/>
              <w:left w:val="single" w:sz="4" w:space="0" w:color="auto"/>
              <w:bottom w:val="single" w:sz="4" w:space="0" w:color="auto"/>
              <w:right w:val="nil"/>
            </w:tcBorders>
            <w:shd w:val="clear" w:color="auto" w:fill="auto"/>
            <w:vAlign w:val="center"/>
          </w:tcPr>
          <w:p w14:paraId="62D9E6F6" w14:textId="77777777" w:rsidR="00BB43E2" w:rsidRPr="002E5378" w:rsidRDefault="00BB43E2" w:rsidP="0057736B">
            <w:pPr>
              <w:widowControl w:val="0"/>
              <w:ind w:right="0" w:firstLine="0"/>
              <w:jc w:val="center"/>
              <w:rPr>
                <w:color w:val="000000"/>
                <w:szCs w:val="24"/>
              </w:rPr>
            </w:pPr>
            <w:r w:rsidRPr="002E5378">
              <w:rPr>
                <w:color w:val="000000"/>
                <w:szCs w:val="24"/>
              </w:rPr>
              <w:t>Действия студента</w:t>
            </w:r>
          </w:p>
        </w:tc>
      </w:tr>
      <w:tr w:rsidR="00BB43E2" w:rsidRPr="002E5378" w14:paraId="6E026A17" w14:textId="77777777" w:rsidTr="008254B0">
        <w:trPr>
          <w:tblCellSpacing w:w="0" w:type="dxa"/>
        </w:trPr>
        <w:tc>
          <w:tcPr>
            <w:tcW w:w="1955" w:type="dxa"/>
            <w:tcBorders>
              <w:top w:val="single" w:sz="4" w:space="0" w:color="auto"/>
              <w:left w:val="nil"/>
              <w:bottom w:val="single" w:sz="4" w:space="0" w:color="auto"/>
              <w:right w:val="nil"/>
            </w:tcBorders>
            <w:shd w:val="clear" w:color="auto" w:fill="auto"/>
          </w:tcPr>
          <w:p w14:paraId="76650F11" w14:textId="77777777" w:rsidR="00BB43E2" w:rsidRPr="002E5378" w:rsidRDefault="00BB43E2" w:rsidP="00F34262">
            <w:pPr>
              <w:widowControl w:val="0"/>
              <w:ind w:left="142" w:right="102" w:firstLine="0"/>
              <w:rPr>
                <w:color w:val="000000"/>
                <w:szCs w:val="24"/>
              </w:rPr>
            </w:pPr>
            <w:r w:rsidRPr="002E5378">
              <w:rPr>
                <w:color w:val="000000"/>
                <w:szCs w:val="24"/>
              </w:rPr>
              <w:t>До занятия</w:t>
            </w:r>
          </w:p>
          <w:p w14:paraId="1DFFE754" w14:textId="77777777" w:rsidR="00BB43E2" w:rsidRPr="002E5378" w:rsidRDefault="00BB43E2" w:rsidP="00F34262">
            <w:pPr>
              <w:widowControl w:val="0"/>
              <w:ind w:left="142" w:right="102" w:firstLine="0"/>
              <w:rPr>
                <w:color w:val="000000"/>
                <w:szCs w:val="24"/>
              </w:rPr>
            </w:pPr>
            <w:r w:rsidRPr="002E5378">
              <w:rPr>
                <w:color w:val="000000"/>
                <w:szCs w:val="24"/>
              </w:rPr>
              <w:t>(самостоятельная работа)</w:t>
            </w:r>
          </w:p>
          <w:p w14:paraId="7D5A4792" w14:textId="77777777" w:rsidR="00BB43E2" w:rsidRPr="002E5378" w:rsidRDefault="00BB43E2" w:rsidP="00F34262">
            <w:pPr>
              <w:widowControl w:val="0"/>
              <w:ind w:left="142" w:right="102" w:firstLine="0"/>
              <w:rPr>
                <w:color w:val="000000"/>
                <w:szCs w:val="24"/>
              </w:rPr>
            </w:pPr>
          </w:p>
        </w:tc>
        <w:tc>
          <w:tcPr>
            <w:tcW w:w="3999" w:type="dxa"/>
            <w:tcBorders>
              <w:top w:val="single" w:sz="4" w:space="0" w:color="auto"/>
              <w:bottom w:val="single" w:sz="4" w:space="0" w:color="auto"/>
              <w:right w:val="nil"/>
            </w:tcBorders>
            <w:shd w:val="clear" w:color="auto" w:fill="auto"/>
          </w:tcPr>
          <w:p w14:paraId="0B78A5E0" w14:textId="77777777" w:rsidR="00BB43E2" w:rsidRPr="002E5378" w:rsidRDefault="00BB43E2" w:rsidP="00F34262">
            <w:pPr>
              <w:widowControl w:val="0"/>
              <w:ind w:left="142" w:right="102" w:firstLine="0"/>
              <w:rPr>
                <w:color w:val="000000"/>
                <w:szCs w:val="24"/>
              </w:rPr>
            </w:pPr>
            <w:r w:rsidRPr="002E5378">
              <w:rPr>
                <w:color w:val="000000"/>
                <w:szCs w:val="24"/>
              </w:rPr>
              <w:t>1. Подбирает задание (кейс).</w:t>
            </w:r>
          </w:p>
          <w:p w14:paraId="2E804357" w14:textId="77777777" w:rsidR="00BB43E2" w:rsidRPr="002E5378" w:rsidRDefault="00BB43E2" w:rsidP="00F34262">
            <w:pPr>
              <w:widowControl w:val="0"/>
              <w:ind w:left="142" w:right="102" w:firstLine="0"/>
              <w:rPr>
                <w:color w:val="000000"/>
                <w:szCs w:val="24"/>
              </w:rPr>
            </w:pPr>
            <w:r w:rsidRPr="002E5378">
              <w:rPr>
                <w:color w:val="000000"/>
                <w:szCs w:val="24"/>
              </w:rPr>
              <w:t>2.Определяет основные и вспомогательные материалы для подготовки студентов.</w:t>
            </w:r>
          </w:p>
          <w:p w14:paraId="09A42698" w14:textId="77777777" w:rsidR="00BB43E2" w:rsidRPr="002E5378" w:rsidRDefault="00BB43E2" w:rsidP="00F34262">
            <w:pPr>
              <w:widowControl w:val="0"/>
              <w:ind w:left="142" w:right="102" w:firstLine="0"/>
              <w:rPr>
                <w:color w:val="000000"/>
                <w:szCs w:val="24"/>
              </w:rPr>
            </w:pPr>
            <w:r w:rsidRPr="002E5378">
              <w:rPr>
                <w:color w:val="000000"/>
                <w:szCs w:val="24"/>
              </w:rPr>
              <w:t>3.Разрабатывает сценарий занятия.</w:t>
            </w:r>
          </w:p>
        </w:tc>
        <w:tc>
          <w:tcPr>
            <w:tcW w:w="3401" w:type="dxa"/>
            <w:tcBorders>
              <w:top w:val="single" w:sz="4" w:space="0" w:color="auto"/>
              <w:bottom w:val="single" w:sz="4" w:space="0" w:color="auto"/>
              <w:right w:val="nil"/>
            </w:tcBorders>
            <w:shd w:val="clear" w:color="auto" w:fill="auto"/>
          </w:tcPr>
          <w:p w14:paraId="79693B5B" w14:textId="77777777" w:rsidR="00BB43E2" w:rsidRPr="002E5378" w:rsidRDefault="00BB43E2" w:rsidP="00F34262">
            <w:pPr>
              <w:widowControl w:val="0"/>
              <w:ind w:left="142" w:right="102" w:firstLine="0"/>
              <w:rPr>
                <w:color w:val="000000"/>
                <w:szCs w:val="24"/>
              </w:rPr>
            </w:pPr>
            <w:r w:rsidRPr="002E5378">
              <w:rPr>
                <w:color w:val="000000"/>
                <w:szCs w:val="24"/>
              </w:rPr>
              <w:t>1.Получает задание (кейс) и список рекомендуемой литературы.</w:t>
            </w:r>
          </w:p>
          <w:p w14:paraId="5516FD5B" w14:textId="77777777" w:rsidR="00BB43E2" w:rsidRPr="002E5378" w:rsidRDefault="00BB43E2" w:rsidP="00F34262">
            <w:pPr>
              <w:widowControl w:val="0"/>
              <w:ind w:left="142" w:right="102" w:firstLine="0"/>
              <w:rPr>
                <w:color w:val="000000"/>
                <w:szCs w:val="24"/>
              </w:rPr>
            </w:pPr>
            <w:r w:rsidRPr="002E5378">
              <w:rPr>
                <w:color w:val="000000"/>
                <w:szCs w:val="24"/>
              </w:rPr>
              <w:t>2.Индивидуально готовится к занятию.</w:t>
            </w:r>
          </w:p>
        </w:tc>
      </w:tr>
      <w:tr w:rsidR="00BB43E2" w:rsidRPr="002E5378" w14:paraId="6A878241" w14:textId="77777777" w:rsidTr="0057736B">
        <w:trPr>
          <w:tblCellSpacing w:w="0" w:type="dxa"/>
        </w:trPr>
        <w:tc>
          <w:tcPr>
            <w:tcW w:w="1955" w:type="dxa"/>
            <w:tcBorders>
              <w:top w:val="nil"/>
              <w:left w:val="nil"/>
              <w:bottom w:val="nil"/>
              <w:right w:val="nil"/>
            </w:tcBorders>
            <w:shd w:val="clear" w:color="auto" w:fill="auto"/>
          </w:tcPr>
          <w:p w14:paraId="6DACF2FB" w14:textId="77777777" w:rsidR="00BB43E2" w:rsidRPr="002E5378" w:rsidRDefault="00BB43E2" w:rsidP="00F34262">
            <w:pPr>
              <w:widowControl w:val="0"/>
              <w:ind w:left="142" w:right="102" w:firstLine="0"/>
              <w:rPr>
                <w:color w:val="000000"/>
                <w:szCs w:val="24"/>
              </w:rPr>
            </w:pPr>
            <w:r w:rsidRPr="002E5378">
              <w:rPr>
                <w:color w:val="000000"/>
                <w:szCs w:val="24"/>
              </w:rPr>
              <w:t>Во время занятия</w:t>
            </w:r>
          </w:p>
          <w:p w14:paraId="1EF2867D" w14:textId="77777777" w:rsidR="00BB43E2" w:rsidRPr="002E5378" w:rsidRDefault="00BB43E2" w:rsidP="00F34262">
            <w:pPr>
              <w:widowControl w:val="0"/>
              <w:ind w:left="142" w:right="102" w:firstLine="0"/>
              <w:rPr>
                <w:color w:val="000000"/>
                <w:szCs w:val="24"/>
              </w:rPr>
            </w:pPr>
            <w:r w:rsidRPr="002E5378">
              <w:rPr>
                <w:color w:val="000000"/>
                <w:szCs w:val="24"/>
              </w:rPr>
              <w:t>(аудиторная работа)</w:t>
            </w:r>
          </w:p>
          <w:p w14:paraId="591E3443" w14:textId="77777777" w:rsidR="00BB43E2" w:rsidRPr="002E5378" w:rsidRDefault="00BB43E2" w:rsidP="00F34262">
            <w:pPr>
              <w:widowControl w:val="0"/>
              <w:ind w:left="142" w:right="102" w:firstLine="0"/>
              <w:rPr>
                <w:color w:val="000000"/>
                <w:szCs w:val="24"/>
              </w:rPr>
            </w:pPr>
          </w:p>
          <w:p w14:paraId="76C7D9C9" w14:textId="77777777" w:rsidR="00BB43E2" w:rsidRPr="002E5378" w:rsidRDefault="00BB43E2" w:rsidP="00F34262">
            <w:pPr>
              <w:widowControl w:val="0"/>
              <w:ind w:left="142" w:right="102" w:firstLine="0"/>
              <w:rPr>
                <w:color w:val="000000"/>
                <w:szCs w:val="24"/>
              </w:rPr>
            </w:pPr>
          </w:p>
        </w:tc>
        <w:tc>
          <w:tcPr>
            <w:tcW w:w="3999" w:type="dxa"/>
            <w:tcBorders>
              <w:top w:val="nil"/>
              <w:left w:val="single" w:sz="4" w:space="0" w:color="auto"/>
              <w:bottom w:val="nil"/>
              <w:right w:val="nil"/>
            </w:tcBorders>
            <w:shd w:val="clear" w:color="auto" w:fill="auto"/>
          </w:tcPr>
          <w:p w14:paraId="6BFADFFD" w14:textId="77777777" w:rsidR="00BB43E2" w:rsidRPr="002E5378" w:rsidRDefault="00BB43E2" w:rsidP="00F34262">
            <w:pPr>
              <w:widowControl w:val="0"/>
              <w:tabs>
                <w:tab w:val="left" w:pos="347"/>
              </w:tabs>
              <w:ind w:left="142" w:right="102" w:firstLine="0"/>
              <w:rPr>
                <w:color w:val="000000"/>
                <w:szCs w:val="24"/>
              </w:rPr>
            </w:pPr>
            <w:r w:rsidRPr="002E5378">
              <w:rPr>
                <w:color w:val="000000"/>
                <w:szCs w:val="24"/>
              </w:rPr>
              <w:t>1.Организует предварительное обсуждение задания (кейса).</w:t>
            </w:r>
          </w:p>
          <w:p w14:paraId="126FE360" w14:textId="44A98523" w:rsidR="00BB43E2" w:rsidRPr="002E5378" w:rsidRDefault="00BB43E2" w:rsidP="00F34262">
            <w:pPr>
              <w:widowControl w:val="0"/>
              <w:tabs>
                <w:tab w:val="left" w:pos="347"/>
              </w:tabs>
              <w:ind w:left="142" w:right="102" w:firstLine="0"/>
              <w:rPr>
                <w:color w:val="000000"/>
                <w:szCs w:val="24"/>
              </w:rPr>
            </w:pPr>
            <w:r w:rsidRPr="002E5378">
              <w:rPr>
                <w:color w:val="000000"/>
                <w:szCs w:val="24"/>
              </w:rPr>
              <w:t>2.Делит группу на подгруппы.</w:t>
            </w:r>
          </w:p>
          <w:p w14:paraId="69729418" w14:textId="77777777" w:rsidR="00BB43E2" w:rsidRPr="002E5378" w:rsidRDefault="00BB43E2" w:rsidP="00F34262">
            <w:pPr>
              <w:widowControl w:val="0"/>
              <w:tabs>
                <w:tab w:val="left" w:pos="347"/>
              </w:tabs>
              <w:ind w:left="142" w:right="102" w:firstLine="0"/>
              <w:rPr>
                <w:color w:val="000000"/>
                <w:szCs w:val="24"/>
              </w:rPr>
            </w:pPr>
            <w:r w:rsidRPr="002E5378">
              <w:rPr>
                <w:color w:val="000000"/>
                <w:szCs w:val="24"/>
              </w:rPr>
              <w:t>3.Руководит обсуждением задания (кейса) в подгруппах, обеспечивая их дополнительными сведениями.</w:t>
            </w:r>
          </w:p>
        </w:tc>
        <w:tc>
          <w:tcPr>
            <w:tcW w:w="3401" w:type="dxa"/>
            <w:tcBorders>
              <w:top w:val="nil"/>
              <w:left w:val="single" w:sz="4" w:space="0" w:color="auto"/>
              <w:bottom w:val="nil"/>
              <w:right w:val="nil"/>
            </w:tcBorders>
            <w:shd w:val="clear" w:color="auto" w:fill="auto"/>
          </w:tcPr>
          <w:p w14:paraId="6BA83BBA" w14:textId="77777777" w:rsidR="00BB43E2" w:rsidRPr="002E5378" w:rsidRDefault="00BB43E2" w:rsidP="00F34262">
            <w:pPr>
              <w:widowControl w:val="0"/>
              <w:tabs>
                <w:tab w:val="left" w:pos="347"/>
              </w:tabs>
              <w:ind w:left="142" w:right="102" w:firstLine="0"/>
              <w:rPr>
                <w:color w:val="000000"/>
                <w:szCs w:val="24"/>
              </w:rPr>
            </w:pPr>
            <w:r w:rsidRPr="002E5378">
              <w:rPr>
                <w:color w:val="000000"/>
                <w:szCs w:val="24"/>
              </w:rPr>
              <w:t>1.Задает вопросы, углубляющие понимание задания (кейса) и проблемы.</w:t>
            </w:r>
          </w:p>
          <w:p w14:paraId="300834B3" w14:textId="3665758B" w:rsidR="00BB43E2" w:rsidRPr="002E5378" w:rsidRDefault="00BB43E2" w:rsidP="00F34262">
            <w:pPr>
              <w:widowControl w:val="0"/>
              <w:tabs>
                <w:tab w:val="left" w:pos="347"/>
              </w:tabs>
              <w:ind w:left="142" w:right="102" w:firstLine="0"/>
              <w:rPr>
                <w:color w:val="000000"/>
                <w:szCs w:val="24"/>
              </w:rPr>
            </w:pPr>
            <w:r w:rsidRPr="002E5378">
              <w:rPr>
                <w:color w:val="000000"/>
                <w:szCs w:val="24"/>
              </w:rPr>
              <w:t>2.Разрабатывает варианты решений, слушает, что говорят другие.</w:t>
            </w:r>
          </w:p>
          <w:p w14:paraId="45DA80AF" w14:textId="77777777" w:rsidR="00BB43E2" w:rsidRPr="002E5378" w:rsidRDefault="00BB43E2" w:rsidP="00F34262">
            <w:pPr>
              <w:widowControl w:val="0"/>
              <w:tabs>
                <w:tab w:val="left" w:pos="347"/>
              </w:tabs>
              <w:ind w:left="142" w:right="102" w:firstLine="0"/>
              <w:rPr>
                <w:color w:val="000000"/>
                <w:szCs w:val="24"/>
              </w:rPr>
            </w:pPr>
            <w:r w:rsidRPr="002E5378">
              <w:rPr>
                <w:color w:val="000000"/>
                <w:szCs w:val="24"/>
              </w:rPr>
              <w:t>3.Принимает или участвует в принятии решений.</w:t>
            </w:r>
          </w:p>
        </w:tc>
      </w:tr>
      <w:tr w:rsidR="00BB43E2" w:rsidRPr="002E5378" w14:paraId="231131C2" w14:textId="77777777" w:rsidTr="0057736B">
        <w:trPr>
          <w:tblCellSpacing w:w="0" w:type="dxa"/>
        </w:trPr>
        <w:tc>
          <w:tcPr>
            <w:tcW w:w="1955" w:type="dxa"/>
            <w:tcBorders>
              <w:top w:val="single" w:sz="4" w:space="0" w:color="auto"/>
              <w:left w:val="nil"/>
              <w:bottom w:val="nil"/>
              <w:right w:val="single" w:sz="4" w:space="0" w:color="auto"/>
            </w:tcBorders>
            <w:shd w:val="clear" w:color="auto" w:fill="auto"/>
          </w:tcPr>
          <w:p w14:paraId="6B9CD8CB" w14:textId="77777777" w:rsidR="00BB43E2" w:rsidRPr="002E5378" w:rsidRDefault="00BB43E2" w:rsidP="00F34262">
            <w:pPr>
              <w:widowControl w:val="0"/>
              <w:ind w:left="142" w:right="102" w:firstLine="0"/>
              <w:rPr>
                <w:color w:val="000000"/>
                <w:szCs w:val="24"/>
              </w:rPr>
            </w:pPr>
            <w:r w:rsidRPr="002E5378">
              <w:rPr>
                <w:color w:val="000000"/>
                <w:szCs w:val="24"/>
              </w:rPr>
              <w:t>В конце и после занятия</w:t>
            </w:r>
          </w:p>
          <w:p w14:paraId="7B35D423" w14:textId="77777777" w:rsidR="00BB43E2" w:rsidRPr="002E5378" w:rsidRDefault="00BB43E2" w:rsidP="00F34262">
            <w:pPr>
              <w:widowControl w:val="0"/>
              <w:ind w:left="142" w:right="102" w:firstLine="0"/>
              <w:rPr>
                <w:color w:val="000000"/>
                <w:szCs w:val="24"/>
              </w:rPr>
            </w:pPr>
            <w:r w:rsidRPr="002E5378">
              <w:rPr>
                <w:color w:val="000000"/>
                <w:szCs w:val="24"/>
              </w:rPr>
              <w:t>(аудиторная и самостоятельная работа)</w:t>
            </w:r>
          </w:p>
        </w:tc>
        <w:tc>
          <w:tcPr>
            <w:tcW w:w="3999" w:type="dxa"/>
            <w:tcBorders>
              <w:top w:val="single" w:sz="4" w:space="0" w:color="auto"/>
              <w:left w:val="nil"/>
              <w:bottom w:val="nil"/>
              <w:right w:val="single" w:sz="4" w:space="0" w:color="auto"/>
            </w:tcBorders>
            <w:shd w:val="clear" w:color="auto" w:fill="auto"/>
          </w:tcPr>
          <w:p w14:paraId="5B182E3C" w14:textId="550D113B" w:rsidR="00BB43E2" w:rsidRPr="002E5378" w:rsidRDefault="00BB43E2" w:rsidP="00F34262">
            <w:pPr>
              <w:widowControl w:val="0"/>
              <w:ind w:left="142" w:right="102" w:firstLine="0"/>
              <w:rPr>
                <w:color w:val="000000"/>
                <w:szCs w:val="24"/>
              </w:rPr>
            </w:pPr>
            <w:r w:rsidRPr="002E5378">
              <w:rPr>
                <w:color w:val="000000"/>
                <w:szCs w:val="24"/>
              </w:rPr>
              <w:t>1.Оценивает работу студентов.</w:t>
            </w:r>
          </w:p>
          <w:p w14:paraId="49B2A6D0" w14:textId="715AD4FB" w:rsidR="00BB43E2" w:rsidRPr="002E5378" w:rsidRDefault="00BB43E2" w:rsidP="00F34262">
            <w:pPr>
              <w:widowControl w:val="0"/>
              <w:ind w:left="142" w:right="102" w:firstLine="0"/>
              <w:rPr>
                <w:color w:val="000000"/>
                <w:szCs w:val="24"/>
              </w:rPr>
            </w:pPr>
            <w:r w:rsidRPr="002E5378">
              <w:rPr>
                <w:color w:val="000000"/>
                <w:szCs w:val="24"/>
              </w:rPr>
              <w:t>2.Оценивает принятые решения и поставленные вопросы.</w:t>
            </w:r>
          </w:p>
          <w:p w14:paraId="65B64C6E" w14:textId="77777777" w:rsidR="00BB43E2" w:rsidRPr="002E5378" w:rsidRDefault="00BB43E2" w:rsidP="00F34262">
            <w:pPr>
              <w:widowControl w:val="0"/>
              <w:ind w:left="142" w:right="102" w:firstLine="0"/>
              <w:rPr>
                <w:color w:val="000000"/>
                <w:szCs w:val="24"/>
              </w:rPr>
            </w:pPr>
          </w:p>
        </w:tc>
        <w:tc>
          <w:tcPr>
            <w:tcW w:w="3401" w:type="dxa"/>
            <w:tcBorders>
              <w:top w:val="single" w:sz="4" w:space="0" w:color="auto"/>
              <w:left w:val="nil"/>
              <w:bottom w:val="nil"/>
              <w:right w:val="nil"/>
            </w:tcBorders>
            <w:shd w:val="clear" w:color="auto" w:fill="auto"/>
          </w:tcPr>
          <w:p w14:paraId="1D9F141F" w14:textId="3D7538B3" w:rsidR="00BB43E2" w:rsidRPr="002E5378" w:rsidRDefault="00BB43E2" w:rsidP="00F34262">
            <w:pPr>
              <w:widowControl w:val="0"/>
              <w:pBdr>
                <w:left w:val="single" w:sz="4" w:space="4" w:color="auto"/>
              </w:pBdr>
              <w:ind w:left="142" w:right="102" w:firstLine="0"/>
              <w:rPr>
                <w:color w:val="000000"/>
                <w:szCs w:val="24"/>
              </w:rPr>
            </w:pPr>
            <w:r w:rsidRPr="002E5378">
              <w:rPr>
                <w:color w:val="000000"/>
                <w:szCs w:val="24"/>
              </w:rPr>
              <w:t>1.Составляет письменный отчет, презентацию, по данному заданию (кейсу).</w:t>
            </w:r>
          </w:p>
          <w:p w14:paraId="7AD39BE9" w14:textId="77777777" w:rsidR="00BB43E2" w:rsidRPr="002E5378" w:rsidRDefault="00BB43E2" w:rsidP="00F34262">
            <w:pPr>
              <w:widowControl w:val="0"/>
              <w:ind w:left="142" w:right="102" w:firstLine="0"/>
              <w:rPr>
                <w:color w:val="000000"/>
                <w:szCs w:val="24"/>
              </w:rPr>
            </w:pPr>
          </w:p>
        </w:tc>
      </w:tr>
    </w:tbl>
    <w:p w14:paraId="764560EE" w14:textId="4943E613" w:rsidR="00BB43E2" w:rsidRPr="002E5378" w:rsidRDefault="00AC665E" w:rsidP="00AC665E">
      <w:pPr>
        <w:shd w:val="clear" w:color="auto" w:fill="FFFFFF"/>
        <w:tabs>
          <w:tab w:val="left" w:pos="-900"/>
        </w:tabs>
        <w:spacing w:line="360" w:lineRule="auto"/>
        <w:ind w:right="0" w:firstLine="0"/>
        <w:rPr>
          <w:rStyle w:val="basetext"/>
          <w:sz w:val="28"/>
          <w:szCs w:val="28"/>
        </w:rPr>
      </w:pPr>
      <w:r>
        <w:rPr>
          <w:color w:val="000000"/>
          <w:sz w:val="28"/>
          <w:szCs w:val="28"/>
        </w:rPr>
        <w:lastRenderedPageBreak/>
        <w:tab/>
      </w:r>
      <w:r w:rsidR="00BB43E2" w:rsidRPr="002E5378">
        <w:rPr>
          <w:color w:val="000000"/>
          <w:sz w:val="28"/>
          <w:szCs w:val="28"/>
        </w:rPr>
        <w:t xml:space="preserve">При организации работы по решению </w:t>
      </w:r>
      <w:r w:rsidR="00BB43E2" w:rsidRPr="002E5378">
        <w:rPr>
          <w:rStyle w:val="basetext"/>
          <w:sz w:val="28"/>
          <w:szCs w:val="28"/>
        </w:rPr>
        <w:t>п</w:t>
      </w:r>
      <w:r w:rsidR="00BB43E2" w:rsidRPr="002E5378">
        <w:rPr>
          <w:rFonts w:eastAsia="Calibri"/>
          <w:color w:val="000000"/>
          <w:sz w:val="28"/>
          <w:szCs w:val="28"/>
        </w:rPr>
        <w:t xml:space="preserve">рактико-ориентированных и ситуационных заданий </w:t>
      </w:r>
      <w:r w:rsidR="00BB43E2" w:rsidRPr="002E5378">
        <w:rPr>
          <w:color w:val="000000"/>
          <w:sz w:val="28"/>
          <w:szCs w:val="28"/>
        </w:rPr>
        <w:t xml:space="preserve">полезно иметь общую информацию о разных методиках обучения, например, методике модерации и </w:t>
      </w:r>
      <w:r w:rsidR="00BB43E2" w:rsidRPr="002E5378">
        <w:rPr>
          <w:rStyle w:val="basetext"/>
          <w:sz w:val="28"/>
          <w:szCs w:val="28"/>
        </w:rPr>
        <w:t xml:space="preserve">методике генерации идей, реализуемой через методы </w:t>
      </w:r>
      <w:r w:rsidR="00F5278C">
        <w:rPr>
          <w:rStyle w:val="basetext"/>
          <w:sz w:val="28"/>
          <w:szCs w:val="28"/>
        </w:rPr>
        <w:t>«</w:t>
      </w:r>
      <w:r w:rsidR="00BB43E2" w:rsidRPr="002E5378">
        <w:rPr>
          <w:rStyle w:val="basetext"/>
          <w:sz w:val="28"/>
          <w:szCs w:val="28"/>
        </w:rPr>
        <w:t>мозговой атаки</w:t>
      </w:r>
      <w:r w:rsidR="00F5278C">
        <w:rPr>
          <w:rStyle w:val="basetext"/>
          <w:sz w:val="28"/>
          <w:szCs w:val="28"/>
        </w:rPr>
        <w:t>»</w:t>
      </w:r>
      <w:r w:rsidR="00BB43E2" w:rsidRPr="002E5378">
        <w:rPr>
          <w:rStyle w:val="basetext"/>
          <w:sz w:val="28"/>
          <w:szCs w:val="28"/>
        </w:rPr>
        <w:t xml:space="preserve"> или </w:t>
      </w:r>
      <w:r w:rsidR="00F5278C">
        <w:rPr>
          <w:rStyle w:val="basetext"/>
          <w:sz w:val="28"/>
          <w:szCs w:val="28"/>
        </w:rPr>
        <w:t>«</w:t>
      </w:r>
      <w:r w:rsidR="00BB43E2" w:rsidRPr="002E5378">
        <w:rPr>
          <w:rStyle w:val="basetext"/>
          <w:sz w:val="28"/>
          <w:szCs w:val="28"/>
        </w:rPr>
        <w:t>мозгового штурма</w:t>
      </w:r>
      <w:r w:rsidR="00F5278C">
        <w:rPr>
          <w:rStyle w:val="basetext"/>
          <w:sz w:val="28"/>
          <w:szCs w:val="28"/>
        </w:rPr>
        <w:t>»</w:t>
      </w:r>
      <w:r w:rsidR="00BB43E2" w:rsidRPr="002E5378">
        <w:rPr>
          <w:rStyle w:val="basetext"/>
          <w:sz w:val="28"/>
          <w:szCs w:val="28"/>
        </w:rPr>
        <w:t>.</w:t>
      </w:r>
    </w:p>
    <w:p w14:paraId="3785404A" w14:textId="0D1945A9" w:rsidR="002D5483" w:rsidRPr="002E5378" w:rsidRDefault="00BB43E2" w:rsidP="00AC665E">
      <w:pPr>
        <w:spacing w:line="360" w:lineRule="auto"/>
        <w:ind w:right="0" w:firstLine="709"/>
        <w:rPr>
          <w:rStyle w:val="basetext"/>
          <w:sz w:val="28"/>
          <w:szCs w:val="28"/>
        </w:rPr>
      </w:pPr>
      <w:r w:rsidRPr="002E5378">
        <w:rPr>
          <w:sz w:val="28"/>
          <w:szCs w:val="28"/>
        </w:rPr>
        <w:t xml:space="preserve">Использование </w:t>
      </w:r>
      <w:r w:rsidRPr="002E5378">
        <w:rPr>
          <w:rStyle w:val="basetext"/>
          <w:sz w:val="28"/>
          <w:szCs w:val="28"/>
        </w:rPr>
        <w:t>п</w:t>
      </w:r>
      <w:r w:rsidRPr="002E5378">
        <w:rPr>
          <w:rFonts w:eastAsia="Calibri"/>
          <w:color w:val="000000"/>
          <w:sz w:val="28"/>
          <w:szCs w:val="28"/>
        </w:rPr>
        <w:t>рактико-ориентированных и ситуационных заданий</w:t>
      </w:r>
      <w:r w:rsidRPr="002E5378">
        <w:rPr>
          <w:sz w:val="28"/>
          <w:szCs w:val="28"/>
        </w:rPr>
        <w:t xml:space="preserve"> позволяет установить оптимальное сочетание теоретического обучения и практических навыков, демонстрировать академическую теорию с точки зрения реальных событий.</w:t>
      </w:r>
      <w:r w:rsidR="00AC665E">
        <w:rPr>
          <w:rStyle w:val="basetext"/>
          <w:sz w:val="28"/>
          <w:szCs w:val="28"/>
        </w:rPr>
        <w:t xml:space="preserve"> </w:t>
      </w:r>
    </w:p>
    <w:p w14:paraId="77FC50FD" w14:textId="72A496FC" w:rsidR="00BB43E2" w:rsidRPr="002E5378" w:rsidRDefault="00BB43E2" w:rsidP="005A4B22">
      <w:pPr>
        <w:pStyle w:val="af8"/>
        <w:tabs>
          <w:tab w:val="left" w:pos="1938"/>
        </w:tabs>
        <w:spacing w:line="360" w:lineRule="auto"/>
        <w:ind w:left="0" w:firstLine="709"/>
        <w:jc w:val="both"/>
        <w:rPr>
          <w:rFonts w:ascii="Times New Roman" w:hAnsi="Times New Roman" w:cs="Times New Roman"/>
          <w:sz w:val="28"/>
          <w:szCs w:val="28"/>
          <w:lang w:eastAsia="en-US"/>
        </w:rPr>
      </w:pPr>
      <w:r w:rsidRPr="002E5378">
        <w:rPr>
          <w:rFonts w:ascii="Times New Roman" w:eastAsia="Calibri" w:hAnsi="Times New Roman" w:cs="Times New Roman"/>
          <w:b/>
          <w:sz w:val="28"/>
          <w:szCs w:val="28"/>
          <w:lang w:eastAsia="en-US"/>
        </w:rPr>
        <w:t>Методические рекомендации по п</w:t>
      </w:r>
      <w:r w:rsidR="00426D9D">
        <w:rPr>
          <w:rFonts w:ascii="Times New Roman" w:hAnsi="Times New Roman" w:cs="Times New Roman"/>
          <w:b/>
          <w:sz w:val="28"/>
          <w:szCs w:val="28"/>
          <w:lang w:eastAsia="en-US"/>
        </w:rPr>
        <w:t>одготовке презентации доклада</w:t>
      </w:r>
    </w:p>
    <w:p w14:paraId="25BBFFCF" w14:textId="77777777" w:rsidR="00BB43E2" w:rsidRPr="002E5378" w:rsidRDefault="00BB43E2" w:rsidP="005A4B22">
      <w:pPr>
        <w:tabs>
          <w:tab w:val="left" w:pos="1938"/>
        </w:tabs>
        <w:spacing w:line="360" w:lineRule="auto"/>
        <w:ind w:right="0" w:firstLine="709"/>
        <w:rPr>
          <w:sz w:val="28"/>
          <w:szCs w:val="28"/>
          <w:lang w:eastAsia="en-US"/>
        </w:rPr>
      </w:pPr>
      <w:r w:rsidRPr="002E5378">
        <w:rPr>
          <w:sz w:val="28"/>
          <w:szCs w:val="28"/>
          <w:lang w:eastAsia="en-US"/>
        </w:rPr>
        <w:t>В рамках дисциплины предусмотрена подготовка проблемных докладов.</w:t>
      </w:r>
      <w:r w:rsidRPr="002E5378">
        <w:rPr>
          <w:b/>
          <w:sz w:val="28"/>
          <w:szCs w:val="28"/>
          <w:lang w:eastAsia="en-US"/>
        </w:rPr>
        <w:t xml:space="preserve"> </w:t>
      </w:r>
      <w:r w:rsidRPr="002E5378">
        <w:rPr>
          <w:sz w:val="28"/>
          <w:szCs w:val="28"/>
          <w:lang w:eastAsia="en-US"/>
        </w:rPr>
        <w:t>К докладу готовится также презентация, отражающая основные положения доклада. В презентацию могут быть, например, включены блок-схемы, графики, диаграммы, небольшие по объему таблицы, которые наглядно иллюстрируют логику рассуждений, подтверждают выводы автора. Все надписи, цифры должны быть хорошо читаемыми. Основные формулировки проблем, предложений автора также целесообразно отразить в презентации, поскольку так будет легче обсудить их в группе.</w:t>
      </w:r>
    </w:p>
    <w:p w14:paraId="38517274" w14:textId="77777777" w:rsidR="00BB43E2" w:rsidRPr="002E5378" w:rsidRDefault="00BB43E2" w:rsidP="005A4B22">
      <w:pPr>
        <w:tabs>
          <w:tab w:val="left" w:pos="1938"/>
        </w:tabs>
        <w:spacing w:line="360" w:lineRule="auto"/>
        <w:ind w:right="0" w:firstLine="709"/>
        <w:rPr>
          <w:sz w:val="28"/>
          <w:szCs w:val="28"/>
          <w:lang w:eastAsia="en-US"/>
        </w:rPr>
      </w:pPr>
      <w:r w:rsidRPr="002E5378">
        <w:rPr>
          <w:sz w:val="28"/>
          <w:szCs w:val="28"/>
          <w:lang w:eastAsia="en-US"/>
        </w:rPr>
        <w:t xml:space="preserve">На представление доклада в плане занятий по дисциплине отводится до 10 минут. При этом вопросы уточняющего характера могут задаваться в процессе доклада, а проблемное обсуждение проводится после полного изложения автором доклада своих позиций.  </w:t>
      </w:r>
    </w:p>
    <w:p w14:paraId="27A0A635" w14:textId="77777777" w:rsidR="00BB43E2" w:rsidRPr="002E5378" w:rsidRDefault="00BB43E2" w:rsidP="005A4B22">
      <w:pPr>
        <w:spacing w:line="360" w:lineRule="auto"/>
        <w:ind w:right="0" w:firstLine="709"/>
        <w:rPr>
          <w:sz w:val="28"/>
          <w:szCs w:val="28"/>
          <w:lang w:eastAsia="en-US"/>
        </w:rPr>
      </w:pPr>
      <w:r w:rsidRPr="002E5378">
        <w:rPr>
          <w:sz w:val="28"/>
          <w:szCs w:val="28"/>
          <w:lang w:eastAsia="en-US"/>
        </w:rPr>
        <w:t xml:space="preserve">Для участия в обсуждении проблем, затронутых в докладе, все студенты должны изучить данную тему при подготовке к семинару и быть способными как задавать вопросы, так и отвечать на них. При этом докладчик представляет проблему наиболее глубоко и в развернутом виде. Задача докладчика – построить свое выступление таким образом, чтобы оно стало основой для последующей дискуссии. </w:t>
      </w:r>
    </w:p>
    <w:p w14:paraId="32F5D038" w14:textId="77777777" w:rsidR="002D7E7E" w:rsidRPr="002E5378" w:rsidRDefault="002D7E7E" w:rsidP="005A4B22">
      <w:pPr>
        <w:tabs>
          <w:tab w:val="left" w:pos="1938"/>
        </w:tabs>
        <w:spacing w:line="360" w:lineRule="auto"/>
        <w:ind w:right="0" w:firstLine="709"/>
        <w:rPr>
          <w:rFonts w:eastAsia="Calibri"/>
          <w:sz w:val="28"/>
          <w:szCs w:val="28"/>
          <w:lang w:eastAsia="en-US"/>
        </w:rPr>
      </w:pPr>
    </w:p>
    <w:p w14:paraId="2A3DD2E4" w14:textId="77777777" w:rsidR="00421929" w:rsidRPr="002E5378" w:rsidRDefault="00421929" w:rsidP="00A907F5">
      <w:pPr>
        <w:spacing w:line="360" w:lineRule="auto"/>
        <w:ind w:right="0" w:firstLine="709"/>
        <w:rPr>
          <w:b/>
          <w:bCs/>
          <w:sz w:val="28"/>
          <w:szCs w:val="28"/>
        </w:rPr>
      </w:pPr>
      <w:r w:rsidRPr="002E5378">
        <w:rPr>
          <w:b/>
          <w:bCs/>
          <w:sz w:val="28"/>
          <w:szCs w:val="28"/>
        </w:rPr>
        <w:lastRenderedPageBreak/>
        <w:t>11. Перечень информационных технологий, используемых при осуществлении образовательного процесса по дисциплине, включая перечень необходимого программного обеспечения и информационных справочных систем</w:t>
      </w:r>
    </w:p>
    <w:p w14:paraId="6E3F37A4" w14:textId="77777777" w:rsidR="00421929" w:rsidRPr="002E5378" w:rsidRDefault="00421929" w:rsidP="00A907F5">
      <w:pPr>
        <w:pBdr>
          <w:top w:val="nil"/>
          <w:left w:val="nil"/>
          <w:bottom w:val="nil"/>
          <w:right w:val="nil"/>
          <w:between w:val="nil"/>
          <w:bar w:val="nil"/>
        </w:pBdr>
        <w:spacing w:line="360" w:lineRule="auto"/>
        <w:ind w:right="0" w:firstLine="709"/>
        <w:rPr>
          <w:rFonts w:eastAsia="Arial Unicode MS"/>
          <w:b/>
          <w:color w:val="000000"/>
          <w:sz w:val="28"/>
          <w:szCs w:val="28"/>
          <w:u w:color="000000"/>
          <w:bdr w:val="nil"/>
        </w:rPr>
      </w:pPr>
      <w:r w:rsidRPr="002E5378">
        <w:rPr>
          <w:rFonts w:eastAsia="Arial Unicode MS"/>
          <w:b/>
          <w:color w:val="000000"/>
          <w:sz w:val="28"/>
          <w:szCs w:val="28"/>
          <w:u w:color="000000"/>
          <w:bdr w:val="nil"/>
        </w:rPr>
        <w:t>11.1. Комплект лицензионного программного обеспечения:</w:t>
      </w:r>
    </w:p>
    <w:p w14:paraId="0A468498" w14:textId="77777777" w:rsidR="00421929" w:rsidRPr="006063E9" w:rsidRDefault="00421929" w:rsidP="00A907F5">
      <w:pPr>
        <w:pBdr>
          <w:top w:val="nil"/>
          <w:left w:val="nil"/>
          <w:bottom w:val="nil"/>
          <w:right w:val="nil"/>
          <w:between w:val="nil"/>
          <w:bar w:val="nil"/>
        </w:pBdr>
        <w:spacing w:line="360" w:lineRule="auto"/>
        <w:ind w:right="0" w:firstLine="709"/>
        <w:rPr>
          <w:rFonts w:eastAsia="Arial Unicode MS"/>
          <w:color w:val="000000"/>
          <w:sz w:val="28"/>
          <w:szCs w:val="28"/>
          <w:u w:color="000000"/>
          <w:bdr w:val="nil"/>
        </w:rPr>
      </w:pPr>
      <w:r w:rsidRPr="006063E9">
        <w:rPr>
          <w:rFonts w:eastAsia="Arial Unicode MS"/>
          <w:color w:val="000000"/>
          <w:sz w:val="28"/>
          <w:szCs w:val="28"/>
          <w:u w:color="000000"/>
          <w:bdr w:val="nil"/>
        </w:rPr>
        <w:t xml:space="preserve">1.  </w:t>
      </w:r>
      <w:r w:rsidRPr="002E5378">
        <w:rPr>
          <w:rFonts w:eastAsia="Arial Unicode MS"/>
          <w:color w:val="000000"/>
          <w:sz w:val="28"/>
          <w:szCs w:val="28"/>
          <w:u w:color="000000"/>
          <w:bdr w:val="nil"/>
          <w:lang w:val="en-US"/>
        </w:rPr>
        <w:t>Windows</w:t>
      </w:r>
      <w:r w:rsidRPr="006063E9">
        <w:rPr>
          <w:rFonts w:eastAsia="Arial Unicode MS"/>
          <w:color w:val="000000"/>
          <w:sz w:val="28"/>
          <w:szCs w:val="28"/>
          <w:u w:color="000000"/>
          <w:bdr w:val="nil"/>
        </w:rPr>
        <w:t xml:space="preserve"> </w:t>
      </w:r>
      <w:r w:rsidRPr="002E5378">
        <w:rPr>
          <w:rFonts w:eastAsia="Arial Unicode MS"/>
          <w:color w:val="000000"/>
          <w:sz w:val="28"/>
          <w:szCs w:val="28"/>
          <w:u w:color="000000"/>
          <w:bdr w:val="nil"/>
          <w:lang w:val="en-US"/>
        </w:rPr>
        <w:t>Microsoft</w:t>
      </w:r>
      <w:r w:rsidRPr="006063E9">
        <w:rPr>
          <w:rFonts w:eastAsia="Arial Unicode MS"/>
          <w:color w:val="000000"/>
          <w:sz w:val="28"/>
          <w:szCs w:val="28"/>
          <w:u w:color="000000"/>
          <w:bdr w:val="nil"/>
        </w:rPr>
        <w:t xml:space="preserve"> </w:t>
      </w:r>
      <w:r w:rsidRPr="002E5378">
        <w:rPr>
          <w:rFonts w:eastAsia="Arial Unicode MS"/>
          <w:color w:val="000000"/>
          <w:sz w:val="28"/>
          <w:szCs w:val="28"/>
          <w:u w:color="000000"/>
          <w:bdr w:val="nil"/>
          <w:lang w:val="en-US"/>
        </w:rPr>
        <w:t>office</w:t>
      </w:r>
      <w:r w:rsidRPr="006063E9">
        <w:rPr>
          <w:rFonts w:eastAsia="Arial Unicode MS"/>
          <w:color w:val="000000"/>
          <w:sz w:val="28"/>
          <w:szCs w:val="28"/>
          <w:u w:color="000000"/>
          <w:bdr w:val="nil"/>
        </w:rPr>
        <w:t xml:space="preserve"> (</w:t>
      </w:r>
      <w:r w:rsidRPr="002E5378">
        <w:rPr>
          <w:rFonts w:eastAsia="Arial Unicode MS"/>
          <w:color w:val="000000"/>
          <w:sz w:val="28"/>
          <w:szCs w:val="28"/>
          <w:u w:color="000000"/>
          <w:bdr w:val="nil"/>
          <w:lang w:val="en-US"/>
        </w:rPr>
        <w:t>Word</w:t>
      </w:r>
      <w:r w:rsidRPr="006063E9">
        <w:rPr>
          <w:rFonts w:eastAsia="Arial Unicode MS"/>
          <w:color w:val="000000"/>
          <w:sz w:val="28"/>
          <w:szCs w:val="28"/>
          <w:u w:color="000000"/>
          <w:bdr w:val="nil"/>
        </w:rPr>
        <w:t xml:space="preserve">, </w:t>
      </w:r>
      <w:r w:rsidRPr="002E5378">
        <w:rPr>
          <w:rFonts w:eastAsia="Arial Unicode MS"/>
          <w:color w:val="000000"/>
          <w:sz w:val="28"/>
          <w:szCs w:val="28"/>
          <w:u w:color="000000"/>
          <w:bdr w:val="nil"/>
          <w:lang w:val="en-US"/>
        </w:rPr>
        <w:t>Excel</w:t>
      </w:r>
      <w:r w:rsidRPr="006063E9">
        <w:rPr>
          <w:rFonts w:eastAsia="Arial Unicode MS"/>
          <w:color w:val="000000"/>
          <w:sz w:val="28"/>
          <w:szCs w:val="28"/>
          <w:u w:color="000000"/>
          <w:bdr w:val="nil"/>
        </w:rPr>
        <w:t xml:space="preserve">, </w:t>
      </w:r>
      <w:r w:rsidRPr="002E5378">
        <w:rPr>
          <w:rFonts w:eastAsia="Arial Unicode MS"/>
          <w:color w:val="000000"/>
          <w:sz w:val="28"/>
          <w:szCs w:val="28"/>
          <w:u w:color="000000"/>
          <w:bdr w:val="nil"/>
          <w:lang w:val="en-US"/>
        </w:rPr>
        <w:t>PowerPoint</w:t>
      </w:r>
      <w:r w:rsidRPr="006063E9">
        <w:rPr>
          <w:rFonts w:eastAsia="Arial Unicode MS"/>
          <w:color w:val="000000"/>
          <w:sz w:val="28"/>
          <w:szCs w:val="28"/>
          <w:u w:color="000000"/>
          <w:bdr w:val="nil"/>
        </w:rPr>
        <w:t xml:space="preserve">); </w:t>
      </w:r>
    </w:p>
    <w:p w14:paraId="4E5971FE" w14:textId="77777777" w:rsidR="00421929" w:rsidRPr="002E5378" w:rsidRDefault="00421929" w:rsidP="00A907F5">
      <w:pPr>
        <w:pBdr>
          <w:top w:val="nil"/>
          <w:left w:val="nil"/>
          <w:bottom w:val="nil"/>
          <w:right w:val="nil"/>
          <w:between w:val="nil"/>
          <w:bar w:val="nil"/>
        </w:pBdr>
        <w:spacing w:line="360" w:lineRule="auto"/>
        <w:ind w:right="0" w:firstLine="709"/>
        <w:rPr>
          <w:rFonts w:eastAsia="Arial Unicode MS"/>
          <w:sz w:val="28"/>
          <w:szCs w:val="28"/>
          <w:u w:color="000000"/>
          <w:bdr w:val="nil"/>
        </w:rPr>
      </w:pPr>
      <w:r w:rsidRPr="002E5378">
        <w:rPr>
          <w:rFonts w:eastAsia="Arial Unicode MS"/>
          <w:sz w:val="28"/>
          <w:szCs w:val="28"/>
          <w:u w:color="000000"/>
          <w:bdr w:val="nil"/>
        </w:rPr>
        <w:t xml:space="preserve">2. Антивирус </w:t>
      </w:r>
      <w:r w:rsidRPr="002E5378">
        <w:rPr>
          <w:rFonts w:eastAsia="Arial Unicode MS"/>
          <w:sz w:val="28"/>
          <w:szCs w:val="28"/>
          <w:u w:color="000000"/>
          <w:bdr w:val="nil"/>
          <w:lang w:val="en-US"/>
        </w:rPr>
        <w:t>Kaspersky</w:t>
      </w:r>
    </w:p>
    <w:p w14:paraId="5876EEA5" w14:textId="77777777" w:rsidR="00421929" w:rsidRPr="002E5378" w:rsidRDefault="00421929" w:rsidP="00A907F5">
      <w:pPr>
        <w:pBdr>
          <w:top w:val="nil"/>
          <w:left w:val="nil"/>
          <w:bottom w:val="nil"/>
          <w:right w:val="nil"/>
          <w:between w:val="nil"/>
          <w:bar w:val="nil"/>
        </w:pBdr>
        <w:spacing w:line="360" w:lineRule="auto"/>
        <w:ind w:right="0" w:firstLine="709"/>
        <w:rPr>
          <w:rFonts w:eastAsia="Arial Unicode MS"/>
          <w:b/>
          <w:color w:val="000000"/>
          <w:sz w:val="28"/>
          <w:szCs w:val="28"/>
          <w:u w:color="000000"/>
          <w:bdr w:val="nil"/>
        </w:rPr>
      </w:pPr>
      <w:r w:rsidRPr="002E5378">
        <w:rPr>
          <w:rFonts w:eastAsia="Arial Unicode MS"/>
          <w:b/>
          <w:color w:val="000000"/>
          <w:sz w:val="28"/>
          <w:szCs w:val="28"/>
          <w:u w:color="000000"/>
          <w:bdr w:val="nil"/>
        </w:rPr>
        <w:t>11.2. Современные профессиональные базы данных и информационные справочные системы:</w:t>
      </w:r>
    </w:p>
    <w:p w14:paraId="65AE13D2" w14:textId="3787B255" w:rsidR="00421929" w:rsidRPr="002E5378" w:rsidRDefault="00421929" w:rsidP="00A907F5">
      <w:pPr>
        <w:shd w:val="clear" w:color="auto" w:fill="FFFFFF"/>
        <w:tabs>
          <w:tab w:val="left" w:pos="442"/>
        </w:tabs>
        <w:spacing w:line="360" w:lineRule="auto"/>
        <w:ind w:right="0" w:firstLine="709"/>
        <w:rPr>
          <w:rFonts w:eastAsia="Calibri"/>
          <w:bCs/>
          <w:sz w:val="28"/>
          <w:szCs w:val="28"/>
        </w:rPr>
      </w:pPr>
      <w:r w:rsidRPr="002E5378">
        <w:rPr>
          <w:rFonts w:eastAsia="Calibri"/>
          <w:bCs/>
          <w:sz w:val="28"/>
          <w:szCs w:val="28"/>
        </w:rPr>
        <w:t xml:space="preserve"> 1. Информационно-правовая система </w:t>
      </w:r>
      <w:r w:rsidR="00F5278C">
        <w:rPr>
          <w:rFonts w:eastAsia="Calibri"/>
          <w:bCs/>
          <w:sz w:val="28"/>
          <w:szCs w:val="28"/>
        </w:rPr>
        <w:t>«</w:t>
      </w:r>
      <w:r w:rsidRPr="002E5378">
        <w:rPr>
          <w:rFonts w:eastAsia="Calibri"/>
          <w:bCs/>
          <w:sz w:val="28"/>
          <w:szCs w:val="28"/>
        </w:rPr>
        <w:t>Гарант</w:t>
      </w:r>
      <w:r w:rsidR="00F5278C">
        <w:rPr>
          <w:rFonts w:eastAsia="Calibri"/>
          <w:bCs/>
          <w:sz w:val="28"/>
          <w:szCs w:val="28"/>
        </w:rPr>
        <w:t>»</w:t>
      </w:r>
    </w:p>
    <w:p w14:paraId="623B3DFF" w14:textId="432334F2" w:rsidR="00421929" w:rsidRPr="002E5378" w:rsidRDefault="00421929" w:rsidP="00A907F5">
      <w:pPr>
        <w:shd w:val="clear" w:color="auto" w:fill="FFFFFF"/>
        <w:tabs>
          <w:tab w:val="left" w:pos="442"/>
        </w:tabs>
        <w:spacing w:line="360" w:lineRule="auto"/>
        <w:ind w:right="0" w:firstLine="709"/>
        <w:rPr>
          <w:rFonts w:eastAsia="Calibri"/>
          <w:bCs/>
          <w:sz w:val="28"/>
          <w:szCs w:val="28"/>
        </w:rPr>
      </w:pPr>
      <w:r w:rsidRPr="002E5378">
        <w:rPr>
          <w:rFonts w:eastAsia="Calibri"/>
          <w:bCs/>
          <w:sz w:val="28"/>
          <w:szCs w:val="28"/>
        </w:rPr>
        <w:t xml:space="preserve"> 2. Информационно-правовая система </w:t>
      </w:r>
      <w:r w:rsidR="00F5278C">
        <w:rPr>
          <w:rFonts w:eastAsia="Calibri"/>
          <w:bCs/>
          <w:sz w:val="28"/>
          <w:szCs w:val="28"/>
        </w:rPr>
        <w:t>«</w:t>
      </w:r>
      <w:r w:rsidRPr="002E5378">
        <w:rPr>
          <w:rFonts w:eastAsia="Calibri"/>
          <w:bCs/>
          <w:sz w:val="28"/>
          <w:szCs w:val="28"/>
        </w:rPr>
        <w:t>Консультант Плюс</w:t>
      </w:r>
      <w:r w:rsidR="00F5278C">
        <w:rPr>
          <w:rFonts w:eastAsia="Calibri"/>
          <w:bCs/>
          <w:sz w:val="28"/>
          <w:szCs w:val="28"/>
        </w:rPr>
        <w:t>»</w:t>
      </w:r>
    </w:p>
    <w:p w14:paraId="15C65042" w14:textId="62401E2D" w:rsidR="00421929" w:rsidRPr="002E5378" w:rsidRDefault="00421929" w:rsidP="00A907F5">
      <w:pPr>
        <w:shd w:val="clear" w:color="auto" w:fill="FFFFFF"/>
        <w:tabs>
          <w:tab w:val="left" w:pos="442"/>
        </w:tabs>
        <w:spacing w:line="360" w:lineRule="auto"/>
        <w:ind w:right="0" w:firstLine="709"/>
        <w:rPr>
          <w:rFonts w:eastAsia="Calibri"/>
          <w:bCs/>
          <w:sz w:val="28"/>
          <w:szCs w:val="28"/>
        </w:rPr>
      </w:pPr>
      <w:r w:rsidRPr="002E5378">
        <w:rPr>
          <w:rFonts w:eastAsia="Calibri"/>
          <w:bCs/>
          <w:sz w:val="28"/>
          <w:szCs w:val="28"/>
        </w:rPr>
        <w:t xml:space="preserve"> 3. Информационно-аналитическая система </w:t>
      </w:r>
      <w:r w:rsidR="00F5278C">
        <w:rPr>
          <w:rFonts w:eastAsia="Calibri"/>
          <w:bCs/>
          <w:sz w:val="28"/>
          <w:szCs w:val="28"/>
        </w:rPr>
        <w:t>«</w:t>
      </w:r>
      <w:r w:rsidRPr="002E5378">
        <w:rPr>
          <w:rFonts w:eastAsia="Calibri"/>
          <w:bCs/>
          <w:sz w:val="28"/>
          <w:szCs w:val="28"/>
        </w:rPr>
        <w:t>СПАРК-Интерфакс</w:t>
      </w:r>
      <w:r w:rsidR="00F5278C">
        <w:rPr>
          <w:rFonts w:eastAsia="Calibri"/>
          <w:bCs/>
          <w:sz w:val="28"/>
          <w:szCs w:val="28"/>
        </w:rPr>
        <w:t>»</w:t>
      </w:r>
    </w:p>
    <w:p w14:paraId="7401A7AD" w14:textId="77777777" w:rsidR="00421929" w:rsidRPr="002E5378" w:rsidRDefault="00421929" w:rsidP="00A907F5">
      <w:pPr>
        <w:pBdr>
          <w:top w:val="nil"/>
          <w:left w:val="nil"/>
          <w:bottom w:val="nil"/>
          <w:right w:val="nil"/>
          <w:between w:val="nil"/>
          <w:bar w:val="nil"/>
        </w:pBdr>
        <w:spacing w:line="360" w:lineRule="auto"/>
        <w:ind w:right="0" w:firstLine="709"/>
        <w:rPr>
          <w:rFonts w:eastAsia="Arial Unicode MS"/>
          <w:b/>
          <w:color w:val="000000"/>
          <w:sz w:val="28"/>
          <w:szCs w:val="28"/>
          <w:u w:color="000000"/>
          <w:bdr w:val="nil"/>
        </w:rPr>
      </w:pPr>
      <w:r w:rsidRPr="002E5378">
        <w:rPr>
          <w:rFonts w:eastAsia="Arial Unicode MS"/>
          <w:b/>
          <w:color w:val="000000"/>
          <w:sz w:val="28"/>
          <w:szCs w:val="28"/>
          <w:u w:color="000000"/>
          <w:bdr w:val="nil"/>
        </w:rPr>
        <w:t xml:space="preserve">11.3. Сертифицированные программные и аппаратные средства защиты информации: - </w:t>
      </w:r>
      <w:r w:rsidRPr="002E5378">
        <w:rPr>
          <w:rFonts w:eastAsia="Arial Unicode MS"/>
          <w:color w:val="000000"/>
          <w:sz w:val="28"/>
          <w:szCs w:val="28"/>
          <w:u w:color="000000"/>
          <w:bdr w:val="nil"/>
        </w:rPr>
        <w:t>не предусмотрены.</w:t>
      </w:r>
    </w:p>
    <w:p w14:paraId="7E8A7E6C" w14:textId="77777777" w:rsidR="00421929" w:rsidRPr="002E5378" w:rsidRDefault="00421929" w:rsidP="00A907F5">
      <w:pPr>
        <w:tabs>
          <w:tab w:val="left" w:pos="7230"/>
        </w:tabs>
        <w:spacing w:line="360" w:lineRule="auto"/>
        <w:ind w:right="0" w:firstLine="709"/>
        <w:rPr>
          <w:b/>
          <w:bCs/>
          <w:sz w:val="28"/>
          <w:szCs w:val="28"/>
        </w:rPr>
      </w:pPr>
    </w:p>
    <w:p w14:paraId="2220E8B3" w14:textId="77777777" w:rsidR="00421929" w:rsidRPr="002E5378" w:rsidRDefault="00421929" w:rsidP="00A907F5">
      <w:pPr>
        <w:tabs>
          <w:tab w:val="left" w:pos="0"/>
          <w:tab w:val="left" w:pos="7230"/>
          <w:tab w:val="left" w:pos="9781"/>
        </w:tabs>
        <w:spacing w:line="360" w:lineRule="auto"/>
        <w:ind w:right="0" w:firstLine="709"/>
        <w:rPr>
          <w:b/>
          <w:bCs/>
          <w:sz w:val="28"/>
          <w:szCs w:val="28"/>
        </w:rPr>
      </w:pPr>
      <w:r w:rsidRPr="002E5378">
        <w:rPr>
          <w:b/>
          <w:bCs/>
          <w:sz w:val="28"/>
          <w:szCs w:val="28"/>
        </w:rPr>
        <w:t>12. Описание материально-технической базы, необходимой для осуществления образовательного процесса по дисциплине</w:t>
      </w:r>
    </w:p>
    <w:p w14:paraId="638BF16B" w14:textId="77777777" w:rsidR="00421929" w:rsidRPr="002E5378" w:rsidRDefault="00421929" w:rsidP="00A907F5">
      <w:pPr>
        <w:tabs>
          <w:tab w:val="left" w:pos="7230"/>
        </w:tabs>
        <w:spacing w:line="360" w:lineRule="auto"/>
        <w:ind w:right="0" w:firstLine="709"/>
        <w:rPr>
          <w:rFonts w:eastAsia="Arial Unicode MS"/>
          <w:b/>
          <w:color w:val="000000"/>
          <w:sz w:val="28"/>
          <w:szCs w:val="28"/>
          <w:u w:color="000000"/>
          <w:bdr w:val="nil"/>
        </w:rPr>
      </w:pPr>
      <w:r w:rsidRPr="002E5378">
        <w:rPr>
          <w:rFonts w:eastAsia="Arial Unicode MS"/>
          <w:color w:val="000000"/>
          <w:sz w:val="28"/>
          <w:szCs w:val="28"/>
          <w:u w:color="000000"/>
          <w:bdr w:val="nil"/>
        </w:rPr>
        <w:t>1. Учебно-лабораторное оборудование:</w:t>
      </w:r>
    </w:p>
    <w:p w14:paraId="0AB98046" w14:textId="77777777" w:rsidR="00421929" w:rsidRPr="002E5378" w:rsidRDefault="00421929" w:rsidP="00A907F5">
      <w:pPr>
        <w:tabs>
          <w:tab w:val="left" w:pos="7230"/>
        </w:tabs>
        <w:suppressAutoHyphens/>
        <w:overflowPunct w:val="0"/>
        <w:autoSpaceDE w:val="0"/>
        <w:autoSpaceDN w:val="0"/>
        <w:adjustRightInd w:val="0"/>
        <w:spacing w:line="360" w:lineRule="auto"/>
        <w:ind w:right="0" w:firstLine="709"/>
        <w:textAlignment w:val="baseline"/>
        <w:rPr>
          <w:sz w:val="28"/>
          <w:szCs w:val="28"/>
        </w:rPr>
      </w:pPr>
      <w:r w:rsidRPr="002E5378">
        <w:rPr>
          <w:sz w:val="28"/>
          <w:szCs w:val="28"/>
        </w:rPr>
        <w:t xml:space="preserve">    - персональный компьютер.</w:t>
      </w:r>
    </w:p>
    <w:p w14:paraId="097AAE36" w14:textId="77777777" w:rsidR="00421929" w:rsidRPr="002E5378" w:rsidRDefault="00421929" w:rsidP="00A907F5">
      <w:pPr>
        <w:tabs>
          <w:tab w:val="left" w:pos="7230"/>
        </w:tabs>
        <w:suppressAutoHyphens/>
        <w:overflowPunct w:val="0"/>
        <w:autoSpaceDE w:val="0"/>
        <w:autoSpaceDN w:val="0"/>
        <w:adjustRightInd w:val="0"/>
        <w:spacing w:line="360" w:lineRule="auto"/>
        <w:ind w:right="0" w:firstLine="709"/>
        <w:textAlignment w:val="baseline"/>
        <w:rPr>
          <w:sz w:val="28"/>
          <w:szCs w:val="28"/>
        </w:rPr>
      </w:pPr>
      <w:r w:rsidRPr="002E5378">
        <w:rPr>
          <w:sz w:val="28"/>
          <w:szCs w:val="28"/>
        </w:rPr>
        <w:t xml:space="preserve">    - проектор.</w:t>
      </w:r>
    </w:p>
    <w:p w14:paraId="427A0A9C" w14:textId="00F676BD" w:rsidR="00421929" w:rsidRPr="00421929" w:rsidRDefault="00421929" w:rsidP="00A907F5">
      <w:pPr>
        <w:tabs>
          <w:tab w:val="left" w:pos="7230"/>
        </w:tabs>
        <w:spacing w:line="360" w:lineRule="auto"/>
        <w:ind w:right="0" w:firstLine="709"/>
        <w:rPr>
          <w:b/>
          <w:noProof/>
          <w:sz w:val="28"/>
          <w:szCs w:val="28"/>
        </w:rPr>
      </w:pPr>
      <w:r w:rsidRPr="002E5378">
        <w:rPr>
          <w:rFonts w:eastAsia="Arial Unicode MS"/>
          <w:color w:val="000000"/>
          <w:sz w:val="28"/>
          <w:szCs w:val="28"/>
          <w:u w:color="000000"/>
          <w:bdr w:val="nil"/>
        </w:rPr>
        <w:t>2. Программные, технические и электронные средства обучения и контроля знаний студентов, размещенные на портале Финансового университета и доступные для использования в точках удаленного доступа и/или в помещениях Университета (электронная библиотека, программы для компьютерного тестирования, видео</w:t>
      </w:r>
      <w:r w:rsidR="00426D9D">
        <w:rPr>
          <w:rFonts w:eastAsia="Arial Unicode MS"/>
          <w:color w:val="000000"/>
          <w:sz w:val="28"/>
          <w:szCs w:val="28"/>
          <w:u w:color="000000"/>
          <w:bdr w:val="nil"/>
        </w:rPr>
        <w:t>-</w:t>
      </w:r>
      <w:r w:rsidRPr="002E5378">
        <w:rPr>
          <w:rFonts w:eastAsia="Arial Unicode MS"/>
          <w:color w:val="000000"/>
          <w:sz w:val="28"/>
          <w:szCs w:val="28"/>
          <w:u w:color="000000"/>
          <w:bdr w:val="nil"/>
        </w:rPr>
        <w:t>лекции, учебно-методические материалы и др.).</w:t>
      </w:r>
    </w:p>
    <w:p w14:paraId="5EF5D6F7" w14:textId="77777777" w:rsidR="00421929" w:rsidRPr="00421929" w:rsidRDefault="00421929" w:rsidP="00A907F5">
      <w:pPr>
        <w:shd w:val="clear" w:color="auto" w:fill="FFFFFF"/>
        <w:tabs>
          <w:tab w:val="left" w:pos="7230"/>
        </w:tabs>
        <w:spacing w:line="360" w:lineRule="auto"/>
        <w:ind w:right="0" w:firstLine="709"/>
        <w:rPr>
          <w:b/>
          <w:bCs/>
          <w:sz w:val="28"/>
          <w:szCs w:val="28"/>
        </w:rPr>
      </w:pPr>
    </w:p>
    <w:p w14:paraId="51A4A93F" w14:textId="4FB7830F" w:rsidR="00B350DD" w:rsidRPr="00421929" w:rsidRDefault="00B350DD" w:rsidP="00421929">
      <w:pPr>
        <w:pStyle w:val="12"/>
        <w:spacing w:line="276" w:lineRule="auto"/>
        <w:rPr>
          <w:b w:val="0"/>
          <w:sz w:val="28"/>
          <w:szCs w:val="28"/>
          <w:lang w:val="ru-RU"/>
        </w:rPr>
      </w:pPr>
    </w:p>
    <w:sectPr w:rsidR="00B350DD" w:rsidRPr="00421929" w:rsidSect="00F46602">
      <w:footerReference w:type="default" r:id="rId27"/>
      <w:pgSz w:w="11906" w:h="16838" w:code="9"/>
      <w:pgMar w:top="1134" w:right="850" w:bottom="1134" w:left="1701" w:header="709" w:footer="709" w:gutter="0"/>
      <w:pgNumType w:start="1"/>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79DF1A6" w14:textId="77777777" w:rsidR="00E92255" w:rsidRDefault="00E92255">
      <w:r>
        <w:separator/>
      </w:r>
    </w:p>
  </w:endnote>
  <w:endnote w:type="continuationSeparator" w:id="0">
    <w:p w14:paraId="01056529" w14:textId="77777777" w:rsidR="00E92255" w:rsidRDefault="00E9225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ourier New">
    <w:panose1 w:val="02070309020205020404"/>
    <w:charset w:val="CC"/>
    <w:family w:val="modern"/>
    <w:pitch w:val="fixed"/>
    <w:sig w:usb0="E0002EFF" w:usb1="C0007843" w:usb2="00000009" w:usb3="00000000" w:csb0="000001FF" w:csb1="00000000"/>
  </w:font>
  <w:font w:name="Times New Roman">
    <w:panose1 w:val="02020603050405020304"/>
    <w:charset w:val="CC"/>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ZapfDingbats BT">
    <w:charset w:val="02"/>
    <w:family w:val="auto"/>
    <w:pitch w:val="variable"/>
    <w:sig w:usb0="00000000" w:usb1="10000000" w:usb2="00000000" w:usb3="00000000" w:csb0="80000000" w:csb1="00000000"/>
  </w:font>
  <w:font w:name="Monotype Sorts">
    <w:altName w:val="Symbol"/>
    <w:charset w:val="02"/>
    <w:family w:val="auto"/>
    <w:pitch w:val="variable"/>
    <w:sig w:usb0="00000000" w:usb1="10000000" w:usb2="00000000" w:usb3="00000000" w:csb0="80000000" w:csb1="00000000"/>
  </w:font>
  <w:font w:name="a_GildiaTitulGr">
    <w:altName w:val="Gabriola"/>
    <w:charset w:val="CC"/>
    <w:family w:val="decorative"/>
    <w:pitch w:val="variable"/>
    <w:sig w:usb0="00000201" w:usb1="00000000" w:usb2="00000000" w:usb3="00000000" w:csb0="00000004" w:csb1="00000000"/>
  </w:font>
  <w:font w:name="Traktir">
    <w:altName w:val="Times New Roman"/>
    <w:charset w:val="00"/>
    <w:family w:val="auto"/>
    <w:pitch w:val="variable"/>
    <w:sig w:usb0="00000001" w:usb1="00000000" w:usb2="00000000" w:usb3="00000000" w:csb0="00000005" w:csb1="00000000"/>
  </w:font>
  <w:font w:name="Bookman Old Style">
    <w:panose1 w:val="02050604050505020204"/>
    <w:charset w:val="CC"/>
    <w:family w:val="roman"/>
    <w:pitch w:val="variable"/>
    <w:sig w:usb0="00000287" w:usb1="00000000" w:usb2="00000000" w:usb3="00000000" w:csb0="0000009F" w:csb1="00000000"/>
  </w:font>
  <w:font w:name="a_RomanusTitul">
    <w:altName w:val="Gabriola"/>
    <w:charset w:val="CC"/>
    <w:family w:val="decorative"/>
    <w:pitch w:val="variable"/>
    <w:sig w:usb0="00000201" w:usb1="00000000" w:usb2="00000000" w:usb3="00000000" w:csb0="00000004" w:csb1="00000000"/>
  </w:font>
  <w:font w:name="Boyarsky">
    <w:altName w:val="Arial"/>
    <w:charset w:val="00"/>
    <w:family w:val="swiss"/>
    <w:pitch w:val="fixed"/>
    <w:sig w:usb0="00000203" w:usb1="00000000" w:usb2="00000000" w:usb3="00000000" w:csb0="00000005" w:csb1="00000000"/>
  </w:font>
  <w:font w:name="Decor">
    <w:altName w:val="Times New Roman"/>
    <w:charset w:val="00"/>
    <w:family w:val="auto"/>
    <w:pitch w:val="variable"/>
    <w:sig w:usb0="00000001" w:usb1="00000000" w:usb2="00000000" w:usb3="00000000" w:csb0="00000005" w:csb1="00000000"/>
  </w:font>
  <w:font w:name="GothicRus">
    <w:altName w:val="Courier New"/>
    <w:charset w:val="00"/>
    <w:family w:val="roman"/>
    <w:pitch w:val="variable"/>
    <w:sig w:usb0="00000203" w:usb1="00000000" w:usb2="00000000" w:usb3="00000000" w:csb0="00000005" w:csb1="00000000"/>
  </w:font>
  <w:font w:name="Unicorn">
    <w:altName w:val="Times New Roman"/>
    <w:charset w:val="00"/>
    <w:family w:val="auto"/>
    <w:pitch w:val="variable"/>
    <w:sig w:usb0="00000203" w:usb1="00000000" w:usb2="00000000" w:usb3="00000000" w:csb0="00000005" w:csb1="00000000"/>
  </w:font>
  <w:font w:name="BookmanCTT">
    <w:altName w:val="Times New Roman"/>
    <w:charset w:val="CC"/>
    <w:family w:val="auto"/>
    <w:pitch w:val="variable"/>
    <w:sig w:usb0="00000203" w:usb1="00000000" w:usb2="00000000" w:usb3="00000000" w:csb0="00000005" w:csb1="00000000"/>
  </w:font>
  <w:font w:name="a_GildiaExp">
    <w:altName w:val="Courier New"/>
    <w:charset w:val="CC"/>
    <w:family w:val="decorative"/>
    <w:pitch w:val="variable"/>
    <w:sig w:usb0="00000201" w:usb1="00000000" w:usb2="00000000" w:usb3="00000000" w:csb0="00000004" w:csb1="00000000"/>
  </w:font>
  <w:font w:name="AGUniversityCyr-Roman">
    <w:altName w:val="Courier New"/>
    <w:charset w:val="00"/>
    <w:family w:val="roman"/>
    <w:pitch w:val="variable"/>
    <w:sig w:usb0="00000203" w:usb1="00000000" w:usb2="00000000" w:usb3="00000000" w:csb0="00000005" w:csb1="00000000"/>
  </w:font>
  <w:font w:name="Arial Unicode MS">
    <w:panose1 w:val="020B0604020202020204"/>
    <w:charset w:val="80"/>
    <w:family w:val="swiss"/>
    <w:pitch w:val="variable"/>
    <w:sig w:usb0="00000000" w:usb1="E9DFFFFF" w:usb2="0000003F" w:usb3="00000000" w:csb0="003F01FF" w:csb1="00000000"/>
  </w:font>
  <w:font w:name="Arial">
    <w:panose1 w:val="020B0604020202020204"/>
    <w:charset w:val="CC"/>
    <w:family w:val="swiss"/>
    <w:pitch w:val="variable"/>
    <w:sig w:usb0="E0002EFF" w:usb1="C000785B" w:usb2="00000009" w:usb3="00000000" w:csb0="000001FF" w:csb1="00000000"/>
  </w:font>
  <w:font w:name="Calibri">
    <w:panose1 w:val="020F0502020204030204"/>
    <w:charset w:val="CC"/>
    <w:family w:val="swiss"/>
    <w:pitch w:val="variable"/>
    <w:sig w:usb0="E0002A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6FF" w:usb1="420024FF" w:usb2="02000000" w:usb3="00000000" w:csb0="0000019F" w:csb1="00000000"/>
  </w:font>
  <w:font w:name="Microsoft Sans Serif">
    <w:panose1 w:val="020B0604020202020204"/>
    <w:charset w:val="CC"/>
    <w:family w:val="swiss"/>
    <w:pitch w:val="variable"/>
    <w:sig w:usb0="E5002EFF" w:usb1="C000605B" w:usb2="00000029" w:usb3="00000000" w:csb0="000101FF" w:csb1="00000000"/>
  </w:font>
  <w:font w:name="Calibri Light">
    <w:panose1 w:val="020F0302020204030204"/>
    <w:charset w:val="CC"/>
    <w:family w:val="swiss"/>
    <w:pitch w:val="variable"/>
    <w:sig w:usb0="E0002AFF" w:usb1="C000247B" w:usb2="00000009" w:usb3="00000000" w:csb0="000001FF" w:csb1="00000000"/>
  </w:font>
  <w:font w:name="DengXian Light">
    <w:charset w:val="86"/>
    <w:family w:val="auto"/>
    <w:pitch w:val="variable"/>
    <w:sig w:usb0="A00002BF" w:usb1="38CF7CFA" w:usb2="00000016" w:usb3="00000000" w:csb0="0004000F" w:csb1="00000000"/>
  </w:font>
  <w:font w:name="Liberation Serif">
    <w:altName w:val="Times New Roman"/>
    <w:charset w:val="01"/>
    <w:family w:val="roman"/>
    <w:pitch w:val="variable"/>
  </w:font>
  <w:font w:name="Noto Sans CJK SC">
    <w:charset w:val="00"/>
    <w:family w:val="auto"/>
    <w:pitch w:val="variable"/>
  </w:font>
  <w:font w:name="Lohit Devanagari">
    <w:altName w:val="Calibri"/>
    <w:charset w:val="00"/>
    <w:family w:val="auto"/>
    <w:pitch w:val="variable"/>
  </w:font>
  <w:font w:name="Petersburg-Regular">
    <w:altName w:val="Yu Gothic"/>
    <w:panose1 w:val="00000000000000000000"/>
    <w:charset w:val="80"/>
    <w:family w:val="auto"/>
    <w:notTrueType/>
    <w:pitch w:val="default"/>
    <w:sig w:usb0="00000001" w:usb1="08070000" w:usb2="00000010" w:usb3="00000000" w:csb0="00020000"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BBA0767" w14:textId="238FF808" w:rsidR="00D57BBB" w:rsidRDefault="00D57BBB">
    <w:pPr>
      <w:pStyle w:val="afc"/>
      <w:jc w:val="center"/>
    </w:pPr>
    <w:r>
      <w:fldChar w:fldCharType="begin"/>
    </w:r>
    <w:r>
      <w:instrText xml:space="preserve"> PAGE   \* MERGEFORMAT </w:instrText>
    </w:r>
    <w:r>
      <w:fldChar w:fldCharType="separate"/>
    </w:r>
    <w:r w:rsidR="009C4C12">
      <w:rPr>
        <w:noProof/>
      </w:rPr>
      <w:t>2</w:t>
    </w:r>
    <w:r>
      <w:fldChar w:fldCharType="end"/>
    </w:r>
  </w:p>
  <w:p w14:paraId="7ABAB1A3" w14:textId="77777777" w:rsidR="00D57BBB" w:rsidRDefault="00D57BBB">
    <w:pPr>
      <w:pStyle w:val="afc"/>
    </w:pPr>
  </w:p>
  <w:p w14:paraId="6212C82E" w14:textId="77777777" w:rsidR="00D57BBB" w:rsidRDefault="00D57BBB"/>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96EB780" w14:textId="77777777" w:rsidR="00E92255" w:rsidRDefault="00E92255">
      <w:r>
        <w:separator/>
      </w:r>
    </w:p>
  </w:footnote>
  <w:footnote w:type="continuationSeparator" w:id="0">
    <w:p w14:paraId="33ECFE2D" w14:textId="77777777" w:rsidR="00E92255" w:rsidRDefault="00E92255">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2297B04"/>
    <w:multiLevelType w:val="hybridMultilevel"/>
    <w:tmpl w:val="6B5E5196"/>
    <w:lvl w:ilvl="0" w:tplc="6F9897FC">
      <w:start w:val="1"/>
      <w:numFmt w:val="bullet"/>
      <w:pStyle w:val="3"/>
      <w:lvlText w:val="-"/>
      <w:lvlJc w:val="left"/>
      <w:pPr>
        <w:tabs>
          <w:tab w:val="num" w:pos="360"/>
        </w:tabs>
        <w:ind w:left="360" w:hanging="360"/>
      </w:pPr>
      <w:rPr>
        <w:rFonts w:ascii="Courier New" w:hAnsi="Courier New" w:hint="default"/>
      </w:rPr>
    </w:lvl>
    <w:lvl w:ilvl="1" w:tplc="04190003" w:tentative="1">
      <w:start w:val="1"/>
      <w:numFmt w:val="bullet"/>
      <w:lvlText w:val="o"/>
      <w:lvlJc w:val="left"/>
      <w:pPr>
        <w:tabs>
          <w:tab w:val="num" w:pos="720"/>
        </w:tabs>
        <w:ind w:left="720" w:hanging="360"/>
      </w:pPr>
      <w:rPr>
        <w:rFonts w:ascii="Courier New" w:hAnsi="Courier New" w:cs="Courier New" w:hint="default"/>
      </w:rPr>
    </w:lvl>
    <w:lvl w:ilvl="2" w:tplc="04190005" w:tentative="1">
      <w:start w:val="1"/>
      <w:numFmt w:val="bullet"/>
      <w:lvlText w:val=""/>
      <w:lvlJc w:val="left"/>
      <w:pPr>
        <w:tabs>
          <w:tab w:val="num" w:pos="1440"/>
        </w:tabs>
        <w:ind w:left="1440" w:hanging="360"/>
      </w:pPr>
      <w:rPr>
        <w:rFonts w:ascii="Wingdings" w:hAnsi="Wingdings" w:hint="default"/>
      </w:rPr>
    </w:lvl>
    <w:lvl w:ilvl="3" w:tplc="04190001" w:tentative="1">
      <w:start w:val="1"/>
      <w:numFmt w:val="bullet"/>
      <w:lvlText w:val=""/>
      <w:lvlJc w:val="left"/>
      <w:pPr>
        <w:tabs>
          <w:tab w:val="num" w:pos="2160"/>
        </w:tabs>
        <w:ind w:left="2160" w:hanging="360"/>
      </w:pPr>
      <w:rPr>
        <w:rFonts w:ascii="Symbol" w:hAnsi="Symbol" w:hint="default"/>
      </w:rPr>
    </w:lvl>
    <w:lvl w:ilvl="4" w:tplc="04190003" w:tentative="1">
      <w:start w:val="1"/>
      <w:numFmt w:val="bullet"/>
      <w:lvlText w:val="o"/>
      <w:lvlJc w:val="left"/>
      <w:pPr>
        <w:tabs>
          <w:tab w:val="num" w:pos="2880"/>
        </w:tabs>
        <w:ind w:left="2880" w:hanging="360"/>
      </w:pPr>
      <w:rPr>
        <w:rFonts w:ascii="Courier New" w:hAnsi="Courier New" w:cs="Courier New" w:hint="default"/>
      </w:rPr>
    </w:lvl>
    <w:lvl w:ilvl="5" w:tplc="04190005" w:tentative="1">
      <w:start w:val="1"/>
      <w:numFmt w:val="bullet"/>
      <w:lvlText w:val=""/>
      <w:lvlJc w:val="left"/>
      <w:pPr>
        <w:tabs>
          <w:tab w:val="num" w:pos="3600"/>
        </w:tabs>
        <w:ind w:left="3600" w:hanging="360"/>
      </w:pPr>
      <w:rPr>
        <w:rFonts w:ascii="Wingdings" w:hAnsi="Wingdings" w:hint="default"/>
      </w:rPr>
    </w:lvl>
    <w:lvl w:ilvl="6" w:tplc="04190001" w:tentative="1">
      <w:start w:val="1"/>
      <w:numFmt w:val="bullet"/>
      <w:lvlText w:val=""/>
      <w:lvlJc w:val="left"/>
      <w:pPr>
        <w:tabs>
          <w:tab w:val="num" w:pos="4320"/>
        </w:tabs>
        <w:ind w:left="4320" w:hanging="360"/>
      </w:pPr>
      <w:rPr>
        <w:rFonts w:ascii="Symbol" w:hAnsi="Symbol" w:hint="default"/>
      </w:rPr>
    </w:lvl>
    <w:lvl w:ilvl="7" w:tplc="04190003" w:tentative="1">
      <w:start w:val="1"/>
      <w:numFmt w:val="bullet"/>
      <w:lvlText w:val="o"/>
      <w:lvlJc w:val="left"/>
      <w:pPr>
        <w:tabs>
          <w:tab w:val="num" w:pos="5040"/>
        </w:tabs>
        <w:ind w:left="5040" w:hanging="360"/>
      </w:pPr>
      <w:rPr>
        <w:rFonts w:ascii="Courier New" w:hAnsi="Courier New" w:cs="Courier New" w:hint="default"/>
      </w:rPr>
    </w:lvl>
    <w:lvl w:ilvl="8" w:tplc="04190005" w:tentative="1">
      <w:start w:val="1"/>
      <w:numFmt w:val="bullet"/>
      <w:lvlText w:val=""/>
      <w:lvlJc w:val="left"/>
      <w:pPr>
        <w:tabs>
          <w:tab w:val="num" w:pos="5760"/>
        </w:tabs>
        <w:ind w:left="5760" w:hanging="360"/>
      </w:pPr>
      <w:rPr>
        <w:rFonts w:ascii="Wingdings" w:hAnsi="Wingdings" w:hint="default"/>
      </w:rPr>
    </w:lvl>
  </w:abstractNum>
  <w:abstractNum w:abstractNumId="1" w15:restartNumberingAfterBreak="0">
    <w:nsid w:val="05400821"/>
    <w:multiLevelType w:val="hybridMultilevel"/>
    <w:tmpl w:val="2EBC6DCA"/>
    <w:lvl w:ilvl="0" w:tplc="6C54392C">
      <w:numFmt w:val="bullet"/>
      <w:lvlText w:val="-"/>
      <w:lvlJc w:val="left"/>
      <w:pPr>
        <w:ind w:left="107" w:hanging="140"/>
      </w:pPr>
      <w:rPr>
        <w:rFonts w:ascii="Times New Roman" w:eastAsia="Times New Roman" w:hAnsi="Times New Roman" w:cs="Times New Roman" w:hint="default"/>
        <w:w w:val="99"/>
        <w:sz w:val="24"/>
        <w:szCs w:val="24"/>
        <w:lang w:val="ru-RU" w:eastAsia="en-US" w:bidi="ar-SA"/>
      </w:rPr>
    </w:lvl>
    <w:lvl w:ilvl="1" w:tplc="B73042CE">
      <w:numFmt w:val="bullet"/>
      <w:lvlText w:val="•"/>
      <w:lvlJc w:val="left"/>
      <w:pPr>
        <w:ind w:left="409" w:hanging="140"/>
      </w:pPr>
      <w:rPr>
        <w:rFonts w:hint="default"/>
        <w:lang w:val="ru-RU" w:eastAsia="en-US" w:bidi="ar-SA"/>
      </w:rPr>
    </w:lvl>
    <w:lvl w:ilvl="2" w:tplc="4B1E4DBC">
      <w:numFmt w:val="bullet"/>
      <w:lvlText w:val="•"/>
      <w:lvlJc w:val="left"/>
      <w:pPr>
        <w:ind w:left="719" w:hanging="140"/>
      </w:pPr>
      <w:rPr>
        <w:rFonts w:hint="default"/>
        <w:lang w:val="ru-RU" w:eastAsia="en-US" w:bidi="ar-SA"/>
      </w:rPr>
    </w:lvl>
    <w:lvl w:ilvl="3" w:tplc="A848797E">
      <w:numFmt w:val="bullet"/>
      <w:lvlText w:val="•"/>
      <w:lvlJc w:val="left"/>
      <w:pPr>
        <w:ind w:left="1029" w:hanging="140"/>
      </w:pPr>
      <w:rPr>
        <w:rFonts w:hint="default"/>
        <w:lang w:val="ru-RU" w:eastAsia="en-US" w:bidi="ar-SA"/>
      </w:rPr>
    </w:lvl>
    <w:lvl w:ilvl="4" w:tplc="5D16B338">
      <w:numFmt w:val="bullet"/>
      <w:lvlText w:val="•"/>
      <w:lvlJc w:val="left"/>
      <w:pPr>
        <w:ind w:left="1339" w:hanging="140"/>
      </w:pPr>
      <w:rPr>
        <w:rFonts w:hint="default"/>
        <w:lang w:val="ru-RU" w:eastAsia="en-US" w:bidi="ar-SA"/>
      </w:rPr>
    </w:lvl>
    <w:lvl w:ilvl="5" w:tplc="D92E4974">
      <w:numFmt w:val="bullet"/>
      <w:lvlText w:val="•"/>
      <w:lvlJc w:val="left"/>
      <w:pPr>
        <w:ind w:left="1649" w:hanging="140"/>
      </w:pPr>
      <w:rPr>
        <w:rFonts w:hint="default"/>
        <w:lang w:val="ru-RU" w:eastAsia="en-US" w:bidi="ar-SA"/>
      </w:rPr>
    </w:lvl>
    <w:lvl w:ilvl="6" w:tplc="37C4BC24">
      <w:numFmt w:val="bullet"/>
      <w:lvlText w:val="•"/>
      <w:lvlJc w:val="left"/>
      <w:pPr>
        <w:ind w:left="1959" w:hanging="140"/>
      </w:pPr>
      <w:rPr>
        <w:rFonts w:hint="default"/>
        <w:lang w:val="ru-RU" w:eastAsia="en-US" w:bidi="ar-SA"/>
      </w:rPr>
    </w:lvl>
    <w:lvl w:ilvl="7" w:tplc="507ACC82">
      <w:numFmt w:val="bullet"/>
      <w:lvlText w:val="•"/>
      <w:lvlJc w:val="left"/>
      <w:pPr>
        <w:ind w:left="2269" w:hanging="140"/>
      </w:pPr>
      <w:rPr>
        <w:rFonts w:hint="default"/>
        <w:lang w:val="ru-RU" w:eastAsia="en-US" w:bidi="ar-SA"/>
      </w:rPr>
    </w:lvl>
    <w:lvl w:ilvl="8" w:tplc="4080C438">
      <w:numFmt w:val="bullet"/>
      <w:lvlText w:val="•"/>
      <w:lvlJc w:val="left"/>
      <w:pPr>
        <w:ind w:left="2579" w:hanging="140"/>
      </w:pPr>
      <w:rPr>
        <w:rFonts w:hint="default"/>
        <w:lang w:val="ru-RU" w:eastAsia="en-US" w:bidi="ar-SA"/>
      </w:rPr>
    </w:lvl>
  </w:abstractNum>
  <w:abstractNum w:abstractNumId="2" w15:restartNumberingAfterBreak="0">
    <w:nsid w:val="0A55169E"/>
    <w:multiLevelType w:val="hybridMultilevel"/>
    <w:tmpl w:val="9AE272EC"/>
    <w:lvl w:ilvl="0" w:tplc="0FC8B242">
      <w:start w:val="1"/>
      <w:numFmt w:val="bullet"/>
      <w:pStyle w:val="30"/>
      <w:lvlText w:val=""/>
      <w:lvlJc w:val="left"/>
      <w:pPr>
        <w:tabs>
          <w:tab w:val="num" w:pos="717"/>
        </w:tabs>
        <w:ind w:left="0" w:firstLine="357"/>
      </w:pPr>
      <w:rPr>
        <w:rFonts w:ascii="ZapfDingbats BT" w:hAnsi="ZapfDingbats BT" w:hint="default"/>
        <w:caps w:val="0"/>
        <w:strike w:val="0"/>
        <w:dstrike w:val="0"/>
        <w:vanish w:val="0"/>
        <w:color w:val="000000"/>
        <w:sz w:val="24"/>
        <w:vertAlign w:val="baseline"/>
        <w14:shadow w14:blurRad="0" w14:dist="0" w14:dir="0" w14:sx="0" w14:sy="0" w14:kx="0" w14:ky="0" w14:algn="none">
          <w14:srgbClr w14:val="000000"/>
        </w14:shadow>
        <w14:textOutline w14:w="0" w14:cap="rnd" w14:cmpd="sng" w14:algn="ctr">
          <w14:noFill/>
          <w14:prstDash w14:val="solid"/>
          <w14:bevel/>
        </w14:textOutline>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0E9E6A97"/>
    <w:multiLevelType w:val="hybridMultilevel"/>
    <w:tmpl w:val="4F9809B4"/>
    <w:lvl w:ilvl="0" w:tplc="AA8C2B22">
      <w:start w:val="1"/>
      <w:numFmt w:val="bullet"/>
      <w:pStyle w:val="1"/>
      <w:lvlText w:val="–"/>
      <w:lvlJc w:val="left"/>
      <w:pPr>
        <w:tabs>
          <w:tab w:val="num" w:pos="717"/>
        </w:tabs>
        <w:ind w:left="0" w:firstLine="357"/>
      </w:pPr>
      <w:rPr>
        <w:rFonts w:ascii="Times New Roman" w:hAnsi="Times New Roman" w:cs="Times New Roman"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0FC51E90"/>
    <w:multiLevelType w:val="hybridMultilevel"/>
    <w:tmpl w:val="994A58B6"/>
    <w:lvl w:ilvl="0" w:tplc="BB16EBD6">
      <w:start w:val="1"/>
      <w:numFmt w:val="bullet"/>
      <w:pStyle w:val="2"/>
      <w:lvlText w:val=""/>
      <w:lvlJc w:val="left"/>
      <w:pPr>
        <w:tabs>
          <w:tab w:val="num" w:pos="717"/>
        </w:tabs>
        <w:ind w:left="0" w:firstLine="357"/>
      </w:pPr>
      <w:rPr>
        <w:rFonts w:ascii="Wingdings" w:hAnsi="Wingdings"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13AE1F6C"/>
    <w:multiLevelType w:val="hybridMultilevel"/>
    <w:tmpl w:val="6B3419A2"/>
    <w:lvl w:ilvl="0" w:tplc="370E9924">
      <w:numFmt w:val="bullet"/>
      <w:suff w:val="space"/>
      <w:lvlText w:val="-"/>
      <w:lvlJc w:val="left"/>
      <w:pPr>
        <w:ind w:left="0" w:firstLine="0"/>
      </w:pPr>
      <w:rPr>
        <w:rFonts w:ascii="Times New Roman" w:eastAsia="Times New Roman" w:hAnsi="Times New Roman" w:cs="Times New Roman" w:hint="default"/>
        <w:w w:val="99"/>
        <w:sz w:val="24"/>
        <w:szCs w:val="24"/>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 w15:restartNumberingAfterBreak="0">
    <w:nsid w:val="13E4553B"/>
    <w:multiLevelType w:val="hybridMultilevel"/>
    <w:tmpl w:val="13EEDB20"/>
    <w:lvl w:ilvl="0" w:tplc="01323CA6">
      <w:start w:val="1"/>
      <w:numFmt w:val="decimal"/>
      <w:lvlText w:val="%1."/>
      <w:lvlJc w:val="left"/>
      <w:pPr>
        <w:ind w:left="108" w:hanging="312"/>
      </w:pPr>
      <w:rPr>
        <w:rFonts w:ascii="Times New Roman" w:eastAsia="Times New Roman" w:hAnsi="Times New Roman" w:cs="Times New Roman" w:hint="default"/>
        <w:w w:val="100"/>
        <w:sz w:val="24"/>
        <w:szCs w:val="24"/>
        <w:lang w:val="ru-RU" w:eastAsia="en-US" w:bidi="ar-SA"/>
      </w:rPr>
    </w:lvl>
    <w:lvl w:ilvl="1" w:tplc="18C49542">
      <w:numFmt w:val="bullet"/>
      <w:lvlText w:val="•"/>
      <w:lvlJc w:val="left"/>
      <w:pPr>
        <w:ind w:left="667" w:hanging="312"/>
      </w:pPr>
      <w:rPr>
        <w:rFonts w:hint="default"/>
        <w:lang w:val="ru-RU" w:eastAsia="en-US" w:bidi="ar-SA"/>
      </w:rPr>
    </w:lvl>
    <w:lvl w:ilvl="2" w:tplc="96444168">
      <w:numFmt w:val="bullet"/>
      <w:lvlText w:val="•"/>
      <w:lvlJc w:val="left"/>
      <w:pPr>
        <w:ind w:left="1235" w:hanging="312"/>
      </w:pPr>
      <w:rPr>
        <w:rFonts w:hint="default"/>
        <w:lang w:val="ru-RU" w:eastAsia="en-US" w:bidi="ar-SA"/>
      </w:rPr>
    </w:lvl>
    <w:lvl w:ilvl="3" w:tplc="C114B4A8">
      <w:numFmt w:val="bullet"/>
      <w:lvlText w:val="•"/>
      <w:lvlJc w:val="left"/>
      <w:pPr>
        <w:ind w:left="1803" w:hanging="312"/>
      </w:pPr>
      <w:rPr>
        <w:rFonts w:hint="default"/>
        <w:lang w:val="ru-RU" w:eastAsia="en-US" w:bidi="ar-SA"/>
      </w:rPr>
    </w:lvl>
    <w:lvl w:ilvl="4" w:tplc="44FE2CF8">
      <w:numFmt w:val="bullet"/>
      <w:lvlText w:val="•"/>
      <w:lvlJc w:val="left"/>
      <w:pPr>
        <w:ind w:left="2371" w:hanging="312"/>
      </w:pPr>
      <w:rPr>
        <w:rFonts w:hint="default"/>
        <w:lang w:val="ru-RU" w:eastAsia="en-US" w:bidi="ar-SA"/>
      </w:rPr>
    </w:lvl>
    <w:lvl w:ilvl="5" w:tplc="7DF6B0D4">
      <w:numFmt w:val="bullet"/>
      <w:lvlText w:val="•"/>
      <w:lvlJc w:val="left"/>
      <w:pPr>
        <w:ind w:left="2939" w:hanging="312"/>
      </w:pPr>
      <w:rPr>
        <w:rFonts w:hint="default"/>
        <w:lang w:val="ru-RU" w:eastAsia="en-US" w:bidi="ar-SA"/>
      </w:rPr>
    </w:lvl>
    <w:lvl w:ilvl="6" w:tplc="45E277B2">
      <w:numFmt w:val="bullet"/>
      <w:lvlText w:val="•"/>
      <w:lvlJc w:val="left"/>
      <w:pPr>
        <w:ind w:left="3506" w:hanging="312"/>
      </w:pPr>
      <w:rPr>
        <w:rFonts w:hint="default"/>
        <w:lang w:val="ru-RU" w:eastAsia="en-US" w:bidi="ar-SA"/>
      </w:rPr>
    </w:lvl>
    <w:lvl w:ilvl="7" w:tplc="88AA7B7A">
      <w:numFmt w:val="bullet"/>
      <w:lvlText w:val="•"/>
      <w:lvlJc w:val="left"/>
      <w:pPr>
        <w:ind w:left="4074" w:hanging="312"/>
      </w:pPr>
      <w:rPr>
        <w:rFonts w:hint="default"/>
        <w:lang w:val="ru-RU" w:eastAsia="en-US" w:bidi="ar-SA"/>
      </w:rPr>
    </w:lvl>
    <w:lvl w:ilvl="8" w:tplc="59C2EFFA">
      <w:numFmt w:val="bullet"/>
      <w:lvlText w:val="•"/>
      <w:lvlJc w:val="left"/>
      <w:pPr>
        <w:ind w:left="4642" w:hanging="312"/>
      </w:pPr>
      <w:rPr>
        <w:rFonts w:hint="default"/>
        <w:lang w:val="ru-RU" w:eastAsia="en-US" w:bidi="ar-SA"/>
      </w:rPr>
    </w:lvl>
  </w:abstractNum>
  <w:abstractNum w:abstractNumId="7" w15:restartNumberingAfterBreak="0">
    <w:nsid w:val="1549468B"/>
    <w:multiLevelType w:val="hybridMultilevel"/>
    <w:tmpl w:val="3EF00A3C"/>
    <w:lvl w:ilvl="0" w:tplc="9B22177C">
      <w:start w:val="1"/>
      <w:numFmt w:val="decimal"/>
      <w:suff w:val="space"/>
      <w:lvlText w:val="%1."/>
      <w:lvlJc w:val="left"/>
      <w:pPr>
        <w:ind w:left="0" w:firstLine="0"/>
      </w:pPr>
      <w:rPr>
        <w:rFonts w:hint="default"/>
        <w:spacing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15:restartNumberingAfterBreak="0">
    <w:nsid w:val="16C12BB3"/>
    <w:multiLevelType w:val="hybridMultilevel"/>
    <w:tmpl w:val="45263324"/>
    <w:lvl w:ilvl="0" w:tplc="81C27B1C">
      <w:start w:val="1"/>
      <w:numFmt w:val="decimal"/>
      <w:suff w:val="space"/>
      <w:lvlText w:val="%1."/>
      <w:lvlJc w:val="left"/>
      <w:pPr>
        <w:ind w:left="0" w:firstLine="0"/>
      </w:pPr>
      <w:rPr>
        <w:rFonts w:hint="default"/>
        <w:spacing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15:restartNumberingAfterBreak="0">
    <w:nsid w:val="1844275C"/>
    <w:multiLevelType w:val="hybridMultilevel"/>
    <w:tmpl w:val="6332F860"/>
    <w:lvl w:ilvl="0" w:tplc="04127342">
      <w:numFmt w:val="bullet"/>
      <w:lvlText w:val="-"/>
      <w:lvlJc w:val="left"/>
      <w:pPr>
        <w:ind w:left="107" w:hanging="140"/>
      </w:pPr>
      <w:rPr>
        <w:rFonts w:ascii="Times New Roman" w:eastAsia="Times New Roman" w:hAnsi="Times New Roman" w:cs="Times New Roman" w:hint="default"/>
        <w:w w:val="99"/>
        <w:sz w:val="24"/>
        <w:szCs w:val="24"/>
        <w:lang w:val="ru-RU" w:eastAsia="en-US" w:bidi="ar-SA"/>
      </w:rPr>
    </w:lvl>
    <w:lvl w:ilvl="1" w:tplc="1456801E">
      <w:numFmt w:val="bullet"/>
      <w:lvlText w:val="•"/>
      <w:lvlJc w:val="left"/>
      <w:pPr>
        <w:ind w:left="409" w:hanging="140"/>
      </w:pPr>
      <w:rPr>
        <w:rFonts w:hint="default"/>
        <w:lang w:val="ru-RU" w:eastAsia="en-US" w:bidi="ar-SA"/>
      </w:rPr>
    </w:lvl>
    <w:lvl w:ilvl="2" w:tplc="84CCE572">
      <w:numFmt w:val="bullet"/>
      <w:lvlText w:val="•"/>
      <w:lvlJc w:val="left"/>
      <w:pPr>
        <w:ind w:left="719" w:hanging="140"/>
      </w:pPr>
      <w:rPr>
        <w:rFonts w:hint="default"/>
        <w:lang w:val="ru-RU" w:eastAsia="en-US" w:bidi="ar-SA"/>
      </w:rPr>
    </w:lvl>
    <w:lvl w:ilvl="3" w:tplc="F8B62544">
      <w:numFmt w:val="bullet"/>
      <w:lvlText w:val="•"/>
      <w:lvlJc w:val="left"/>
      <w:pPr>
        <w:ind w:left="1029" w:hanging="140"/>
      </w:pPr>
      <w:rPr>
        <w:rFonts w:hint="default"/>
        <w:lang w:val="ru-RU" w:eastAsia="en-US" w:bidi="ar-SA"/>
      </w:rPr>
    </w:lvl>
    <w:lvl w:ilvl="4" w:tplc="E75AE578">
      <w:numFmt w:val="bullet"/>
      <w:lvlText w:val="•"/>
      <w:lvlJc w:val="left"/>
      <w:pPr>
        <w:ind w:left="1339" w:hanging="140"/>
      </w:pPr>
      <w:rPr>
        <w:rFonts w:hint="default"/>
        <w:lang w:val="ru-RU" w:eastAsia="en-US" w:bidi="ar-SA"/>
      </w:rPr>
    </w:lvl>
    <w:lvl w:ilvl="5" w:tplc="C41AD708">
      <w:numFmt w:val="bullet"/>
      <w:lvlText w:val="•"/>
      <w:lvlJc w:val="left"/>
      <w:pPr>
        <w:ind w:left="1649" w:hanging="140"/>
      </w:pPr>
      <w:rPr>
        <w:rFonts w:hint="default"/>
        <w:lang w:val="ru-RU" w:eastAsia="en-US" w:bidi="ar-SA"/>
      </w:rPr>
    </w:lvl>
    <w:lvl w:ilvl="6" w:tplc="EC029056">
      <w:numFmt w:val="bullet"/>
      <w:lvlText w:val="•"/>
      <w:lvlJc w:val="left"/>
      <w:pPr>
        <w:ind w:left="1959" w:hanging="140"/>
      </w:pPr>
      <w:rPr>
        <w:rFonts w:hint="default"/>
        <w:lang w:val="ru-RU" w:eastAsia="en-US" w:bidi="ar-SA"/>
      </w:rPr>
    </w:lvl>
    <w:lvl w:ilvl="7" w:tplc="B29EE626">
      <w:numFmt w:val="bullet"/>
      <w:lvlText w:val="•"/>
      <w:lvlJc w:val="left"/>
      <w:pPr>
        <w:ind w:left="2269" w:hanging="140"/>
      </w:pPr>
      <w:rPr>
        <w:rFonts w:hint="default"/>
        <w:lang w:val="ru-RU" w:eastAsia="en-US" w:bidi="ar-SA"/>
      </w:rPr>
    </w:lvl>
    <w:lvl w:ilvl="8" w:tplc="E9A05CB0">
      <w:numFmt w:val="bullet"/>
      <w:lvlText w:val="•"/>
      <w:lvlJc w:val="left"/>
      <w:pPr>
        <w:ind w:left="2579" w:hanging="140"/>
      </w:pPr>
      <w:rPr>
        <w:rFonts w:hint="default"/>
        <w:lang w:val="ru-RU" w:eastAsia="en-US" w:bidi="ar-SA"/>
      </w:rPr>
    </w:lvl>
  </w:abstractNum>
  <w:abstractNum w:abstractNumId="10" w15:restartNumberingAfterBreak="0">
    <w:nsid w:val="1FEE235B"/>
    <w:multiLevelType w:val="hybridMultilevel"/>
    <w:tmpl w:val="992E290E"/>
    <w:lvl w:ilvl="0" w:tplc="6A525258">
      <w:start w:val="1"/>
      <w:numFmt w:val="decimal"/>
      <w:lvlText w:val="%1."/>
      <w:lvlJc w:val="left"/>
      <w:pPr>
        <w:ind w:left="108" w:hanging="312"/>
      </w:pPr>
      <w:rPr>
        <w:rFonts w:ascii="Times New Roman" w:eastAsia="Times New Roman" w:hAnsi="Times New Roman" w:cs="Times New Roman"/>
        <w:w w:val="100"/>
        <w:sz w:val="24"/>
        <w:szCs w:val="24"/>
        <w:lang w:val="ru-RU" w:eastAsia="en-US" w:bidi="ar-SA"/>
      </w:rPr>
    </w:lvl>
    <w:lvl w:ilvl="1" w:tplc="10782CB2">
      <w:numFmt w:val="bullet"/>
      <w:lvlText w:val="•"/>
      <w:lvlJc w:val="left"/>
      <w:pPr>
        <w:ind w:left="667" w:hanging="312"/>
      </w:pPr>
      <w:rPr>
        <w:rFonts w:hint="default"/>
        <w:lang w:val="ru-RU" w:eastAsia="en-US" w:bidi="ar-SA"/>
      </w:rPr>
    </w:lvl>
    <w:lvl w:ilvl="2" w:tplc="ED8A68CE">
      <w:numFmt w:val="bullet"/>
      <w:lvlText w:val="•"/>
      <w:lvlJc w:val="left"/>
      <w:pPr>
        <w:ind w:left="1235" w:hanging="312"/>
      </w:pPr>
      <w:rPr>
        <w:rFonts w:hint="default"/>
        <w:lang w:val="ru-RU" w:eastAsia="en-US" w:bidi="ar-SA"/>
      </w:rPr>
    </w:lvl>
    <w:lvl w:ilvl="3" w:tplc="26A608E2">
      <w:numFmt w:val="bullet"/>
      <w:lvlText w:val="•"/>
      <w:lvlJc w:val="left"/>
      <w:pPr>
        <w:ind w:left="1803" w:hanging="312"/>
      </w:pPr>
      <w:rPr>
        <w:rFonts w:hint="default"/>
        <w:lang w:val="ru-RU" w:eastAsia="en-US" w:bidi="ar-SA"/>
      </w:rPr>
    </w:lvl>
    <w:lvl w:ilvl="4" w:tplc="116A5F94">
      <w:numFmt w:val="bullet"/>
      <w:lvlText w:val="•"/>
      <w:lvlJc w:val="left"/>
      <w:pPr>
        <w:ind w:left="2371" w:hanging="312"/>
      </w:pPr>
      <w:rPr>
        <w:rFonts w:hint="default"/>
        <w:lang w:val="ru-RU" w:eastAsia="en-US" w:bidi="ar-SA"/>
      </w:rPr>
    </w:lvl>
    <w:lvl w:ilvl="5" w:tplc="2FDA1208">
      <w:numFmt w:val="bullet"/>
      <w:lvlText w:val="•"/>
      <w:lvlJc w:val="left"/>
      <w:pPr>
        <w:ind w:left="2939" w:hanging="312"/>
      </w:pPr>
      <w:rPr>
        <w:rFonts w:hint="default"/>
        <w:lang w:val="ru-RU" w:eastAsia="en-US" w:bidi="ar-SA"/>
      </w:rPr>
    </w:lvl>
    <w:lvl w:ilvl="6" w:tplc="1532A828">
      <w:numFmt w:val="bullet"/>
      <w:lvlText w:val="•"/>
      <w:lvlJc w:val="left"/>
      <w:pPr>
        <w:ind w:left="3506" w:hanging="312"/>
      </w:pPr>
      <w:rPr>
        <w:rFonts w:hint="default"/>
        <w:lang w:val="ru-RU" w:eastAsia="en-US" w:bidi="ar-SA"/>
      </w:rPr>
    </w:lvl>
    <w:lvl w:ilvl="7" w:tplc="9FCCC0A8">
      <w:numFmt w:val="bullet"/>
      <w:lvlText w:val="•"/>
      <w:lvlJc w:val="left"/>
      <w:pPr>
        <w:ind w:left="4074" w:hanging="312"/>
      </w:pPr>
      <w:rPr>
        <w:rFonts w:hint="default"/>
        <w:lang w:val="ru-RU" w:eastAsia="en-US" w:bidi="ar-SA"/>
      </w:rPr>
    </w:lvl>
    <w:lvl w:ilvl="8" w:tplc="9E06DD84">
      <w:numFmt w:val="bullet"/>
      <w:lvlText w:val="•"/>
      <w:lvlJc w:val="left"/>
      <w:pPr>
        <w:ind w:left="4642" w:hanging="312"/>
      </w:pPr>
      <w:rPr>
        <w:rFonts w:hint="default"/>
        <w:lang w:val="ru-RU" w:eastAsia="en-US" w:bidi="ar-SA"/>
      </w:rPr>
    </w:lvl>
  </w:abstractNum>
  <w:abstractNum w:abstractNumId="11" w15:restartNumberingAfterBreak="0">
    <w:nsid w:val="21BC6B66"/>
    <w:multiLevelType w:val="hybridMultilevel"/>
    <w:tmpl w:val="7186859A"/>
    <w:lvl w:ilvl="0" w:tplc="3C223AAE">
      <w:start w:val="1"/>
      <w:numFmt w:val="decimal"/>
      <w:lvlText w:val="%1."/>
      <w:lvlJc w:val="left"/>
      <w:pPr>
        <w:ind w:left="1460" w:hanging="360"/>
      </w:pPr>
      <w:rPr>
        <w:rFonts w:hint="default"/>
      </w:rPr>
    </w:lvl>
    <w:lvl w:ilvl="1" w:tplc="04190019" w:tentative="1">
      <w:start w:val="1"/>
      <w:numFmt w:val="lowerLetter"/>
      <w:lvlText w:val="%2."/>
      <w:lvlJc w:val="left"/>
      <w:pPr>
        <w:ind w:left="2180" w:hanging="360"/>
      </w:pPr>
    </w:lvl>
    <w:lvl w:ilvl="2" w:tplc="0419001B" w:tentative="1">
      <w:start w:val="1"/>
      <w:numFmt w:val="lowerRoman"/>
      <w:lvlText w:val="%3."/>
      <w:lvlJc w:val="right"/>
      <w:pPr>
        <w:ind w:left="2900" w:hanging="180"/>
      </w:pPr>
    </w:lvl>
    <w:lvl w:ilvl="3" w:tplc="0419000F" w:tentative="1">
      <w:start w:val="1"/>
      <w:numFmt w:val="decimal"/>
      <w:lvlText w:val="%4."/>
      <w:lvlJc w:val="left"/>
      <w:pPr>
        <w:ind w:left="3620" w:hanging="360"/>
      </w:pPr>
    </w:lvl>
    <w:lvl w:ilvl="4" w:tplc="04190019" w:tentative="1">
      <w:start w:val="1"/>
      <w:numFmt w:val="lowerLetter"/>
      <w:lvlText w:val="%5."/>
      <w:lvlJc w:val="left"/>
      <w:pPr>
        <w:ind w:left="4340" w:hanging="360"/>
      </w:pPr>
    </w:lvl>
    <w:lvl w:ilvl="5" w:tplc="0419001B" w:tentative="1">
      <w:start w:val="1"/>
      <w:numFmt w:val="lowerRoman"/>
      <w:lvlText w:val="%6."/>
      <w:lvlJc w:val="right"/>
      <w:pPr>
        <w:ind w:left="5060" w:hanging="180"/>
      </w:pPr>
    </w:lvl>
    <w:lvl w:ilvl="6" w:tplc="0419000F" w:tentative="1">
      <w:start w:val="1"/>
      <w:numFmt w:val="decimal"/>
      <w:lvlText w:val="%7."/>
      <w:lvlJc w:val="left"/>
      <w:pPr>
        <w:ind w:left="5780" w:hanging="360"/>
      </w:pPr>
    </w:lvl>
    <w:lvl w:ilvl="7" w:tplc="04190019" w:tentative="1">
      <w:start w:val="1"/>
      <w:numFmt w:val="lowerLetter"/>
      <w:lvlText w:val="%8."/>
      <w:lvlJc w:val="left"/>
      <w:pPr>
        <w:ind w:left="6500" w:hanging="360"/>
      </w:pPr>
    </w:lvl>
    <w:lvl w:ilvl="8" w:tplc="0419001B" w:tentative="1">
      <w:start w:val="1"/>
      <w:numFmt w:val="lowerRoman"/>
      <w:lvlText w:val="%9."/>
      <w:lvlJc w:val="right"/>
      <w:pPr>
        <w:ind w:left="7220" w:hanging="180"/>
      </w:pPr>
    </w:lvl>
  </w:abstractNum>
  <w:abstractNum w:abstractNumId="12" w15:restartNumberingAfterBreak="0">
    <w:nsid w:val="22844967"/>
    <w:multiLevelType w:val="hybridMultilevel"/>
    <w:tmpl w:val="89F639FC"/>
    <w:lvl w:ilvl="0" w:tplc="D5B8758A">
      <w:numFmt w:val="bullet"/>
      <w:lvlText w:val="-"/>
      <w:lvlJc w:val="left"/>
      <w:pPr>
        <w:ind w:left="107" w:hanging="140"/>
      </w:pPr>
      <w:rPr>
        <w:rFonts w:ascii="Times New Roman" w:eastAsia="Times New Roman" w:hAnsi="Times New Roman" w:cs="Times New Roman" w:hint="default"/>
        <w:w w:val="99"/>
        <w:sz w:val="24"/>
        <w:szCs w:val="24"/>
        <w:lang w:val="ru-RU" w:eastAsia="en-US" w:bidi="ar-SA"/>
      </w:rPr>
    </w:lvl>
    <w:lvl w:ilvl="1" w:tplc="8880168A">
      <w:numFmt w:val="bullet"/>
      <w:lvlText w:val="•"/>
      <w:lvlJc w:val="left"/>
      <w:pPr>
        <w:ind w:left="409" w:hanging="140"/>
      </w:pPr>
      <w:rPr>
        <w:rFonts w:hint="default"/>
        <w:lang w:val="ru-RU" w:eastAsia="en-US" w:bidi="ar-SA"/>
      </w:rPr>
    </w:lvl>
    <w:lvl w:ilvl="2" w:tplc="201EA3B6">
      <w:numFmt w:val="bullet"/>
      <w:lvlText w:val="•"/>
      <w:lvlJc w:val="left"/>
      <w:pPr>
        <w:ind w:left="719" w:hanging="140"/>
      </w:pPr>
      <w:rPr>
        <w:rFonts w:hint="default"/>
        <w:lang w:val="ru-RU" w:eastAsia="en-US" w:bidi="ar-SA"/>
      </w:rPr>
    </w:lvl>
    <w:lvl w:ilvl="3" w:tplc="FEA4A08A">
      <w:numFmt w:val="bullet"/>
      <w:lvlText w:val="•"/>
      <w:lvlJc w:val="left"/>
      <w:pPr>
        <w:ind w:left="1029" w:hanging="140"/>
      </w:pPr>
      <w:rPr>
        <w:rFonts w:hint="default"/>
        <w:lang w:val="ru-RU" w:eastAsia="en-US" w:bidi="ar-SA"/>
      </w:rPr>
    </w:lvl>
    <w:lvl w:ilvl="4" w:tplc="584480C8">
      <w:numFmt w:val="bullet"/>
      <w:lvlText w:val="•"/>
      <w:lvlJc w:val="left"/>
      <w:pPr>
        <w:ind w:left="1339" w:hanging="140"/>
      </w:pPr>
      <w:rPr>
        <w:rFonts w:hint="default"/>
        <w:lang w:val="ru-RU" w:eastAsia="en-US" w:bidi="ar-SA"/>
      </w:rPr>
    </w:lvl>
    <w:lvl w:ilvl="5" w:tplc="FEC2E1C6">
      <w:numFmt w:val="bullet"/>
      <w:lvlText w:val="•"/>
      <w:lvlJc w:val="left"/>
      <w:pPr>
        <w:ind w:left="1649" w:hanging="140"/>
      </w:pPr>
      <w:rPr>
        <w:rFonts w:hint="default"/>
        <w:lang w:val="ru-RU" w:eastAsia="en-US" w:bidi="ar-SA"/>
      </w:rPr>
    </w:lvl>
    <w:lvl w:ilvl="6" w:tplc="02B4192C">
      <w:numFmt w:val="bullet"/>
      <w:lvlText w:val="•"/>
      <w:lvlJc w:val="left"/>
      <w:pPr>
        <w:ind w:left="1959" w:hanging="140"/>
      </w:pPr>
      <w:rPr>
        <w:rFonts w:hint="default"/>
        <w:lang w:val="ru-RU" w:eastAsia="en-US" w:bidi="ar-SA"/>
      </w:rPr>
    </w:lvl>
    <w:lvl w:ilvl="7" w:tplc="1FDEE3CE">
      <w:numFmt w:val="bullet"/>
      <w:lvlText w:val="•"/>
      <w:lvlJc w:val="left"/>
      <w:pPr>
        <w:ind w:left="2269" w:hanging="140"/>
      </w:pPr>
      <w:rPr>
        <w:rFonts w:hint="default"/>
        <w:lang w:val="ru-RU" w:eastAsia="en-US" w:bidi="ar-SA"/>
      </w:rPr>
    </w:lvl>
    <w:lvl w:ilvl="8" w:tplc="E6B2D54C">
      <w:numFmt w:val="bullet"/>
      <w:lvlText w:val="•"/>
      <w:lvlJc w:val="left"/>
      <w:pPr>
        <w:ind w:left="2579" w:hanging="140"/>
      </w:pPr>
      <w:rPr>
        <w:rFonts w:hint="default"/>
        <w:lang w:val="ru-RU" w:eastAsia="en-US" w:bidi="ar-SA"/>
      </w:rPr>
    </w:lvl>
  </w:abstractNum>
  <w:abstractNum w:abstractNumId="13" w15:restartNumberingAfterBreak="0">
    <w:nsid w:val="2C307617"/>
    <w:multiLevelType w:val="hybridMultilevel"/>
    <w:tmpl w:val="AF5872B6"/>
    <w:lvl w:ilvl="0" w:tplc="66DA5244">
      <w:start w:val="1"/>
      <w:numFmt w:val="bullet"/>
      <w:pStyle w:val="a"/>
      <w:lvlText w:val=""/>
      <w:lvlJc w:val="left"/>
      <w:pPr>
        <w:tabs>
          <w:tab w:val="num" w:pos="700"/>
        </w:tabs>
        <w:ind w:left="0" w:firstLine="340"/>
      </w:pPr>
      <w:rPr>
        <w:rFonts w:ascii="Monotype Sorts" w:hAnsi="Monotype Sorts"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2EBE6F49"/>
    <w:multiLevelType w:val="hybridMultilevel"/>
    <w:tmpl w:val="2B18ACFC"/>
    <w:lvl w:ilvl="0" w:tplc="E8CA22A2">
      <w:numFmt w:val="bullet"/>
      <w:suff w:val="space"/>
      <w:lvlText w:val="-"/>
      <w:lvlJc w:val="left"/>
      <w:pPr>
        <w:ind w:left="0" w:firstLine="0"/>
      </w:pPr>
      <w:rPr>
        <w:rFonts w:ascii="Times New Roman" w:eastAsia="Times New Roman" w:hAnsi="Times New Roman" w:cs="Times New Roman" w:hint="default"/>
        <w:w w:val="99"/>
        <w:sz w:val="24"/>
        <w:szCs w:val="24"/>
        <w:lang w:val="ru-RU" w:eastAsia="en-US" w:bidi="ar-SA"/>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5" w15:restartNumberingAfterBreak="0">
    <w:nsid w:val="346B3D09"/>
    <w:multiLevelType w:val="hybridMultilevel"/>
    <w:tmpl w:val="D2BAC506"/>
    <w:lvl w:ilvl="0" w:tplc="04190011">
      <w:start w:val="1"/>
      <w:numFmt w:val="bullet"/>
      <w:pStyle w:val="a0"/>
      <w:lvlText w:val=""/>
      <w:lvlJc w:val="left"/>
      <w:pPr>
        <w:tabs>
          <w:tab w:val="num" w:pos="964"/>
        </w:tabs>
        <w:ind w:left="964" w:hanging="255"/>
      </w:pPr>
      <w:rPr>
        <w:rFonts w:ascii="Symbol" w:hAnsi="Symbol" w:hint="default"/>
      </w:rPr>
    </w:lvl>
    <w:lvl w:ilvl="1" w:tplc="04190019">
      <w:start w:val="1"/>
      <w:numFmt w:val="bullet"/>
      <w:lvlText w:val="o"/>
      <w:lvlJc w:val="left"/>
      <w:pPr>
        <w:tabs>
          <w:tab w:val="num" w:pos="1440"/>
        </w:tabs>
        <w:ind w:left="1440" w:hanging="360"/>
      </w:pPr>
      <w:rPr>
        <w:rFonts w:ascii="Courier New" w:hAnsi="Courier New" w:hint="default"/>
      </w:rPr>
    </w:lvl>
    <w:lvl w:ilvl="2" w:tplc="0419001B">
      <w:start w:val="1"/>
      <w:numFmt w:val="decimal"/>
      <w:lvlText w:val="%3."/>
      <w:lvlJc w:val="left"/>
      <w:pPr>
        <w:tabs>
          <w:tab w:val="num" w:pos="2160"/>
        </w:tabs>
        <w:ind w:left="2160" w:hanging="360"/>
      </w:pPr>
      <w:rPr>
        <w:rFonts w:cs="Times New Roman"/>
      </w:rPr>
    </w:lvl>
    <w:lvl w:ilvl="3" w:tplc="0419000F">
      <w:start w:val="1"/>
      <w:numFmt w:val="decimal"/>
      <w:lvlText w:val="%4."/>
      <w:lvlJc w:val="left"/>
      <w:pPr>
        <w:tabs>
          <w:tab w:val="num" w:pos="2880"/>
        </w:tabs>
        <w:ind w:left="2880" w:hanging="360"/>
      </w:pPr>
      <w:rPr>
        <w:rFonts w:cs="Times New Roman"/>
      </w:rPr>
    </w:lvl>
    <w:lvl w:ilvl="4" w:tplc="04190019">
      <w:start w:val="1"/>
      <w:numFmt w:val="decimal"/>
      <w:lvlText w:val="%5."/>
      <w:lvlJc w:val="left"/>
      <w:pPr>
        <w:tabs>
          <w:tab w:val="num" w:pos="3600"/>
        </w:tabs>
        <w:ind w:left="3600" w:hanging="360"/>
      </w:pPr>
      <w:rPr>
        <w:rFonts w:cs="Times New Roman"/>
      </w:rPr>
    </w:lvl>
    <w:lvl w:ilvl="5" w:tplc="0419001B">
      <w:start w:val="1"/>
      <w:numFmt w:val="decimal"/>
      <w:lvlText w:val="%6."/>
      <w:lvlJc w:val="left"/>
      <w:pPr>
        <w:tabs>
          <w:tab w:val="num" w:pos="4320"/>
        </w:tabs>
        <w:ind w:left="4320" w:hanging="360"/>
      </w:pPr>
      <w:rPr>
        <w:rFonts w:cs="Times New Roman"/>
      </w:rPr>
    </w:lvl>
    <w:lvl w:ilvl="6" w:tplc="0419000F">
      <w:start w:val="1"/>
      <w:numFmt w:val="decimal"/>
      <w:lvlText w:val="%7."/>
      <w:lvlJc w:val="left"/>
      <w:pPr>
        <w:tabs>
          <w:tab w:val="num" w:pos="5040"/>
        </w:tabs>
        <w:ind w:left="5040" w:hanging="360"/>
      </w:pPr>
      <w:rPr>
        <w:rFonts w:cs="Times New Roman"/>
      </w:rPr>
    </w:lvl>
    <w:lvl w:ilvl="7" w:tplc="04190019">
      <w:start w:val="1"/>
      <w:numFmt w:val="decimal"/>
      <w:lvlText w:val="%8."/>
      <w:lvlJc w:val="left"/>
      <w:pPr>
        <w:tabs>
          <w:tab w:val="num" w:pos="5760"/>
        </w:tabs>
        <w:ind w:left="5760" w:hanging="360"/>
      </w:pPr>
      <w:rPr>
        <w:rFonts w:cs="Times New Roman"/>
      </w:rPr>
    </w:lvl>
    <w:lvl w:ilvl="8" w:tplc="0419001B">
      <w:start w:val="1"/>
      <w:numFmt w:val="decimal"/>
      <w:lvlText w:val="%9."/>
      <w:lvlJc w:val="left"/>
      <w:pPr>
        <w:tabs>
          <w:tab w:val="num" w:pos="6480"/>
        </w:tabs>
        <w:ind w:left="6480" w:hanging="360"/>
      </w:pPr>
      <w:rPr>
        <w:rFonts w:cs="Times New Roman"/>
      </w:rPr>
    </w:lvl>
  </w:abstractNum>
  <w:abstractNum w:abstractNumId="16" w15:restartNumberingAfterBreak="0">
    <w:nsid w:val="37C84277"/>
    <w:multiLevelType w:val="hybridMultilevel"/>
    <w:tmpl w:val="89502C52"/>
    <w:lvl w:ilvl="0" w:tplc="74A2FF4A">
      <w:start w:val="1"/>
      <w:numFmt w:val="bullet"/>
      <w:pStyle w:val="6"/>
      <w:lvlText w:val=""/>
      <w:lvlJc w:val="left"/>
      <w:pPr>
        <w:tabs>
          <w:tab w:val="num" w:pos="1457"/>
        </w:tabs>
        <w:ind w:left="380" w:firstLine="357"/>
      </w:pPr>
      <w:rPr>
        <w:rFonts w:ascii="ZapfDingbats BT" w:hAnsi="ZapfDingbats BT" w:hint="default"/>
      </w:rPr>
    </w:lvl>
    <w:lvl w:ilvl="1" w:tplc="04190003" w:tentative="1">
      <w:start w:val="1"/>
      <w:numFmt w:val="bullet"/>
      <w:lvlText w:val="o"/>
      <w:lvlJc w:val="left"/>
      <w:pPr>
        <w:tabs>
          <w:tab w:val="num" w:pos="1820"/>
        </w:tabs>
        <w:ind w:left="1820" w:hanging="360"/>
      </w:pPr>
      <w:rPr>
        <w:rFonts w:ascii="Courier New" w:hAnsi="Courier New" w:hint="default"/>
      </w:rPr>
    </w:lvl>
    <w:lvl w:ilvl="2" w:tplc="04190005" w:tentative="1">
      <w:start w:val="1"/>
      <w:numFmt w:val="bullet"/>
      <w:lvlText w:val=""/>
      <w:lvlJc w:val="left"/>
      <w:pPr>
        <w:tabs>
          <w:tab w:val="num" w:pos="2540"/>
        </w:tabs>
        <w:ind w:left="2540" w:hanging="360"/>
      </w:pPr>
      <w:rPr>
        <w:rFonts w:ascii="Wingdings" w:hAnsi="Wingdings" w:hint="default"/>
      </w:rPr>
    </w:lvl>
    <w:lvl w:ilvl="3" w:tplc="04190001" w:tentative="1">
      <w:start w:val="1"/>
      <w:numFmt w:val="bullet"/>
      <w:lvlText w:val=""/>
      <w:lvlJc w:val="left"/>
      <w:pPr>
        <w:tabs>
          <w:tab w:val="num" w:pos="3260"/>
        </w:tabs>
        <w:ind w:left="3260" w:hanging="360"/>
      </w:pPr>
      <w:rPr>
        <w:rFonts w:ascii="Symbol" w:hAnsi="Symbol" w:hint="default"/>
      </w:rPr>
    </w:lvl>
    <w:lvl w:ilvl="4" w:tplc="04190003" w:tentative="1">
      <w:start w:val="1"/>
      <w:numFmt w:val="bullet"/>
      <w:lvlText w:val="o"/>
      <w:lvlJc w:val="left"/>
      <w:pPr>
        <w:tabs>
          <w:tab w:val="num" w:pos="3980"/>
        </w:tabs>
        <w:ind w:left="3980" w:hanging="360"/>
      </w:pPr>
      <w:rPr>
        <w:rFonts w:ascii="Courier New" w:hAnsi="Courier New" w:hint="default"/>
      </w:rPr>
    </w:lvl>
    <w:lvl w:ilvl="5" w:tplc="04190005" w:tentative="1">
      <w:start w:val="1"/>
      <w:numFmt w:val="bullet"/>
      <w:lvlText w:val=""/>
      <w:lvlJc w:val="left"/>
      <w:pPr>
        <w:tabs>
          <w:tab w:val="num" w:pos="4700"/>
        </w:tabs>
        <w:ind w:left="4700" w:hanging="360"/>
      </w:pPr>
      <w:rPr>
        <w:rFonts w:ascii="Wingdings" w:hAnsi="Wingdings" w:hint="default"/>
      </w:rPr>
    </w:lvl>
    <w:lvl w:ilvl="6" w:tplc="04190001" w:tentative="1">
      <w:start w:val="1"/>
      <w:numFmt w:val="bullet"/>
      <w:lvlText w:val=""/>
      <w:lvlJc w:val="left"/>
      <w:pPr>
        <w:tabs>
          <w:tab w:val="num" w:pos="5420"/>
        </w:tabs>
        <w:ind w:left="5420" w:hanging="360"/>
      </w:pPr>
      <w:rPr>
        <w:rFonts w:ascii="Symbol" w:hAnsi="Symbol" w:hint="default"/>
      </w:rPr>
    </w:lvl>
    <w:lvl w:ilvl="7" w:tplc="04190003" w:tentative="1">
      <w:start w:val="1"/>
      <w:numFmt w:val="bullet"/>
      <w:lvlText w:val="o"/>
      <w:lvlJc w:val="left"/>
      <w:pPr>
        <w:tabs>
          <w:tab w:val="num" w:pos="6140"/>
        </w:tabs>
        <w:ind w:left="6140" w:hanging="360"/>
      </w:pPr>
      <w:rPr>
        <w:rFonts w:ascii="Courier New" w:hAnsi="Courier New" w:hint="default"/>
      </w:rPr>
    </w:lvl>
    <w:lvl w:ilvl="8" w:tplc="04190005" w:tentative="1">
      <w:start w:val="1"/>
      <w:numFmt w:val="bullet"/>
      <w:lvlText w:val=""/>
      <w:lvlJc w:val="left"/>
      <w:pPr>
        <w:tabs>
          <w:tab w:val="num" w:pos="6860"/>
        </w:tabs>
        <w:ind w:left="6860" w:hanging="360"/>
      </w:pPr>
      <w:rPr>
        <w:rFonts w:ascii="Wingdings" w:hAnsi="Wingdings" w:hint="default"/>
      </w:rPr>
    </w:lvl>
  </w:abstractNum>
  <w:abstractNum w:abstractNumId="17" w15:restartNumberingAfterBreak="0">
    <w:nsid w:val="3CD60D84"/>
    <w:multiLevelType w:val="hybridMultilevel"/>
    <w:tmpl w:val="26C49BB2"/>
    <w:lvl w:ilvl="0" w:tplc="AE3E227A">
      <w:start w:val="1"/>
      <w:numFmt w:val="decimal"/>
      <w:suff w:val="space"/>
      <w:lvlText w:val="%1."/>
      <w:lvlJc w:val="left"/>
      <w:pPr>
        <w:ind w:left="0" w:firstLine="0"/>
      </w:pPr>
      <w:rPr>
        <w:rFonts w:hint="default"/>
        <w:spacing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15:restartNumberingAfterBreak="0">
    <w:nsid w:val="3F64252C"/>
    <w:multiLevelType w:val="hybridMultilevel"/>
    <w:tmpl w:val="5510D36A"/>
    <w:lvl w:ilvl="0" w:tplc="274CD44E">
      <w:start w:val="1"/>
      <w:numFmt w:val="decimal"/>
      <w:suff w:val="space"/>
      <w:lvlText w:val="%1."/>
      <w:lvlJc w:val="left"/>
      <w:pPr>
        <w:ind w:left="0" w:firstLine="0"/>
      </w:pPr>
      <w:rPr>
        <w:rFonts w:hint="default"/>
        <w:spacing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15:restartNumberingAfterBreak="0">
    <w:nsid w:val="45DA0CE5"/>
    <w:multiLevelType w:val="hybridMultilevel"/>
    <w:tmpl w:val="1DB889CC"/>
    <w:lvl w:ilvl="0" w:tplc="D0FA812A">
      <w:start w:val="1"/>
      <w:numFmt w:val="lowerLetter"/>
      <w:pStyle w:val="20"/>
      <w:lvlText w:val="%1."/>
      <w:lvlJc w:val="left"/>
      <w:pPr>
        <w:tabs>
          <w:tab w:val="num" w:pos="717"/>
        </w:tabs>
        <w:ind w:left="0" w:firstLine="357"/>
      </w:pPr>
      <w:rPr>
        <w:rFonts w:ascii="Times New Roman" w:hAnsi="Times New Roman" w:hint="default"/>
        <w:caps w:val="0"/>
        <w:strike w:val="0"/>
        <w:dstrike w:val="0"/>
        <w:vanish w:val="0"/>
        <w:color w:val="000000"/>
        <w:sz w:val="24"/>
        <w:vertAlign w:val="baseline"/>
        <w14:shadow w14:blurRad="0" w14:dist="0" w14:dir="0" w14:sx="0" w14:sy="0" w14:kx="0" w14:ky="0" w14:algn="none">
          <w14:srgbClr w14:val="000000"/>
        </w14:shadow>
        <w14:textOutline w14:w="0" w14:cap="rnd" w14:cmpd="sng" w14:algn="ctr">
          <w14:noFill/>
          <w14:prstDash w14:val="solid"/>
          <w14:bevel/>
        </w14:textOutline>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0" w15:restartNumberingAfterBreak="0">
    <w:nsid w:val="48BF1E91"/>
    <w:multiLevelType w:val="hybridMultilevel"/>
    <w:tmpl w:val="D5AA5D64"/>
    <w:lvl w:ilvl="0" w:tplc="20EC5406">
      <w:numFmt w:val="bullet"/>
      <w:lvlText w:val="-"/>
      <w:lvlJc w:val="left"/>
      <w:pPr>
        <w:ind w:left="107" w:hanging="140"/>
      </w:pPr>
      <w:rPr>
        <w:rFonts w:ascii="Times New Roman" w:eastAsia="Times New Roman" w:hAnsi="Times New Roman" w:cs="Times New Roman" w:hint="default"/>
        <w:w w:val="99"/>
        <w:sz w:val="24"/>
        <w:szCs w:val="24"/>
        <w:lang w:val="ru-RU" w:eastAsia="en-US" w:bidi="ar-SA"/>
      </w:rPr>
    </w:lvl>
    <w:lvl w:ilvl="1" w:tplc="E0804670">
      <w:numFmt w:val="bullet"/>
      <w:lvlText w:val="•"/>
      <w:lvlJc w:val="left"/>
      <w:pPr>
        <w:ind w:left="409" w:hanging="140"/>
      </w:pPr>
      <w:rPr>
        <w:rFonts w:hint="default"/>
        <w:lang w:val="ru-RU" w:eastAsia="en-US" w:bidi="ar-SA"/>
      </w:rPr>
    </w:lvl>
    <w:lvl w:ilvl="2" w:tplc="A72261B8">
      <w:numFmt w:val="bullet"/>
      <w:lvlText w:val="•"/>
      <w:lvlJc w:val="left"/>
      <w:pPr>
        <w:ind w:left="719" w:hanging="140"/>
      </w:pPr>
      <w:rPr>
        <w:rFonts w:hint="default"/>
        <w:lang w:val="ru-RU" w:eastAsia="en-US" w:bidi="ar-SA"/>
      </w:rPr>
    </w:lvl>
    <w:lvl w:ilvl="3" w:tplc="554A6CD8">
      <w:numFmt w:val="bullet"/>
      <w:lvlText w:val="•"/>
      <w:lvlJc w:val="left"/>
      <w:pPr>
        <w:ind w:left="1029" w:hanging="140"/>
      </w:pPr>
      <w:rPr>
        <w:rFonts w:hint="default"/>
        <w:lang w:val="ru-RU" w:eastAsia="en-US" w:bidi="ar-SA"/>
      </w:rPr>
    </w:lvl>
    <w:lvl w:ilvl="4" w:tplc="2FB827D2">
      <w:numFmt w:val="bullet"/>
      <w:lvlText w:val="•"/>
      <w:lvlJc w:val="left"/>
      <w:pPr>
        <w:ind w:left="1339" w:hanging="140"/>
      </w:pPr>
      <w:rPr>
        <w:rFonts w:hint="default"/>
        <w:lang w:val="ru-RU" w:eastAsia="en-US" w:bidi="ar-SA"/>
      </w:rPr>
    </w:lvl>
    <w:lvl w:ilvl="5" w:tplc="26CCC68A">
      <w:numFmt w:val="bullet"/>
      <w:lvlText w:val="•"/>
      <w:lvlJc w:val="left"/>
      <w:pPr>
        <w:ind w:left="1649" w:hanging="140"/>
      </w:pPr>
      <w:rPr>
        <w:rFonts w:hint="default"/>
        <w:lang w:val="ru-RU" w:eastAsia="en-US" w:bidi="ar-SA"/>
      </w:rPr>
    </w:lvl>
    <w:lvl w:ilvl="6" w:tplc="27B25EF4">
      <w:numFmt w:val="bullet"/>
      <w:lvlText w:val="•"/>
      <w:lvlJc w:val="left"/>
      <w:pPr>
        <w:ind w:left="1959" w:hanging="140"/>
      </w:pPr>
      <w:rPr>
        <w:rFonts w:hint="default"/>
        <w:lang w:val="ru-RU" w:eastAsia="en-US" w:bidi="ar-SA"/>
      </w:rPr>
    </w:lvl>
    <w:lvl w:ilvl="7" w:tplc="1C983260">
      <w:numFmt w:val="bullet"/>
      <w:lvlText w:val="•"/>
      <w:lvlJc w:val="left"/>
      <w:pPr>
        <w:ind w:left="2269" w:hanging="140"/>
      </w:pPr>
      <w:rPr>
        <w:rFonts w:hint="default"/>
        <w:lang w:val="ru-RU" w:eastAsia="en-US" w:bidi="ar-SA"/>
      </w:rPr>
    </w:lvl>
    <w:lvl w:ilvl="8" w:tplc="0AEC57A6">
      <w:numFmt w:val="bullet"/>
      <w:lvlText w:val="•"/>
      <w:lvlJc w:val="left"/>
      <w:pPr>
        <w:ind w:left="2579" w:hanging="140"/>
      </w:pPr>
      <w:rPr>
        <w:rFonts w:hint="default"/>
        <w:lang w:val="ru-RU" w:eastAsia="en-US" w:bidi="ar-SA"/>
      </w:rPr>
    </w:lvl>
  </w:abstractNum>
  <w:abstractNum w:abstractNumId="21" w15:restartNumberingAfterBreak="0">
    <w:nsid w:val="491039A6"/>
    <w:multiLevelType w:val="hybridMultilevel"/>
    <w:tmpl w:val="955090BA"/>
    <w:lvl w:ilvl="0" w:tplc="EFE49646">
      <w:start w:val="1"/>
      <w:numFmt w:val="decimal"/>
      <w:suff w:val="space"/>
      <w:lvlText w:val="%1."/>
      <w:lvlJc w:val="left"/>
      <w:pPr>
        <w:ind w:left="0" w:firstLine="0"/>
      </w:pPr>
      <w:rPr>
        <w:rFonts w:hint="default"/>
        <w:color w:val="000000"/>
      </w:rPr>
    </w:lvl>
    <w:lvl w:ilvl="1" w:tplc="04190019" w:tentative="1">
      <w:start w:val="1"/>
      <w:numFmt w:val="lowerLetter"/>
      <w:lvlText w:val="%2."/>
      <w:lvlJc w:val="left"/>
      <w:pPr>
        <w:tabs>
          <w:tab w:val="num" w:pos="1789"/>
        </w:tabs>
        <w:ind w:left="1789" w:hanging="360"/>
      </w:pPr>
    </w:lvl>
    <w:lvl w:ilvl="2" w:tplc="0419001B" w:tentative="1">
      <w:start w:val="1"/>
      <w:numFmt w:val="lowerRoman"/>
      <w:lvlText w:val="%3."/>
      <w:lvlJc w:val="right"/>
      <w:pPr>
        <w:tabs>
          <w:tab w:val="num" w:pos="2509"/>
        </w:tabs>
        <w:ind w:left="2509" w:hanging="180"/>
      </w:pPr>
    </w:lvl>
    <w:lvl w:ilvl="3" w:tplc="0419000F" w:tentative="1">
      <w:start w:val="1"/>
      <w:numFmt w:val="decimal"/>
      <w:lvlText w:val="%4."/>
      <w:lvlJc w:val="left"/>
      <w:pPr>
        <w:tabs>
          <w:tab w:val="num" w:pos="3229"/>
        </w:tabs>
        <w:ind w:left="3229" w:hanging="360"/>
      </w:pPr>
    </w:lvl>
    <w:lvl w:ilvl="4" w:tplc="04190019" w:tentative="1">
      <w:start w:val="1"/>
      <w:numFmt w:val="lowerLetter"/>
      <w:lvlText w:val="%5."/>
      <w:lvlJc w:val="left"/>
      <w:pPr>
        <w:tabs>
          <w:tab w:val="num" w:pos="3949"/>
        </w:tabs>
        <w:ind w:left="3949" w:hanging="360"/>
      </w:pPr>
    </w:lvl>
    <w:lvl w:ilvl="5" w:tplc="0419001B" w:tentative="1">
      <w:start w:val="1"/>
      <w:numFmt w:val="lowerRoman"/>
      <w:lvlText w:val="%6."/>
      <w:lvlJc w:val="right"/>
      <w:pPr>
        <w:tabs>
          <w:tab w:val="num" w:pos="4669"/>
        </w:tabs>
        <w:ind w:left="4669" w:hanging="180"/>
      </w:pPr>
    </w:lvl>
    <w:lvl w:ilvl="6" w:tplc="0419000F" w:tentative="1">
      <w:start w:val="1"/>
      <w:numFmt w:val="decimal"/>
      <w:lvlText w:val="%7."/>
      <w:lvlJc w:val="left"/>
      <w:pPr>
        <w:tabs>
          <w:tab w:val="num" w:pos="5389"/>
        </w:tabs>
        <w:ind w:left="5389" w:hanging="360"/>
      </w:pPr>
    </w:lvl>
    <w:lvl w:ilvl="7" w:tplc="04190019" w:tentative="1">
      <w:start w:val="1"/>
      <w:numFmt w:val="lowerLetter"/>
      <w:lvlText w:val="%8."/>
      <w:lvlJc w:val="left"/>
      <w:pPr>
        <w:tabs>
          <w:tab w:val="num" w:pos="6109"/>
        </w:tabs>
        <w:ind w:left="6109" w:hanging="360"/>
      </w:pPr>
    </w:lvl>
    <w:lvl w:ilvl="8" w:tplc="0419001B" w:tentative="1">
      <w:start w:val="1"/>
      <w:numFmt w:val="lowerRoman"/>
      <w:lvlText w:val="%9."/>
      <w:lvlJc w:val="right"/>
      <w:pPr>
        <w:tabs>
          <w:tab w:val="num" w:pos="6829"/>
        </w:tabs>
        <w:ind w:left="6829" w:hanging="180"/>
      </w:pPr>
    </w:lvl>
  </w:abstractNum>
  <w:abstractNum w:abstractNumId="22" w15:restartNumberingAfterBreak="0">
    <w:nsid w:val="4CA1089B"/>
    <w:multiLevelType w:val="hybridMultilevel"/>
    <w:tmpl w:val="B11E518C"/>
    <w:lvl w:ilvl="0" w:tplc="E8CA22A2">
      <w:numFmt w:val="bullet"/>
      <w:lvlText w:val="-"/>
      <w:lvlJc w:val="left"/>
      <w:pPr>
        <w:ind w:left="720" w:hanging="360"/>
      </w:pPr>
      <w:rPr>
        <w:rFonts w:ascii="Times New Roman" w:eastAsia="Times New Roman" w:hAnsi="Times New Roman" w:cs="Times New Roman" w:hint="default"/>
        <w:w w:val="99"/>
        <w:sz w:val="24"/>
        <w:szCs w:val="24"/>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3" w15:restartNumberingAfterBreak="0">
    <w:nsid w:val="5A430691"/>
    <w:multiLevelType w:val="hybridMultilevel"/>
    <w:tmpl w:val="8782FD28"/>
    <w:lvl w:ilvl="0" w:tplc="95402332">
      <w:start w:val="1"/>
      <w:numFmt w:val="decimal"/>
      <w:suff w:val="space"/>
      <w:lvlText w:val="%1."/>
      <w:lvlJc w:val="left"/>
      <w:pPr>
        <w:ind w:left="0" w:firstLine="0"/>
      </w:pPr>
      <w:rPr>
        <w:rFonts w:hint="default"/>
        <w:spacing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 w15:restartNumberingAfterBreak="0">
    <w:nsid w:val="5CA330C7"/>
    <w:multiLevelType w:val="hybridMultilevel"/>
    <w:tmpl w:val="A72CB994"/>
    <w:lvl w:ilvl="0" w:tplc="51A0C2C8">
      <w:start w:val="1"/>
      <w:numFmt w:val="bullet"/>
      <w:pStyle w:val="a1"/>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5" w15:restartNumberingAfterBreak="0">
    <w:nsid w:val="5D8F0CD3"/>
    <w:multiLevelType w:val="hybridMultilevel"/>
    <w:tmpl w:val="35161F66"/>
    <w:lvl w:ilvl="0" w:tplc="C9AA12A2">
      <w:start w:val="1"/>
      <w:numFmt w:val="decimal"/>
      <w:suff w:val="space"/>
      <w:lvlText w:val="%1."/>
      <w:lvlJc w:val="left"/>
      <w:pPr>
        <w:ind w:left="0" w:firstLine="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6" w15:restartNumberingAfterBreak="0">
    <w:nsid w:val="60915DE3"/>
    <w:multiLevelType w:val="hybridMultilevel"/>
    <w:tmpl w:val="D52EC72A"/>
    <w:lvl w:ilvl="0" w:tplc="009EFE2E">
      <w:start w:val="1"/>
      <w:numFmt w:val="decimal"/>
      <w:pStyle w:val="a2"/>
      <w:lvlText w:val="%1."/>
      <w:lvlJc w:val="center"/>
      <w:pPr>
        <w:tabs>
          <w:tab w:val="num" w:pos="717"/>
        </w:tabs>
        <w:ind w:left="0" w:firstLine="357"/>
      </w:pPr>
      <w:rPr>
        <w:rFonts w:ascii="Times New Roman" w:hAnsi="Times New Roman" w:hint="default"/>
        <w:b w:val="0"/>
        <w:i w:val="0"/>
        <w:caps w:val="0"/>
        <w:strike w:val="0"/>
        <w:dstrike w:val="0"/>
        <w:vanish w:val="0"/>
        <w:color w:val="auto"/>
        <w:sz w:val="24"/>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tplc="04190019" w:tentative="1">
      <w:start w:val="1"/>
      <w:numFmt w:val="lowerLetter"/>
      <w:lvlText w:val="%2."/>
      <w:lvlJc w:val="left"/>
      <w:pPr>
        <w:tabs>
          <w:tab w:val="num" w:pos="1797"/>
        </w:tabs>
        <w:ind w:left="1797" w:hanging="360"/>
      </w:pPr>
    </w:lvl>
    <w:lvl w:ilvl="2" w:tplc="0419001B" w:tentative="1">
      <w:start w:val="1"/>
      <w:numFmt w:val="lowerRoman"/>
      <w:lvlText w:val="%3."/>
      <w:lvlJc w:val="right"/>
      <w:pPr>
        <w:tabs>
          <w:tab w:val="num" w:pos="2517"/>
        </w:tabs>
        <w:ind w:left="2517" w:hanging="180"/>
      </w:pPr>
    </w:lvl>
    <w:lvl w:ilvl="3" w:tplc="0419000F" w:tentative="1">
      <w:start w:val="1"/>
      <w:numFmt w:val="decimal"/>
      <w:lvlText w:val="%4."/>
      <w:lvlJc w:val="left"/>
      <w:pPr>
        <w:tabs>
          <w:tab w:val="num" w:pos="3237"/>
        </w:tabs>
        <w:ind w:left="3237" w:hanging="360"/>
      </w:pPr>
    </w:lvl>
    <w:lvl w:ilvl="4" w:tplc="04190019" w:tentative="1">
      <w:start w:val="1"/>
      <w:numFmt w:val="lowerLetter"/>
      <w:lvlText w:val="%5."/>
      <w:lvlJc w:val="left"/>
      <w:pPr>
        <w:tabs>
          <w:tab w:val="num" w:pos="3957"/>
        </w:tabs>
        <w:ind w:left="3957" w:hanging="360"/>
      </w:pPr>
    </w:lvl>
    <w:lvl w:ilvl="5" w:tplc="0419001B" w:tentative="1">
      <w:start w:val="1"/>
      <w:numFmt w:val="lowerRoman"/>
      <w:lvlText w:val="%6."/>
      <w:lvlJc w:val="right"/>
      <w:pPr>
        <w:tabs>
          <w:tab w:val="num" w:pos="4677"/>
        </w:tabs>
        <w:ind w:left="4677" w:hanging="180"/>
      </w:pPr>
    </w:lvl>
    <w:lvl w:ilvl="6" w:tplc="0419000F" w:tentative="1">
      <w:start w:val="1"/>
      <w:numFmt w:val="decimal"/>
      <w:lvlText w:val="%7."/>
      <w:lvlJc w:val="left"/>
      <w:pPr>
        <w:tabs>
          <w:tab w:val="num" w:pos="5397"/>
        </w:tabs>
        <w:ind w:left="5397" w:hanging="360"/>
      </w:pPr>
    </w:lvl>
    <w:lvl w:ilvl="7" w:tplc="04190019" w:tentative="1">
      <w:start w:val="1"/>
      <w:numFmt w:val="lowerLetter"/>
      <w:lvlText w:val="%8."/>
      <w:lvlJc w:val="left"/>
      <w:pPr>
        <w:tabs>
          <w:tab w:val="num" w:pos="6117"/>
        </w:tabs>
        <w:ind w:left="6117" w:hanging="360"/>
      </w:pPr>
    </w:lvl>
    <w:lvl w:ilvl="8" w:tplc="0419001B" w:tentative="1">
      <w:start w:val="1"/>
      <w:numFmt w:val="lowerRoman"/>
      <w:lvlText w:val="%9."/>
      <w:lvlJc w:val="right"/>
      <w:pPr>
        <w:tabs>
          <w:tab w:val="num" w:pos="6837"/>
        </w:tabs>
        <w:ind w:left="6837" w:hanging="180"/>
      </w:pPr>
    </w:lvl>
  </w:abstractNum>
  <w:abstractNum w:abstractNumId="27" w15:restartNumberingAfterBreak="0">
    <w:nsid w:val="60E6126C"/>
    <w:multiLevelType w:val="hybridMultilevel"/>
    <w:tmpl w:val="2B70CE1E"/>
    <w:lvl w:ilvl="0" w:tplc="3AECE27C">
      <w:start w:val="1"/>
      <w:numFmt w:val="decimal"/>
      <w:suff w:val="space"/>
      <w:lvlText w:val="%1."/>
      <w:lvlJc w:val="left"/>
      <w:pPr>
        <w:ind w:left="0" w:firstLine="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8" w15:restartNumberingAfterBreak="0">
    <w:nsid w:val="622A22A3"/>
    <w:multiLevelType w:val="hybridMultilevel"/>
    <w:tmpl w:val="2D6604A8"/>
    <w:lvl w:ilvl="0" w:tplc="6CF80908">
      <w:start w:val="1"/>
      <w:numFmt w:val="upperRoman"/>
      <w:pStyle w:val="10"/>
      <w:lvlText w:val="%1."/>
      <w:lvlJc w:val="left"/>
      <w:pPr>
        <w:tabs>
          <w:tab w:val="num" w:pos="1077"/>
        </w:tabs>
        <w:ind w:left="0" w:firstLine="357"/>
      </w:pPr>
      <w:rPr>
        <w:rFonts w:ascii="Times New Roman" w:hAnsi="Times New Roman" w:hint="default"/>
        <w:b w:val="0"/>
        <w:i w:val="0"/>
        <w:sz w:val="24"/>
        <w14:shadow w14:blurRad="0" w14:dist="0" w14:dir="0" w14:sx="0" w14:sy="0" w14:kx="0" w14:ky="0" w14:algn="none">
          <w14:srgbClr w14:val="000000"/>
        </w14:shadow>
        <w14:textOutline w14:w="0" w14:cap="rnd" w14:cmpd="sng" w14:algn="ctr">
          <w14:noFill/>
          <w14:prstDash w14:val="solid"/>
          <w14:bevel/>
        </w14:textOutline>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9" w15:restartNumberingAfterBreak="0">
    <w:nsid w:val="660C321C"/>
    <w:multiLevelType w:val="hybridMultilevel"/>
    <w:tmpl w:val="FF529AE8"/>
    <w:lvl w:ilvl="0" w:tplc="FD6A5268">
      <w:start w:val="1"/>
      <w:numFmt w:val="upperLetter"/>
      <w:pStyle w:val="11"/>
      <w:lvlText w:val="%1."/>
      <w:lvlJc w:val="left"/>
      <w:pPr>
        <w:tabs>
          <w:tab w:val="num" w:pos="717"/>
        </w:tabs>
        <w:ind w:left="0" w:firstLine="357"/>
      </w:pPr>
      <w:rPr>
        <w:rFonts w:ascii="Times New Roman" w:hAnsi="Times New Roman" w:hint="default"/>
        <w:b w:val="0"/>
        <w:i w:val="0"/>
        <w:sz w:val="24"/>
      </w:rPr>
    </w:lvl>
    <w:lvl w:ilvl="1" w:tplc="04190019" w:tentative="1">
      <w:start w:val="1"/>
      <w:numFmt w:val="lowerLetter"/>
      <w:lvlText w:val="%2."/>
      <w:lvlJc w:val="left"/>
      <w:pPr>
        <w:tabs>
          <w:tab w:val="num" w:pos="1820"/>
        </w:tabs>
        <w:ind w:left="1820" w:hanging="360"/>
      </w:pPr>
    </w:lvl>
    <w:lvl w:ilvl="2" w:tplc="0419001B" w:tentative="1">
      <w:start w:val="1"/>
      <w:numFmt w:val="lowerRoman"/>
      <w:lvlText w:val="%3."/>
      <w:lvlJc w:val="right"/>
      <w:pPr>
        <w:tabs>
          <w:tab w:val="num" w:pos="2540"/>
        </w:tabs>
        <w:ind w:left="2540" w:hanging="180"/>
      </w:pPr>
    </w:lvl>
    <w:lvl w:ilvl="3" w:tplc="0419000F" w:tentative="1">
      <w:start w:val="1"/>
      <w:numFmt w:val="decimal"/>
      <w:lvlText w:val="%4."/>
      <w:lvlJc w:val="left"/>
      <w:pPr>
        <w:tabs>
          <w:tab w:val="num" w:pos="3260"/>
        </w:tabs>
        <w:ind w:left="3260" w:hanging="360"/>
      </w:pPr>
    </w:lvl>
    <w:lvl w:ilvl="4" w:tplc="04190019" w:tentative="1">
      <w:start w:val="1"/>
      <w:numFmt w:val="lowerLetter"/>
      <w:lvlText w:val="%5."/>
      <w:lvlJc w:val="left"/>
      <w:pPr>
        <w:tabs>
          <w:tab w:val="num" w:pos="3980"/>
        </w:tabs>
        <w:ind w:left="3980" w:hanging="360"/>
      </w:pPr>
    </w:lvl>
    <w:lvl w:ilvl="5" w:tplc="0419001B" w:tentative="1">
      <w:start w:val="1"/>
      <w:numFmt w:val="lowerRoman"/>
      <w:lvlText w:val="%6."/>
      <w:lvlJc w:val="right"/>
      <w:pPr>
        <w:tabs>
          <w:tab w:val="num" w:pos="4700"/>
        </w:tabs>
        <w:ind w:left="4700" w:hanging="180"/>
      </w:pPr>
    </w:lvl>
    <w:lvl w:ilvl="6" w:tplc="0419000F" w:tentative="1">
      <w:start w:val="1"/>
      <w:numFmt w:val="decimal"/>
      <w:lvlText w:val="%7."/>
      <w:lvlJc w:val="left"/>
      <w:pPr>
        <w:tabs>
          <w:tab w:val="num" w:pos="5420"/>
        </w:tabs>
        <w:ind w:left="5420" w:hanging="360"/>
      </w:pPr>
    </w:lvl>
    <w:lvl w:ilvl="7" w:tplc="04190019" w:tentative="1">
      <w:start w:val="1"/>
      <w:numFmt w:val="lowerLetter"/>
      <w:lvlText w:val="%8."/>
      <w:lvlJc w:val="left"/>
      <w:pPr>
        <w:tabs>
          <w:tab w:val="num" w:pos="6140"/>
        </w:tabs>
        <w:ind w:left="6140" w:hanging="360"/>
      </w:pPr>
    </w:lvl>
    <w:lvl w:ilvl="8" w:tplc="0419001B" w:tentative="1">
      <w:start w:val="1"/>
      <w:numFmt w:val="lowerRoman"/>
      <w:lvlText w:val="%9."/>
      <w:lvlJc w:val="right"/>
      <w:pPr>
        <w:tabs>
          <w:tab w:val="num" w:pos="6860"/>
        </w:tabs>
        <w:ind w:left="6860" w:hanging="180"/>
      </w:pPr>
    </w:lvl>
  </w:abstractNum>
  <w:abstractNum w:abstractNumId="30" w15:restartNumberingAfterBreak="0">
    <w:nsid w:val="674C1A6F"/>
    <w:multiLevelType w:val="hybridMultilevel"/>
    <w:tmpl w:val="6476A0A8"/>
    <w:lvl w:ilvl="0" w:tplc="69F8C194">
      <w:start w:val="1"/>
      <w:numFmt w:val="bullet"/>
      <w:pStyle w:val="4"/>
      <w:lvlText w:val=""/>
      <w:lvlJc w:val="left"/>
      <w:pPr>
        <w:tabs>
          <w:tab w:val="num" w:pos="700"/>
        </w:tabs>
        <w:ind w:left="0" w:firstLine="340"/>
      </w:pPr>
      <w:rPr>
        <w:rFonts w:ascii="Monotype Sorts" w:hAnsi="Monotype Sorts" w:cs="Times New Roman"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6D75718E"/>
    <w:multiLevelType w:val="hybridMultilevel"/>
    <w:tmpl w:val="4E6636CE"/>
    <w:lvl w:ilvl="0" w:tplc="ECCCF382">
      <w:numFmt w:val="bullet"/>
      <w:suff w:val="space"/>
      <w:lvlText w:val="-"/>
      <w:lvlJc w:val="left"/>
      <w:pPr>
        <w:ind w:left="0" w:firstLine="0"/>
      </w:pPr>
      <w:rPr>
        <w:rFonts w:ascii="Times New Roman" w:eastAsia="Times New Roman" w:hAnsi="Times New Roman" w:cs="Times New Roman" w:hint="default"/>
        <w:w w:val="99"/>
        <w:sz w:val="24"/>
        <w:szCs w:val="24"/>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3"/>
  </w:num>
  <w:num w:numId="2">
    <w:abstractNumId w:val="4"/>
  </w:num>
  <w:num w:numId="3">
    <w:abstractNumId w:val="2"/>
  </w:num>
  <w:num w:numId="4">
    <w:abstractNumId w:val="16"/>
  </w:num>
  <w:num w:numId="5">
    <w:abstractNumId w:val="13"/>
  </w:num>
  <w:num w:numId="6">
    <w:abstractNumId w:val="30"/>
  </w:num>
  <w:num w:numId="7">
    <w:abstractNumId w:val="26"/>
  </w:num>
  <w:num w:numId="8">
    <w:abstractNumId w:val="28"/>
  </w:num>
  <w:num w:numId="9">
    <w:abstractNumId w:val="29"/>
  </w:num>
  <w:num w:numId="10">
    <w:abstractNumId w:val="19"/>
  </w:num>
  <w:num w:numId="11">
    <w:abstractNumId w:val="0"/>
  </w:num>
  <w:num w:numId="12">
    <w:abstractNumId w:val="15"/>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24"/>
  </w:num>
  <w:num w:numId="14">
    <w:abstractNumId w:val="10"/>
  </w:num>
  <w:num w:numId="15">
    <w:abstractNumId w:val="6"/>
  </w:num>
  <w:num w:numId="16">
    <w:abstractNumId w:val="20"/>
  </w:num>
  <w:num w:numId="17">
    <w:abstractNumId w:val="1"/>
  </w:num>
  <w:num w:numId="18">
    <w:abstractNumId w:val="9"/>
  </w:num>
  <w:num w:numId="19">
    <w:abstractNumId w:val="12"/>
  </w:num>
  <w:num w:numId="20">
    <w:abstractNumId w:val="27"/>
  </w:num>
  <w:num w:numId="21">
    <w:abstractNumId w:val="21"/>
  </w:num>
  <w:num w:numId="22">
    <w:abstractNumId w:val="11"/>
  </w:num>
  <w:num w:numId="23">
    <w:abstractNumId w:val="23"/>
  </w:num>
  <w:num w:numId="24">
    <w:abstractNumId w:val="25"/>
  </w:num>
  <w:num w:numId="25">
    <w:abstractNumId w:val="8"/>
  </w:num>
  <w:num w:numId="26">
    <w:abstractNumId w:val="18"/>
  </w:num>
  <w:num w:numId="27">
    <w:abstractNumId w:val="14"/>
  </w:num>
  <w:num w:numId="28">
    <w:abstractNumId w:val="17"/>
  </w:num>
  <w:num w:numId="29">
    <w:abstractNumId w:val="5"/>
  </w:num>
  <w:num w:numId="30">
    <w:abstractNumId w:val="31"/>
  </w:num>
  <w:num w:numId="31">
    <w:abstractNumId w:val="22"/>
  </w:num>
  <w:num w:numId="32">
    <w:abstractNumId w:val="7"/>
  </w:num>
  <w:numIdMacAtCleanup w:val="3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40"/>
  <w:defaultTabStop w:val="708"/>
  <w:drawingGridHorizontalSpacing w:val="120"/>
  <w:displayHorizontalDrawingGridEvery w:val="2"/>
  <w:displayVerticalDrawingGridEvery w:val="2"/>
  <w:noPunctuationKerning/>
  <w:characterSpacingControl w:val="doNotCompress"/>
  <w:footnotePr>
    <w:footnote w:id="-1"/>
    <w:footnote w:id="0"/>
  </w:footnotePr>
  <w:endnotePr>
    <w:endnote w:id="-1"/>
    <w:endnote w:id="0"/>
  </w:endnotePr>
  <w:compat>
    <w:doNotLeaveBackslashAlone/>
    <w:suppressBottom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305867"/>
    <w:rsid w:val="0000136C"/>
    <w:rsid w:val="00002D34"/>
    <w:rsid w:val="00004B56"/>
    <w:rsid w:val="00005667"/>
    <w:rsid w:val="00007036"/>
    <w:rsid w:val="00011602"/>
    <w:rsid w:val="00012E5A"/>
    <w:rsid w:val="000132C6"/>
    <w:rsid w:val="00016A6E"/>
    <w:rsid w:val="00017BFB"/>
    <w:rsid w:val="000262C4"/>
    <w:rsid w:val="000266DF"/>
    <w:rsid w:val="00033AF9"/>
    <w:rsid w:val="00034411"/>
    <w:rsid w:val="00034B10"/>
    <w:rsid w:val="00034CAB"/>
    <w:rsid w:val="00034E89"/>
    <w:rsid w:val="000359E2"/>
    <w:rsid w:val="00035BB0"/>
    <w:rsid w:val="0004250C"/>
    <w:rsid w:val="00044FA3"/>
    <w:rsid w:val="000508A4"/>
    <w:rsid w:val="00051717"/>
    <w:rsid w:val="000527A3"/>
    <w:rsid w:val="00052B54"/>
    <w:rsid w:val="000553DE"/>
    <w:rsid w:val="00055652"/>
    <w:rsid w:val="00055B3C"/>
    <w:rsid w:val="00056DB4"/>
    <w:rsid w:val="0006014E"/>
    <w:rsid w:val="00060B7A"/>
    <w:rsid w:val="0006361A"/>
    <w:rsid w:val="00065EB5"/>
    <w:rsid w:val="00072460"/>
    <w:rsid w:val="00072DE0"/>
    <w:rsid w:val="0007769B"/>
    <w:rsid w:val="00085327"/>
    <w:rsid w:val="00086C67"/>
    <w:rsid w:val="000917F8"/>
    <w:rsid w:val="00092654"/>
    <w:rsid w:val="000930E1"/>
    <w:rsid w:val="000934FE"/>
    <w:rsid w:val="000947D6"/>
    <w:rsid w:val="000952E1"/>
    <w:rsid w:val="00095FD8"/>
    <w:rsid w:val="00096530"/>
    <w:rsid w:val="00097E35"/>
    <w:rsid w:val="000A16D3"/>
    <w:rsid w:val="000A712B"/>
    <w:rsid w:val="000B0C47"/>
    <w:rsid w:val="000B1549"/>
    <w:rsid w:val="000B59A0"/>
    <w:rsid w:val="000B6AB8"/>
    <w:rsid w:val="000B6EE7"/>
    <w:rsid w:val="000C04A8"/>
    <w:rsid w:val="000C1828"/>
    <w:rsid w:val="000C347B"/>
    <w:rsid w:val="000C4FA5"/>
    <w:rsid w:val="000D26DD"/>
    <w:rsid w:val="000D2734"/>
    <w:rsid w:val="000D6858"/>
    <w:rsid w:val="000D78F2"/>
    <w:rsid w:val="000E129A"/>
    <w:rsid w:val="000E37FC"/>
    <w:rsid w:val="000E6EE5"/>
    <w:rsid w:val="000F1D17"/>
    <w:rsid w:val="000F3CB9"/>
    <w:rsid w:val="000F45F5"/>
    <w:rsid w:val="000F4CDB"/>
    <w:rsid w:val="000F4F35"/>
    <w:rsid w:val="000F69AC"/>
    <w:rsid w:val="001003DE"/>
    <w:rsid w:val="001008A6"/>
    <w:rsid w:val="00102129"/>
    <w:rsid w:val="0010671E"/>
    <w:rsid w:val="001103A9"/>
    <w:rsid w:val="00112703"/>
    <w:rsid w:val="00112FF3"/>
    <w:rsid w:val="001133EB"/>
    <w:rsid w:val="001160D9"/>
    <w:rsid w:val="0011696F"/>
    <w:rsid w:val="001205F6"/>
    <w:rsid w:val="00120DB4"/>
    <w:rsid w:val="00123EEB"/>
    <w:rsid w:val="001240DB"/>
    <w:rsid w:val="00124B17"/>
    <w:rsid w:val="00124DDD"/>
    <w:rsid w:val="0012547F"/>
    <w:rsid w:val="00130808"/>
    <w:rsid w:val="001320E4"/>
    <w:rsid w:val="00134350"/>
    <w:rsid w:val="001348BF"/>
    <w:rsid w:val="00134E37"/>
    <w:rsid w:val="001367AE"/>
    <w:rsid w:val="00140C8A"/>
    <w:rsid w:val="00141E12"/>
    <w:rsid w:val="0014259B"/>
    <w:rsid w:val="00142E89"/>
    <w:rsid w:val="0014327F"/>
    <w:rsid w:val="001459BB"/>
    <w:rsid w:val="00147B99"/>
    <w:rsid w:val="001503F4"/>
    <w:rsid w:val="00151606"/>
    <w:rsid w:val="0015541F"/>
    <w:rsid w:val="00161FBD"/>
    <w:rsid w:val="00164F30"/>
    <w:rsid w:val="00165144"/>
    <w:rsid w:val="00167DA2"/>
    <w:rsid w:val="001701C9"/>
    <w:rsid w:val="001714B1"/>
    <w:rsid w:val="00172732"/>
    <w:rsid w:val="00172E70"/>
    <w:rsid w:val="001731E5"/>
    <w:rsid w:val="00173ACE"/>
    <w:rsid w:val="00175D3E"/>
    <w:rsid w:val="00176490"/>
    <w:rsid w:val="00176504"/>
    <w:rsid w:val="00176C89"/>
    <w:rsid w:val="00176F22"/>
    <w:rsid w:val="001770EE"/>
    <w:rsid w:val="00177D24"/>
    <w:rsid w:val="0018398F"/>
    <w:rsid w:val="00184F15"/>
    <w:rsid w:val="001851CE"/>
    <w:rsid w:val="00185E0A"/>
    <w:rsid w:val="00194A10"/>
    <w:rsid w:val="00194AA1"/>
    <w:rsid w:val="00194D4B"/>
    <w:rsid w:val="001951BE"/>
    <w:rsid w:val="001958FC"/>
    <w:rsid w:val="001964BA"/>
    <w:rsid w:val="001A0E8C"/>
    <w:rsid w:val="001A16BD"/>
    <w:rsid w:val="001A2C08"/>
    <w:rsid w:val="001A2CE8"/>
    <w:rsid w:val="001A441D"/>
    <w:rsid w:val="001A5016"/>
    <w:rsid w:val="001A5614"/>
    <w:rsid w:val="001A5998"/>
    <w:rsid w:val="001B159D"/>
    <w:rsid w:val="001B1D3E"/>
    <w:rsid w:val="001B4A7E"/>
    <w:rsid w:val="001B5BAE"/>
    <w:rsid w:val="001B682B"/>
    <w:rsid w:val="001C2FC1"/>
    <w:rsid w:val="001D12A1"/>
    <w:rsid w:val="001D18A3"/>
    <w:rsid w:val="001D5BB9"/>
    <w:rsid w:val="001E0527"/>
    <w:rsid w:val="001E2111"/>
    <w:rsid w:val="001E54A8"/>
    <w:rsid w:val="001E7762"/>
    <w:rsid w:val="001F1ABA"/>
    <w:rsid w:val="001F1DFC"/>
    <w:rsid w:val="001F271B"/>
    <w:rsid w:val="001F2B2A"/>
    <w:rsid w:val="001F6AD3"/>
    <w:rsid w:val="001F7800"/>
    <w:rsid w:val="00201325"/>
    <w:rsid w:val="00202890"/>
    <w:rsid w:val="00203F46"/>
    <w:rsid w:val="0020527C"/>
    <w:rsid w:val="00205293"/>
    <w:rsid w:val="0020618A"/>
    <w:rsid w:val="002061F2"/>
    <w:rsid w:val="0020679C"/>
    <w:rsid w:val="00207CB3"/>
    <w:rsid w:val="00211A3A"/>
    <w:rsid w:val="00211B40"/>
    <w:rsid w:val="002120C2"/>
    <w:rsid w:val="0021282F"/>
    <w:rsid w:val="00212E4C"/>
    <w:rsid w:val="0021598B"/>
    <w:rsid w:val="0021781F"/>
    <w:rsid w:val="00217B08"/>
    <w:rsid w:val="00224870"/>
    <w:rsid w:val="0022750A"/>
    <w:rsid w:val="002275E0"/>
    <w:rsid w:val="00230613"/>
    <w:rsid w:val="002362C1"/>
    <w:rsid w:val="00240B46"/>
    <w:rsid w:val="0024219E"/>
    <w:rsid w:val="00242B06"/>
    <w:rsid w:val="00243301"/>
    <w:rsid w:val="00244356"/>
    <w:rsid w:val="00245D5F"/>
    <w:rsid w:val="00245FF0"/>
    <w:rsid w:val="002471BC"/>
    <w:rsid w:val="002477D2"/>
    <w:rsid w:val="0024796A"/>
    <w:rsid w:val="002502AF"/>
    <w:rsid w:val="00250C0C"/>
    <w:rsid w:val="00251BA4"/>
    <w:rsid w:val="00255A87"/>
    <w:rsid w:val="00256B2C"/>
    <w:rsid w:val="00256FED"/>
    <w:rsid w:val="00262CDE"/>
    <w:rsid w:val="00262CEC"/>
    <w:rsid w:val="00262E9D"/>
    <w:rsid w:val="00263B83"/>
    <w:rsid w:val="002640D0"/>
    <w:rsid w:val="002654ED"/>
    <w:rsid w:val="00265621"/>
    <w:rsid w:val="0027037D"/>
    <w:rsid w:val="00271923"/>
    <w:rsid w:val="0027289C"/>
    <w:rsid w:val="00273181"/>
    <w:rsid w:val="00273FB9"/>
    <w:rsid w:val="00275B46"/>
    <w:rsid w:val="002769AD"/>
    <w:rsid w:val="00277446"/>
    <w:rsid w:val="00280004"/>
    <w:rsid w:val="00280A0F"/>
    <w:rsid w:val="00283AFB"/>
    <w:rsid w:val="00284AB4"/>
    <w:rsid w:val="002853A8"/>
    <w:rsid w:val="00285E6E"/>
    <w:rsid w:val="0028753B"/>
    <w:rsid w:val="00291FE9"/>
    <w:rsid w:val="00293C07"/>
    <w:rsid w:val="002945BB"/>
    <w:rsid w:val="00295FFE"/>
    <w:rsid w:val="00297695"/>
    <w:rsid w:val="00297833"/>
    <w:rsid w:val="002A071E"/>
    <w:rsid w:val="002A164D"/>
    <w:rsid w:val="002A5E28"/>
    <w:rsid w:val="002B00F7"/>
    <w:rsid w:val="002B37BC"/>
    <w:rsid w:val="002B396A"/>
    <w:rsid w:val="002B3B3F"/>
    <w:rsid w:val="002B490F"/>
    <w:rsid w:val="002B6C4E"/>
    <w:rsid w:val="002B78FE"/>
    <w:rsid w:val="002C184B"/>
    <w:rsid w:val="002C24E1"/>
    <w:rsid w:val="002C2E60"/>
    <w:rsid w:val="002C4997"/>
    <w:rsid w:val="002C5AA2"/>
    <w:rsid w:val="002C6E20"/>
    <w:rsid w:val="002C7068"/>
    <w:rsid w:val="002C70F2"/>
    <w:rsid w:val="002C7684"/>
    <w:rsid w:val="002D0C93"/>
    <w:rsid w:val="002D16E5"/>
    <w:rsid w:val="002D3524"/>
    <w:rsid w:val="002D5483"/>
    <w:rsid w:val="002D6AA7"/>
    <w:rsid w:val="002D78FC"/>
    <w:rsid w:val="002D7E7E"/>
    <w:rsid w:val="002E176B"/>
    <w:rsid w:val="002E2C87"/>
    <w:rsid w:val="002E3CD9"/>
    <w:rsid w:val="002E47F8"/>
    <w:rsid w:val="002E5378"/>
    <w:rsid w:val="002E6C23"/>
    <w:rsid w:val="002E6E71"/>
    <w:rsid w:val="002F15C4"/>
    <w:rsid w:val="002F170E"/>
    <w:rsid w:val="002F39E7"/>
    <w:rsid w:val="002F4BC3"/>
    <w:rsid w:val="002F4E99"/>
    <w:rsid w:val="002F68E3"/>
    <w:rsid w:val="002F749D"/>
    <w:rsid w:val="0030274B"/>
    <w:rsid w:val="0030281B"/>
    <w:rsid w:val="00304B85"/>
    <w:rsid w:val="00304F97"/>
    <w:rsid w:val="00304F9D"/>
    <w:rsid w:val="00305867"/>
    <w:rsid w:val="00311CF4"/>
    <w:rsid w:val="00312CB2"/>
    <w:rsid w:val="0031397F"/>
    <w:rsid w:val="00314462"/>
    <w:rsid w:val="00314E38"/>
    <w:rsid w:val="003150CC"/>
    <w:rsid w:val="00317015"/>
    <w:rsid w:val="00324334"/>
    <w:rsid w:val="00325ED5"/>
    <w:rsid w:val="00326279"/>
    <w:rsid w:val="0032697D"/>
    <w:rsid w:val="003273BB"/>
    <w:rsid w:val="00330B52"/>
    <w:rsid w:val="00330C97"/>
    <w:rsid w:val="003406FD"/>
    <w:rsid w:val="00342CDA"/>
    <w:rsid w:val="00344580"/>
    <w:rsid w:val="003467A5"/>
    <w:rsid w:val="00351142"/>
    <w:rsid w:val="0035165E"/>
    <w:rsid w:val="00352511"/>
    <w:rsid w:val="00353180"/>
    <w:rsid w:val="00355DE7"/>
    <w:rsid w:val="003560CC"/>
    <w:rsid w:val="0036089E"/>
    <w:rsid w:val="003636F8"/>
    <w:rsid w:val="003642C5"/>
    <w:rsid w:val="00365741"/>
    <w:rsid w:val="00365D83"/>
    <w:rsid w:val="00366A64"/>
    <w:rsid w:val="00367CA7"/>
    <w:rsid w:val="0037148D"/>
    <w:rsid w:val="00372775"/>
    <w:rsid w:val="0037307D"/>
    <w:rsid w:val="0037602A"/>
    <w:rsid w:val="00376DCA"/>
    <w:rsid w:val="00380788"/>
    <w:rsid w:val="00382B4A"/>
    <w:rsid w:val="0038327E"/>
    <w:rsid w:val="00383949"/>
    <w:rsid w:val="00384D01"/>
    <w:rsid w:val="00385F10"/>
    <w:rsid w:val="00386603"/>
    <w:rsid w:val="00387045"/>
    <w:rsid w:val="003905A6"/>
    <w:rsid w:val="00394550"/>
    <w:rsid w:val="00395298"/>
    <w:rsid w:val="003967F7"/>
    <w:rsid w:val="003974CF"/>
    <w:rsid w:val="003A0D9F"/>
    <w:rsid w:val="003A3449"/>
    <w:rsid w:val="003A5712"/>
    <w:rsid w:val="003B1897"/>
    <w:rsid w:val="003B402D"/>
    <w:rsid w:val="003B5101"/>
    <w:rsid w:val="003C1E83"/>
    <w:rsid w:val="003C2F71"/>
    <w:rsid w:val="003C3289"/>
    <w:rsid w:val="003C4A64"/>
    <w:rsid w:val="003C4B75"/>
    <w:rsid w:val="003C6618"/>
    <w:rsid w:val="003D3532"/>
    <w:rsid w:val="003D417B"/>
    <w:rsid w:val="003D46F8"/>
    <w:rsid w:val="003D764F"/>
    <w:rsid w:val="003E0F5F"/>
    <w:rsid w:val="003E163D"/>
    <w:rsid w:val="003E210F"/>
    <w:rsid w:val="003E2EFD"/>
    <w:rsid w:val="003E7321"/>
    <w:rsid w:val="003F04FD"/>
    <w:rsid w:val="003F169B"/>
    <w:rsid w:val="003F379C"/>
    <w:rsid w:val="003F3B2F"/>
    <w:rsid w:val="003F4AF5"/>
    <w:rsid w:val="003F543F"/>
    <w:rsid w:val="003F7503"/>
    <w:rsid w:val="003F7BAA"/>
    <w:rsid w:val="00400791"/>
    <w:rsid w:val="00400C23"/>
    <w:rsid w:val="00400D59"/>
    <w:rsid w:val="0040139C"/>
    <w:rsid w:val="00401D48"/>
    <w:rsid w:val="00403BA3"/>
    <w:rsid w:val="00404119"/>
    <w:rsid w:val="0040541D"/>
    <w:rsid w:val="00406BFC"/>
    <w:rsid w:val="00406DDE"/>
    <w:rsid w:val="0040797A"/>
    <w:rsid w:val="00407FC4"/>
    <w:rsid w:val="00410718"/>
    <w:rsid w:val="00410BD7"/>
    <w:rsid w:val="00412DCB"/>
    <w:rsid w:val="00414819"/>
    <w:rsid w:val="00414896"/>
    <w:rsid w:val="0041762E"/>
    <w:rsid w:val="004204F2"/>
    <w:rsid w:val="00421929"/>
    <w:rsid w:val="00422998"/>
    <w:rsid w:val="0042398A"/>
    <w:rsid w:val="004246D9"/>
    <w:rsid w:val="00424E67"/>
    <w:rsid w:val="00426D9D"/>
    <w:rsid w:val="00427E97"/>
    <w:rsid w:val="004318C1"/>
    <w:rsid w:val="004321D5"/>
    <w:rsid w:val="00433CAD"/>
    <w:rsid w:val="00435A30"/>
    <w:rsid w:val="00441542"/>
    <w:rsid w:val="00442AD9"/>
    <w:rsid w:val="004433F4"/>
    <w:rsid w:val="00444FA4"/>
    <w:rsid w:val="004452F4"/>
    <w:rsid w:val="00445ECD"/>
    <w:rsid w:val="00450269"/>
    <w:rsid w:val="00452E6E"/>
    <w:rsid w:val="004549B5"/>
    <w:rsid w:val="00455D7D"/>
    <w:rsid w:val="004600C8"/>
    <w:rsid w:val="0046453E"/>
    <w:rsid w:val="00467411"/>
    <w:rsid w:val="00467D27"/>
    <w:rsid w:val="00470AEC"/>
    <w:rsid w:val="0047204C"/>
    <w:rsid w:val="004742AB"/>
    <w:rsid w:val="00475FA7"/>
    <w:rsid w:val="00476308"/>
    <w:rsid w:val="00476E9C"/>
    <w:rsid w:val="004832FF"/>
    <w:rsid w:val="00484773"/>
    <w:rsid w:val="00484CFD"/>
    <w:rsid w:val="004866B4"/>
    <w:rsid w:val="00486B9C"/>
    <w:rsid w:val="004920E6"/>
    <w:rsid w:val="004956AF"/>
    <w:rsid w:val="004A08EA"/>
    <w:rsid w:val="004A0B67"/>
    <w:rsid w:val="004A0CCE"/>
    <w:rsid w:val="004A1403"/>
    <w:rsid w:val="004A36F9"/>
    <w:rsid w:val="004A4109"/>
    <w:rsid w:val="004A54E7"/>
    <w:rsid w:val="004A6E2B"/>
    <w:rsid w:val="004A79F4"/>
    <w:rsid w:val="004B2531"/>
    <w:rsid w:val="004B3298"/>
    <w:rsid w:val="004C0146"/>
    <w:rsid w:val="004C04F9"/>
    <w:rsid w:val="004C0A6C"/>
    <w:rsid w:val="004C1F5F"/>
    <w:rsid w:val="004D2959"/>
    <w:rsid w:val="004D54B2"/>
    <w:rsid w:val="004D6E58"/>
    <w:rsid w:val="004E58C2"/>
    <w:rsid w:val="004E59FA"/>
    <w:rsid w:val="004E5EBD"/>
    <w:rsid w:val="004E71CF"/>
    <w:rsid w:val="004F00B9"/>
    <w:rsid w:val="004F1A7F"/>
    <w:rsid w:val="004F581E"/>
    <w:rsid w:val="005064CC"/>
    <w:rsid w:val="00507D90"/>
    <w:rsid w:val="005102EB"/>
    <w:rsid w:val="00517066"/>
    <w:rsid w:val="00517DCE"/>
    <w:rsid w:val="005207D5"/>
    <w:rsid w:val="00524BE3"/>
    <w:rsid w:val="00525304"/>
    <w:rsid w:val="00530005"/>
    <w:rsid w:val="00530A23"/>
    <w:rsid w:val="00530FCE"/>
    <w:rsid w:val="00531B48"/>
    <w:rsid w:val="005352FE"/>
    <w:rsid w:val="005357D9"/>
    <w:rsid w:val="005358CB"/>
    <w:rsid w:val="00536DAB"/>
    <w:rsid w:val="0054008D"/>
    <w:rsid w:val="00541BCA"/>
    <w:rsid w:val="005424DE"/>
    <w:rsid w:val="005449BB"/>
    <w:rsid w:val="00545F9E"/>
    <w:rsid w:val="00547DE6"/>
    <w:rsid w:val="0055028C"/>
    <w:rsid w:val="00550CFD"/>
    <w:rsid w:val="0055148C"/>
    <w:rsid w:val="005544A3"/>
    <w:rsid w:val="0055638D"/>
    <w:rsid w:val="00560C7A"/>
    <w:rsid w:val="00561DAB"/>
    <w:rsid w:val="005661FE"/>
    <w:rsid w:val="00567618"/>
    <w:rsid w:val="0057128D"/>
    <w:rsid w:val="00571843"/>
    <w:rsid w:val="00571D57"/>
    <w:rsid w:val="00571E5C"/>
    <w:rsid w:val="005720BF"/>
    <w:rsid w:val="00572BC5"/>
    <w:rsid w:val="005738BB"/>
    <w:rsid w:val="0057396F"/>
    <w:rsid w:val="0057419A"/>
    <w:rsid w:val="00575DD6"/>
    <w:rsid w:val="00575EBB"/>
    <w:rsid w:val="005760C8"/>
    <w:rsid w:val="0057736B"/>
    <w:rsid w:val="005800C3"/>
    <w:rsid w:val="00581DBF"/>
    <w:rsid w:val="005855B2"/>
    <w:rsid w:val="00586CC0"/>
    <w:rsid w:val="005873B0"/>
    <w:rsid w:val="00590EA0"/>
    <w:rsid w:val="0059210E"/>
    <w:rsid w:val="00594889"/>
    <w:rsid w:val="00595D21"/>
    <w:rsid w:val="005971D5"/>
    <w:rsid w:val="005A0E73"/>
    <w:rsid w:val="005A35BF"/>
    <w:rsid w:val="005A3EEF"/>
    <w:rsid w:val="005A3F04"/>
    <w:rsid w:val="005A459C"/>
    <w:rsid w:val="005A4B22"/>
    <w:rsid w:val="005A7FEE"/>
    <w:rsid w:val="005B1686"/>
    <w:rsid w:val="005B4781"/>
    <w:rsid w:val="005C068E"/>
    <w:rsid w:val="005C0F14"/>
    <w:rsid w:val="005C54E5"/>
    <w:rsid w:val="005C6D99"/>
    <w:rsid w:val="005C7921"/>
    <w:rsid w:val="005D0520"/>
    <w:rsid w:val="005D107C"/>
    <w:rsid w:val="005D68B2"/>
    <w:rsid w:val="005D77A9"/>
    <w:rsid w:val="005E0240"/>
    <w:rsid w:val="005E3905"/>
    <w:rsid w:val="005E3EC6"/>
    <w:rsid w:val="005E4AFB"/>
    <w:rsid w:val="005F236B"/>
    <w:rsid w:val="005F3405"/>
    <w:rsid w:val="005F464D"/>
    <w:rsid w:val="005F5367"/>
    <w:rsid w:val="005F72D6"/>
    <w:rsid w:val="00600F99"/>
    <w:rsid w:val="00602E4B"/>
    <w:rsid w:val="00603B21"/>
    <w:rsid w:val="00603D7A"/>
    <w:rsid w:val="006049DB"/>
    <w:rsid w:val="00604FAF"/>
    <w:rsid w:val="0060509A"/>
    <w:rsid w:val="006050A4"/>
    <w:rsid w:val="006063E9"/>
    <w:rsid w:val="006069AF"/>
    <w:rsid w:val="00610190"/>
    <w:rsid w:val="006132C8"/>
    <w:rsid w:val="00613FC7"/>
    <w:rsid w:val="00616A33"/>
    <w:rsid w:val="00620959"/>
    <w:rsid w:val="00620A29"/>
    <w:rsid w:val="006217E6"/>
    <w:rsid w:val="00630C45"/>
    <w:rsid w:val="006344AA"/>
    <w:rsid w:val="00635C4F"/>
    <w:rsid w:val="00636555"/>
    <w:rsid w:val="00636798"/>
    <w:rsid w:val="0064086D"/>
    <w:rsid w:val="006446F7"/>
    <w:rsid w:val="00644AF0"/>
    <w:rsid w:val="00645DF0"/>
    <w:rsid w:val="00646323"/>
    <w:rsid w:val="00646AE5"/>
    <w:rsid w:val="0064719B"/>
    <w:rsid w:val="00647B22"/>
    <w:rsid w:val="0065079D"/>
    <w:rsid w:val="00650993"/>
    <w:rsid w:val="0065306A"/>
    <w:rsid w:val="00655E26"/>
    <w:rsid w:val="006564A0"/>
    <w:rsid w:val="00657FE3"/>
    <w:rsid w:val="00660B71"/>
    <w:rsid w:val="00661079"/>
    <w:rsid w:val="0066200A"/>
    <w:rsid w:val="00663BE8"/>
    <w:rsid w:val="006706C6"/>
    <w:rsid w:val="00670C96"/>
    <w:rsid w:val="00670D43"/>
    <w:rsid w:val="006740D7"/>
    <w:rsid w:val="00680F70"/>
    <w:rsid w:val="00681AF4"/>
    <w:rsid w:val="0068325B"/>
    <w:rsid w:val="00684450"/>
    <w:rsid w:val="00685BB8"/>
    <w:rsid w:val="0068629B"/>
    <w:rsid w:val="00686622"/>
    <w:rsid w:val="0068768D"/>
    <w:rsid w:val="0069740D"/>
    <w:rsid w:val="006A6D34"/>
    <w:rsid w:val="006A7AB0"/>
    <w:rsid w:val="006B120F"/>
    <w:rsid w:val="006B1716"/>
    <w:rsid w:val="006B1FCC"/>
    <w:rsid w:val="006B50A8"/>
    <w:rsid w:val="006B641C"/>
    <w:rsid w:val="006B7294"/>
    <w:rsid w:val="006B7820"/>
    <w:rsid w:val="006C1CC0"/>
    <w:rsid w:val="006C2B37"/>
    <w:rsid w:val="006C3421"/>
    <w:rsid w:val="006C4386"/>
    <w:rsid w:val="006C4422"/>
    <w:rsid w:val="006C45BA"/>
    <w:rsid w:val="006D047C"/>
    <w:rsid w:val="006D1178"/>
    <w:rsid w:val="006D1AB6"/>
    <w:rsid w:val="006D1E13"/>
    <w:rsid w:val="006D259C"/>
    <w:rsid w:val="006D39CC"/>
    <w:rsid w:val="006D591D"/>
    <w:rsid w:val="006D6E40"/>
    <w:rsid w:val="006E3CE3"/>
    <w:rsid w:val="006F09AA"/>
    <w:rsid w:val="006F2296"/>
    <w:rsid w:val="006F2DCD"/>
    <w:rsid w:val="006F3FBA"/>
    <w:rsid w:val="006F4233"/>
    <w:rsid w:val="006F428E"/>
    <w:rsid w:val="006F6D25"/>
    <w:rsid w:val="006F769B"/>
    <w:rsid w:val="006F7EBA"/>
    <w:rsid w:val="00701BE1"/>
    <w:rsid w:val="0070542E"/>
    <w:rsid w:val="00706166"/>
    <w:rsid w:val="0070664D"/>
    <w:rsid w:val="007101E0"/>
    <w:rsid w:val="00710B0D"/>
    <w:rsid w:val="007110D2"/>
    <w:rsid w:val="00711D15"/>
    <w:rsid w:val="0071686C"/>
    <w:rsid w:val="00716B39"/>
    <w:rsid w:val="007209FA"/>
    <w:rsid w:val="007217C2"/>
    <w:rsid w:val="0072283A"/>
    <w:rsid w:val="00722A5E"/>
    <w:rsid w:val="007234C6"/>
    <w:rsid w:val="007259EE"/>
    <w:rsid w:val="00727BE8"/>
    <w:rsid w:val="007313CA"/>
    <w:rsid w:val="00731423"/>
    <w:rsid w:val="00733191"/>
    <w:rsid w:val="00734B2E"/>
    <w:rsid w:val="00734F3A"/>
    <w:rsid w:val="00735A49"/>
    <w:rsid w:val="0073605F"/>
    <w:rsid w:val="00736898"/>
    <w:rsid w:val="00736E6F"/>
    <w:rsid w:val="00736FAA"/>
    <w:rsid w:val="00740ED4"/>
    <w:rsid w:val="00742B11"/>
    <w:rsid w:val="00747C2D"/>
    <w:rsid w:val="00747D18"/>
    <w:rsid w:val="0075114C"/>
    <w:rsid w:val="00752D34"/>
    <w:rsid w:val="007542F8"/>
    <w:rsid w:val="0075468A"/>
    <w:rsid w:val="00755DA7"/>
    <w:rsid w:val="00755F2A"/>
    <w:rsid w:val="00756CDD"/>
    <w:rsid w:val="0076096E"/>
    <w:rsid w:val="007610AF"/>
    <w:rsid w:val="007631CD"/>
    <w:rsid w:val="00770A8E"/>
    <w:rsid w:val="007718B9"/>
    <w:rsid w:val="007745C7"/>
    <w:rsid w:val="0077734E"/>
    <w:rsid w:val="007806FC"/>
    <w:rsid w:val="0078143A"/>
    <w:rsid w:val="0078275D"/>
    <w:rsid w:val="007830B8"/>
    <w:rsid w:val="00783B4C"/>
    <w:rsid w:val="00786D59"/>
    <w:rsid w:val="007918A7"/>
    <w:rsid w:val="007927E2"/>
    <w:rsid w:val="00792FD4"/>
    <w:rsid w:val="007949FA"/>
    <w:rsid w:val="00794CEF"/>
    <w:rsid w:val="00794F9B"/>
    <w:rsid w:val="00794FD7"/>
    <w:rsid w:val="00795737"/>
    <w:rsid w:val="00796609"/>
    <w:rsid w:val="007A140E"/>
    <w:rsid w:val="007A166B"/>
    <w:rsid w:val="007A1E0F"/>
    <w:rsid w:val="007A3C86"/>
    <w:rsid w:val="007A41ED"/>
    <w:rsid w:val="007A586A"/>
    <w:rsid w:val="007A78E9"/>
    <w:rsid w:val="007B0C9F"/>
    <w:rsid w:val="007B6812"/>
    <w:rsid w:val="007B6BF2"/>
    <w:rsid w:val="007C009F"/>
    <w:rsid w:val="007C05C3"/>
    <w:rsid w:val="007C168B"/>
    <w:rsid w:val="007C1DB7"/>
    <w:rsid w:val="007C21A0"/>
    <w:rsid w:val="007C2CC7"/>
    <w:rsid w:val="007C57F7"/>
    <w:rsid w:val="007C606E"/>
    <w:rsid w:val="007D071A"/>
    <w:rsid w:val="007D0C78"/>
    <w:rsid w:val="007D1089"/>
    <w:rsid w:val="007D1EDF"/>
    <w:rsid w:val="007D4E23"/>
    <w:rsid w:val="007D50C7"/>
    <w:rsid w:val="007D6677"/>
    <w:rsid w:val="007D7F7B"/>
    <w:rsid w:val="007E031E"/>
    <w:rsid w:val="007E79AF"/>
    <w:rsid w:val="007F4F92"/>
    <w:rsid w:val="007F5696"/>
    <w:rsid w:val="007F7EA8"/>
    <w:rsid w:val="0080035D"/>
    <w:rsid w:val="008035FC"/>
    <w:rsid w:val="008047E5"/>
    <w:rsid w:val="00805439"/>
    <w:rsid w:val="00805A7F"/>
    <w:rsid w:val="0080724B"/>
    <w:rsid w:val="008100F5"/>
    <w:rsid w:val="00813C8E"/>
    <w:rsid w:val="00816724"/>
    <w:rsid w:val="0082075D"/>
    <w:rsid w:val="00823508"/>
    <w:rsid w:val="0082440A"/>
    <w:rsid w:val="00824A08"/>
    <w:rsid w:val="008254B0"/>
    <w:rsid w:val="008266A0"/>
    <w:rsid w:val="00827BB5"/>
    <w:rsid w:val="00831138"/>
    <w:rsid w:val="00832C96"/>
    <w:rsid w:val="00833462"/>
    <w:rsid w:val="00836AFD"/>
    <w:rsid w:val="00836B59"/>
    <w:rsid w:val="00837974"/>
    <w:rsid w:val="008379D1"/>
    <w:rsid w:val="008402D4"/>
    <w:rsid w:val="0084148E"/>
    <w:rsid w:val="00851115"/>
    <w:rsid w:val="00851CD9"/>
    <w:rsid w:val="00855734"/>
    <w:rsid w:val="00856AD9"/>
    <w:rsid w:val="00857A35"/>
    <w:rsid w:val="00857C35"/>
    <w:rsid w:val="00861DA4"/>
    <w:rsid w:val="00862E29"/>
    <w:rsid w:val="00862F94"/>
    <w:rsid w:val="00863C12"/>
    <w:rsid w:val="008650BB"/>
    <w:rsid w:val="00867DF5"/>
    <w:rsid w:val="00870EB6"/>
    <w:rsid w:val="00873411"/>
    <w:rsid w:val="008744E0"/>
    <w:rsid w:val="00874E7E"/>
    <w:rsid w:val="0087605F"/>
    <w:rsid w:val="00876514"/>
    <w:rsid w:val="00877A5B"/>
    <w:rsid w:val="00881BB7"/>
    <w:rsid w:val="008822D4"/>
    <w:rsid w:val="00882675"/>
    <w:rsid w:val="0088279F"/>
    <w:rsid w:val="00882F56"/>
    <w:rsid w:val="0088383B"/>
    <w:rsid w:val="0089065B"/>
    <w:rsid w:val="00897399"/>
    <w:rsid w:val="00897A69"/>
    <w:rsid w:val="00897ADC"/>
    <w:rsid w:val="008A00DF"/>
    <w:rsid w:val="008A2CE5"/>
    <w:rsid w:val="008A32FF"/>
    <w:rsid w:val="008A3BE4"/>
    <w:rsid w:val="008A4600"/>
    <w:rsid w:val="008A7159"/>
    <w:rsid w:val="008A7FD0"/>
    <w:rsid w:val="008B31C4"/>
    <w:rsid w:val="008B41C3"/>
    <w:rsid w:val="008B68C6"/>
    <w:rsid w:val="008C27CB"/>
    <w:rsid w:val="008C2F77"/>
    <w:rsid w:val="008C7F88"/>
    <w:rsid w:val="008D258C"/>
    <w:rsid w:val="008D3FEE"/>
    <w:rsid w:val="008D4DFD"/>
    <w:rsid w:val="008D6AFB"/>
    <w:rsid w:val="008E7CB0"/>
    <w:rsid w:val="008F1819"/>
    <w:rsid w:val="008F2A28"/>
    <w:rsid w:val="008F2A34"/>
    <w:rsid w:val="008F2DA3"/>
    <w:rsid w:val="008F30C2"/>
    <w:rsid w:val="008F30C5"/>
    <w:rsid w:val="008F5D9D"/>
    <w:rsid w:val="008F664A"/>
    <w:rsid w:val="008F6BEB"/>
    <w:rsid w:val="00901A42"/>
    <w:rsid w:val="009023AC"/>
    <w:rsid w:val="00902860"/>
    <w:rsid w:val="009037EA"/>
    <w:rsid w:val="009054FB"/>
    <w:rsid w:val="009055A8"/>
    <w:rsid w:val="00906456"/>
    <w:rsid w:val="00906BC8"/>
    <w:rsid w:val="00907ACB"/>
    <w:rsid w:val="00910027"/>
    <w:rsid w:val="00910197"/>
    <w:rsid w:val="009109F5"/>
    <w:rsid w:val="00911F85"/>
    <w:rsid w:val="009142C7"/>
    <w:rsid w:val="00914868"/>
    <w:rsid w:val="009160AF"/>
    <w:rsid w:val="009160DC"/>
    <w:rsid w:val="00916750"/>
    <w:rsid w:val="0091705A"/>
    <w:rsid w:val="0092035B"/>
    <w:rsid w:val="009263FA"/>
    <w:rsid w:val="00931ECD"/>
    <w:rsid w:val="00941973"/>
    <w:rsid w:val="0094445D"/>
    <w:rsid w:val="009453A2"/>
    <w:rsid w:val="009468EB"/>
    <w:rsid w:val="00950805"/>
    <w:rsid w:val="00952A6F"/>
    <w:rsid w:val="00953B30"/>
    <w:rsid w:val="00954332"/>
    <w:rsid w:val="00955451"/>
    <w:rsid w:val="00960EBE"/>
    <w:rsid w:val="00961312"/>
    <w:rsid w:val="009614BC"/>
    <w:rsid w:val="0096404F"/>
    <w:rsid w:val="009657E0"/>
    <w:rsid w:val="009754B5"/>
    <w:rsid w:val="00980122"/>
    <w:rsid w:val="009810A0"/>
    <w:rsid w:val="00983889"/>
    <w:rsid w:val="00983A95"/>
    <w:rsid w:val="00986C52"/>
    <w:rsid w:val="00987F5D"/>
    <w:rsid w:val="0099159A"/>
    <w:rsid w:val="00991F3B"/>
    <w:rsid w:val="00992980"/>
    <w:rsid w:val="0099701B"/>
    <w:rsid w:val="009A17F3"/>
    <w:rsid w:val="009A1E47"/>
    <w:rsid w:val="009A232A"/>
    <w:rsid w:val="009A26B0"/>
    <w:rsid w:val="009A2DAC"/>
    <w:rsid w:val="009A5E5B"/>
    <w:rsid w:val="009A653C"/>
    <w:rsid w:val="009A7916"/>
    <w:rsid w:val="009B1BD7"/>
    <w:rsid w:val="009B3666"/>
    <w:rsid w:val="009B38E0"/>
    <w:rsid w:val="009B44E5"/>
    <w:rsid w:val="009B7C61"/>
    <w:rsid w:val="009C1BCF"/>
    <w:rsid w:val="009C4C12"/>
    <w:rsid w:val="009C575D"/>
    <w:rsid w:val="009C7A59"/>
    <w:rsid w:val="009D0D1B"/>
    <w:rsid w:val="009D3324"/>
    <w:rsid w:val="009D334C"/>
    <w:rsid w:val="009D4014"/>
    <w:rsid w:val="009D5052"/>
    <w:rsid w:val="009D5429"/>
    <w:rsid w:val="009D5744"/>
    <w:rsid w:val="009D73C9"/>
    <w:rsid w:val="009D7AE8"/>
    <w:rsid w:val="009E4CBB"/>
    <w:rsid w:val="009E503F"/>
    <w:rsid w:val="009E6504"/>
    <w:rsid w:val="009E6B94"/>
    <w:rsid w:val="009E6E24"/>
    <w:rsid w:val="009E6FA1"/>
    <w:rsid w:val="009E721D"/>
    <w:rsid w:val="009F18B4"/>
    <w:rsid w:val="009F2975"/>
    <w:rsid w:val="009F4125"/>
    <w:rsid w:val="009F5264"/>
    <w:rsid w:val="009F652A"/>
    <w:rsid w:val="00A014C4"/>
    <w:rsid w:val="00A0353F"/>
    <w:rsid w:val="00A164FF"/>
    <w:rsid w:val="00A21A71"/>
    <w:rsid w:val="00A2210A"/>
    <w:rsid w:val="00A22C09"/>
    <w:rsid w:val="00A23DDF"/>
    <w:rsid w:val="00A25B3C"/>
    <w:rsid w:val="00A26611"/>
    <w:rsid w:val="00A27B0C"/>
    <w:rsid w:val="00A315CF"/>
    <w:rsid w:val="00A34924"/>
    <w:rsid w:val="00A34CAF"/>
    <w:rsid w:val="00A37089"/>
    <w:rsid w:val="00A37174"/>
    <w:rsid w:val="00A44B03"/>
    <w:rsid w:val="00A4619D"/>
    <w:rsid w:val="00A46EA7"/>
    <w:rsid w:val="00A4794A"/>
    <w:rsid w:val="00A51BD9"/>
    <w:rsid w:val="00A51D92"/>
    <w:rsid w:val="00A51E86"/>
    <w:rsid w:val="00A52CBD"/>
    <w:rsid w:val="00A531D2"/>
    <w:rsid w:val="00A6214B"/>
    <w:rsid w:val="00A628D5"/>
    <w:rsid w:val="00A62D84"/>
    <w:rsid w:val="00A62E0E"/>
    <w:rsid w:val="00A651B7"/>
    <w:rsid w:val="00A6677F"/>
    <w:rsid w:val="00A66EBB"/>
    <w:rsid w:val="00A67559"/>
    <w:rsid w:val="00A7001E"/>
    <w:rsid w:val="00A70A7B"/>
    <w:rsid w:val="00A70B4A"/>
    <w:rsid w:val="00A726A4"/>
    <w:rsid w:val="00A72C2D"/>
    <w:rsid w:val="00A72E65"/>
    <w:rsid w:val="00A7358A"/>
    <w:rsid w:val="00A73F93"/>
    <w:rsid w:val="00A74711"/>
    <w:rsid w:val="00A778FD"/>
    <w:rsid w:val="00A81209"/>
    <w:rsid w:val="00A816ED"/>
    <w:rsid w:val="00A8293E"/>
    <w:rsid w:val="00A8404A"/>
    <w:rsid w:val="00A84DC0"/>
    <w:rsid w:val="00A856A9"/>
    <w:rsid w:val="00A907F5"/>
    <w:rsid w:val="00A962CE"/>
    <w:rsid w:val="00A9710C"/>
    <w:rsid w:val="00A97327"/>
    <w:rsid w:val="00AA0D5E"/>
    <w:rsid w:val="00AA11A5"/>
    <w:rsid w:val="00AA2A8D"/>
    <w:rsid w:val="00AA40F5"/>
    <w:rsid w:val="00AA4820"/>
    <w:rsid w:val="00AA718D"/>
    <w:rsid w:val="00AB1F8A"/>
    <w:rsid w:val="00AB71BF"/>
    <w:rsid w:val="00AC2192"/>
    <w:rsid w:val="00AC255F"/>
    <w:rsid w:val="00AC4611"/>
    <w:rsid w:val="00AC4993"/>
    <w:rsid w:val="00AC586C"/>
    <w:rsid w:val="00AC665E"/>
    <w:rsid w:val="00AC7A7B"/>
    <w:rsid w:val="00AD2B08"/>
    <w:rsid w:val="00AD50EE"/>
    <w:rsid w:val="00AD60AC"/>
    <w:rsid w:val="00AE0D0D"/>
    <w:rsid w:val="00AE449D"/>
    <w:rsid w:val="00AE4C51"/>
    <w:rsid w:val="00AE4FEA"/>
    <w:rsid w:val="00AF260B"/>
    <w:rsid w:val="00B0396E"/>
    <w:rsid w:val="00B04E76"/>
    <w:rsid w:val="00B10BAE"/>
    <w:rsid w:val="00B10E31"/>
    <w:rsid w:val="00B12062"/>
    <w:rsid w:val="00B1213C"/>
    <w:rsid w:val="00B126D2"/>
    <w:rsid w:val="00B13286"/>
    <w:rsid w:val="00B15DD8"/>
    <w:rsid w:val="00B16BEF"/>
    <w:rsid w:val="00B16CB4"/>
    <w:rsid w:val="00B17A05"/>
    <w:rsid w:val="00B20AB0"/>
    <w:rsid w:val="00B20B82"/>
    <w:rsid w:val="00B20D18"/>
    <w:rsid w:val="00B2627C"/>
    <w:rsid w:val="00B26799"/>
    <w:rsid w:val="00B26B02"/>
    <w:rsid w:val="00B30BA0"/>
    <w:rsid w:val="00B3148C"/>
    <w:rsid w:val="00B31773"/>
    <w:rsid w:val="00B322C1"/>
    <w:rsid w:val="00B324BD"/>
    <w:rsid w:val="00B326E6"/>
    <w:rsid w:val="00B334E9"/>
    <w:rsid w:val="00B3361C"/>
    <w:rsid w:val="00B350DD"/>
    <w:rsid w:val="00B35DF1"/>
    <w:rsid w:val="00B36D69"/>
    <w:rsid w:val="00B402B3"/>
    <w:rsid w:val="00B41A7A"/>
    <w:rsid w:val="00B41F79"/>
    <w:rsid w:val="00B422A3"/>
    <w:rsid w:val="00B42C66"/>
    <w:rsid w:val="00B43755"/>
    <w:rsid w:val="00B45845"/>
    <w:rsid w:val="00B4641F"/>
    <w:rsid w:val="00B520F5"/>
    <w:rsid w:val="00B5289B"/>
    <w:rsid w:val="00B5378C"/>
    <w:rsid w:val="00B54D3F"/>
    <w:rsid w:val="00B56520"/>
    <w:rsid w:val="00B63809"/>
    <w:rsid w:val="00B65790"/>
    <w:rsid w:val="00B667E7"/>
    <w:rsid w:val="00B70B46"/>
    <w:rsid w:val="00B70BD9"/>
    <w:rsid w:val="00B739F8"/>
    <w:rsid w:val="00B743EF"/>
    <w:rsid w:val="00B743F6"/>
    <w:rsid w:val="00B7522F"/>
    <w:rsid w:val="00B7606E"/>
    <w:rsid w:val="00B841A9"/>
    <w:rsid w:val="00B84853"/>
    <w:rsid w:val="00B85A8A"/>
    <w:rsid w:val="00B86C91"/>
    <w:rsid w:val="00B90868"/>
    <w:rsid w:val="00B92FAC"/>
    <w:rsid w:val="00B936C8"/>
    <w:rsid w:val="00B9506B"/>
    <w:rsid w:val="00B956DF"/>
    <w:rsid w:val="00BA02D1"/>
    <w:rsid w:val="00BA2980"/>
    <w:rsid w:val="00BA7D0E"/>
    <w:rsid w:val="00BB285B"/>
    <w:rsid w:val="00BB43E2"/>
    <w:rsid w:val="00BC0CAA"/>
    <w:rsid w:val="00BC1767"/>
    <w:rsid w:val="00BC3557"/>
    <w:rsid w:val="00BC3923"/>
    <w:rsid w:val="00BC7D96"/>
    <w:rsid w:val="00BD07E4"/>
    <w:rsid w:val="00BD0F5A"/>
    <w:rsid w:val="00BD1FC6"/>
    <w:rsid w:val="00BD2C25"/>
    <w:rsid w:val="00BD2E95"/>
    <w:rsid w:val="00BD57C4"/>
    <w:rsid w:val="00BE13CF"/>
    <w:rsid w:val="00BE322F"/>
    <w:rsid w:val="00BE4D42"/>
    <w:rsid w:val="00BE685F"/>
    <w:rsid w:val="00BE79CA"/>
    <w:rsid w:val="00BE7E0A"/>
    <w:rsid w:val="00BF0EEF"/>
    <w:rsid w:val="00BF4790"/>
    <w:rsid w:val="00BF61ED"/>
    <w:rsid w:val="00C02697"/>
    <w:rsid w:val="00C064C5"/>
    <w:rsid w:val="00C108E5"/>
    <w:rsid w:val="00C12195"/>
    <w:rsid w:val="00C1276C"/>
    <w:rsid w:val="00C13B16"/>
    <w:rsid w:val="00C16FFF"/>
    <w:rsid w:val="00C20A1C"/>
    <w:rsid w:val="00C20E43"/>
    <w:rsid w:val="00C21B7B"/>
    <w:rsid w:val="00C22EB4"/>
    <w:rsid w:val="00C248FE"/>
    <w:rsid w:val="00C25519"/>
    <w:rsid w:val="00C270AF"/>
    <w:rsid w:val="00C33B27"/>
    <w:rsid w:val="00C34000"/>
    <w:rsid w:val="00C36DF1"/>
    <w:rsid w:val="00C405F1"/>
    <w:rsid w:val="00C410FB"/>
    <w:rsid w:val="00C42678"/>
    <w:rsid w:val="00C448FF"/>
    <w:rsid w:val="00C46189"/>
    <w:rsid w:val="00C46C96"/>
    <w:rsid w:val="00C4750A"/>
    <w:rsid w:val="00C53101"/>
    <w:rsid w:val="00C6044B"/>
    <w:rsid w:val="00C6378D"/>
    <w:rsid w:val="00C64475"/>
    <w:rsid w:val="00C648F2"/>
    <w:rsid w:val="00C65119"/>
    <w:rsid w:val="00C65F93"/>
    <w:rsid w:val="00C66DD5"/>
    <w:rsid w:val="00C70F2D"/>
    <w:rsid w:val="00C7364E"/>
    <w:rsid w:val="00C74864"/>
    <w:rsid w:val="00C75B4D"/>
    <w:rsid w:val="00C76050"/>
    <w:rsid w:val="00C76B5E"/>
    <w:rsid w:val="00C77EAF"/>
    <w:rsid w:val="00C77EDB"/>
    <w:rsid w:val="00C81C14"/>
    <w:rsid w:val="00C81D56"/>
    <w:rsid w:val="00C82D2C"/>
    <w:rsid w:val="00C83083"/>
    <w:rsid w:val="00C84775"/>
    <w:rsid w:val="00C8520B"/>
    <w:rsid w:val="00C85307"/>
    <w:rsid w:val="00C85DE8"/>
    <w:rsid w:val="00C862BA"/>
    <w:rsid w:val="00C91754"/>
    <w:rsid w:val="00C9353D"/>
    <w:rsid w:val="00C97B91"/>
    <w:rsid w:val="00CA2205"/>
    <w:rsid w:val="00CA4ABE"/>
    <w:rsid w:val="00CA5A4B"/>
    <w:rsid w:val="00CA6F78"/>
    <w:rsid w:val="00CA7DDC"/>
    <w:rsid w:val="00CB5533"/>
    <w:rsid w:val="00CB72D2"/>
    <w:rsid w:val="00CC01DD"/>
    <w:rsid w:val="00CC1E99"/>
    <w:rsid w:val="00CC454E"/>
    <w:rsid w:val="00CC5F63"/>
    <w:rsid w:val="00CC748A"/>
    <w:rsid w:val="00CC757F"/>
    <w:rsid w:val="00CD485F"/>
    <w:rsid w:val="00CD786F"/>
    <w:rsid w:val="00CE0A4E"/>
    <w:rsid w:val="00CE12DC"/>
    <w:rsid w:val="00CE1851"/>
    <w:rsid w:val="00CE2289"/>
    <w:rsid w:val="00CE2B21"/>
    <w:rsid w:val="00CE3054"/>
    <w:rsid w:val="00CE4209"/>
    <w:rsid w:val="00CE4B6A"/>
    <w:rsid w:val="00CF1957"/>
    <w:rsid w:val="00CF1F40"/>
    <w:rsid w:val="00CF2C21"/>
    <w:rsid w:val="00CF4164"/>
    <w:rsid w:val="00CF4454"/>
    <w:rsid w:val="00CF670E"/>
    <w:rsid w:val="00CF6AD0"/>
    <w:rsid w:val="00D00B00"/>
    <w:rsid w:val="00D01440"/>
    <w:rsid w:val="00D02087"/>
    <w:rsid w:val="00D02F6C"/>
    <w:rsid w:val="00D05F5E"/>
    <w:rsid w:val="00D062C3"/>
    <w:rsid w:val="00D07356"/>
    <w:rsid w:val="00D10A43"/>
    <w:rsid w:val="00D10AB7"/>
    <w:rsid w:val="00D11CF1"/>
    <w:rsid w:val="00D144C5"/>
    <w:rsid w:val="00D157F8"/>
    <w:rsid w:val="00D173C0"/>
    <w:rsid w:val="00D22BA5"/>
    <w:rsid w:val="00D22C88"/>
    <w:rsid w:val="00D26757"/>
    <w:rsid w:val="00D26ACC"/>
    <w:rsid w:val="00D348EA"/>
    <w:rsid w:val="00D3529A"/>
    <w:rsid w:val="00D42733"/>
    <w:rsid w:val="00D448D2"/>
    <w:rsid w:val="00D44BED"/>
    <w:rsid w:val="00D45ED2"/>
    <w:rsid w:val="00D465AE"/>
    <w:rsid w:val="00D47CD3"/>
    <w:rsid w:val="00D52B78"/>
    <w:rsid w:val="00D542AF"/>
    <w:rsid w:val="00D55BC8"/>
    <w:rsid w:val="00D56F17"/>
    <w:rsid w:val="00D57BAC"/>
    <w:rsid w:val="00D57BBB"/>
    <w:rsid w:val="00D61D0B"/>
    <w:rsid w:val="00D628BA"/>
    <w:rsid w:val="00D647D6"/>
    <w:rsid w:val="00D650EA"/>
    <w:rsid w:val="00D653C7"/>
    <w:rsid w:val="00D65CA1"/>
    <w:rsid w:val="00D6720E"/>
    <w:rsid w:val="00D703EB"/>
    <w:rsid w:val="00D72795"/>
    <w:rsid w:val="00D7448F"/>
    <w:rsid w:val="00D74B80"/>
    <w:rsid w:val="00D7556F"/>
    <w:rsid w:val="00D75C06"/>
    <w:rsid w:val="00D75CE0"/>
    <w:rsid w:val="00D767FB"/>
    <w:rsid w:val="00D80C49"/>
    <w:rsid w:val="00D81626"/>
    <w:rsid w:val="00D81ACD"/>
    <w:rsid w:val="00D83C8B"/>
    <w:rsid w:val="00D8440D"/>
    <w:rsid w:val="00D845DF"/>
    <w:rsid w:val="00D87A98"/>
    <w:rsid w:val="00D90EEC"/>
    <w:rsid w:val="00D931E3"/>
    <w:rsid w:val="00DA0940"/>
    <w:rsid w:val="00DA1625"/>
    <w:rsid w:val="00DA2587"/>
    <w:rsid w:val="00DA3A45"/>
    <w:rsid w:val="00DA4231"/>
    <w:rsid w:val="00DA5A46"/>
    <w:rsid w:val="00DA6795"/>
    <w:rsid w:val="00DA6E57"/>
    <w:rsid w:val="00DA7C22"/>
    <w:rsid w:val="00DB0FD8"/>
    <w:rsid w:val="00DB135C"/>
    <w:rsid w:val="00DB5D4E"/>
    <w:rsid w:val="00DB6119"/>
    <w:rsid w:val="00DB73FA"/>
    <w:rsid w:val="00DC14AD"/>
    <w:rsid w:val="00DC1D0B"/>
    <w:rsid w:val="00DC280D"/>
    <w:rsid w:val="00DC597A"/>
    <w:rsid w:val="00DC63B8"/>
    <w:rsid w:val="00DC652D"/>
    <w:rsid w:val="00DC6844"/>
    <w:rsid w:val="00DC7399"/>
    <w:rsid w:val="00DD0319"/>
    <w:rsid w:val="00DD206C"/>
    <w:rsid w:val="00DD4E77"/>
    <w:rsid w:val="00DD4FD6"/>
    <w:rsid w:val="00DD675F"/>
    <w:rsid w:val="00DD7183"/>
    <w:rsid w:val="00DD762A"/>
    <w:rsid w:val="00DE1238"/>
    <w:rsid w:val="00DE26A6"/>
    <w:rsid w:val="00DE5677"/>
    <w:rsid w:val="00DE614C"/>
    <w:rsid w:val="00DE6AB3"/>
    <w:rsid w:val="00DE7C1A"/>
    <w:rsid w:val="00DF09BA"/>
    <w:rsid w:val="00DF15B9"/>
    <w:rsid w:val="00DF5263"/>
    <w:rsid w:val="00DF71EA"/>
    <w:rsid w:val="00E038FF"/>
    <w:rsid w:val="00E04111"/>
    <w:rsid w:val="00E04A35"/>
    <w:rsid w:val="00E0635D"/>
    <w:rsid w:val="00E0678A"/>
    <w:rsid w:val="00E06E74"/>
    <w:rsid w:val="00E06F97"/>
    <w:rsid w:val="00E1057A"/>
    <w:rsid w:val="00E12304"/>
    <w:rsid w:val="00E12D22"/>
    <w:rsid w:val="00E14BBE"/>
    <w:rsid w:val="00E154BB"/>
    <w:rsid w:val="00E15C68"/>
    <w:rsid w:val="00E173D0"/>
    <w:rsid w:val="00E1770B"/>
    <w:rsid w:val="00E17C44"/>
    <w:rsid w:val="00E20CB2"/>
    <w:rsid w:val="00E22366"/>
    <w:rsid w:val="00E23C55"/>
    <w:rsid w:val="00E34E6E"/>
    <w:rsid w:val="00E353BC"/>
    <w:rsid w:val="00E357FB"/>
    <w:rsid w:val="00E403AF"/>
    <w:rsid w:val="00E425DC"/>
    <w:rsid w:val="00E43B4C"/>
    <w:rsid w:val="00E44EC5"/>
    <w:rsid w:val="00E45B23"/>
    <w:rsid w:val="00E46151"/>
    <w:rsid w:val="00E62FEA"/>
    <w:rsid w:val="00E63A14"/>
    <w:rsid w:val="00E71F49"/>
    <w:rsid w:val="00E72177"/>
    <w:rsid w:val="00E7279A"/>
    <w:rsid w:val="00E7310E"/>
    <w:rsid w:val="00E7449D"/>
    <w:rsid w:val="00E7757E"/>
    <w:rsid w:val="00E7773B"/>
    <w:rsid w:val="00E77B13"/>
    <w:rsid w:val="00E77E02"/>
    <w:rsid w:val="00E80153"/>
    <w:rsid w:val="00E819CD"/>
    <w:rsid w:val="00E81E5E"/>
    <w:rsid w:val="00E822CF"/>
    <w:rsid w:val="00E82446"/>
    <w:rsid w:val="00E82856"/>
    <w:rsid w:val="00E83036"/>
    <w:rsid w:val="00E836C9"/>
    <w:rsid w:val="00E8410B"/>
    <w:rsid w:val="00E87AA9"/>
    <w:rsid w:val="00E92255"/>
    <w:rsid w:val="00E9289E"/>
    <w:rsid w:val="00E92B5A"/>
    <w:rsid w:val="00E930FC"/>
    <w:rsid w:val="00E937EC"/>
    <w:rsid w:val="00E941A4"/>
    <w:rsid w:val="00EA16CA"/>
    <w:rsid w:val="00EA2E05"/>
    <w:rsid w:val="00EA4450"/>
    <w:rsid w:val="00EA5E98"/>
    <w:rsid w:val="00EA6553"/>
    <w:rsid w:val="00EA7327"/>
    <w:rsid w:val="00EA79E7"/>
    <w:rsid w:val="00EB0360"/>
    <w:rsid w:val="00EB360F"/>
    <w:rsid w:val="00EB6F52"/>
    <w:rsid w:val="00EB7130"/>
    <w:rsid w:val="00EC0AC3"/>
    <w:rsid w:val="00EC1838"/>
    <w:rsid w:val="00EC319F"/>
    <w:rsid w:val="00EC4D7E"/>
    <w:rsid w:val="00EC4DE4"/>
    <w:rsid w:val="00EC51C6"/>
    <w:rsid w:val="00EC6123"/>
    <w:rsid w:val="00EC7AC7"/>
    <w:rsid w:val="00EC7C91"/>
    <w:rsid w:val="00EC7E9A"/>
    <w:rsid w:val="00ED1E46"/>
    <w:rsid w:val="00ED3145"/>
    <w:rsid w:val="00ED6A2C"/>
    <w:rsid w:val="00ED7232"/>
    <w:rsid w:val="00ED7A9A"/>
    <w:rsid w:val="00EE22D2"/>
    <w:rsid w:val="00EE482C"/>
    <w:rsid w:val="00EE5D72"/>
    <w:rsid w:val="00EE7B15"/>
    <w:rsid w:val="00EF036F"/>
    <w:rsid w:val="00EF4EE2"/>
    <w:rsid w:val="00EF5A0A"/>
    <w:rsid w:val="00EF76F4"/>
    <w:rsid w:val="00F0041B"/>
    <w:rsid w:val="00F00B14"/>
    <w:rsid w:val="00F02163"/>
    <w:rsid w:val="00F03050"/>
    <w:rsid w:val="00F03347"/>
    <w:rsid w:val="00F03C13"/>
    <w:rsid w:val="00F04904"/>
    <w:rsid w:val="00F050F7"/>
    <w:rsid w:val="00F13439"/>
    <w:rsid w:val="00F140C7"/>
    <w:rsid w:val="00F14504"/>
    <w:rsid w:val="00F15104"/>
    <w:rsid w:val="00F15120"/>
    <w:rsid w:val="00F16CBD"/>
    <w:rsid w:val="00F16E3C"/>
    <w:rsid w:val="00F171DD"/>
    <w:rsid w:val="00F2042C"/>
    <w:rsid w:val="00F20504"/>
    <w:rsid w:val="00F20505"/>
    <w:rsid w:val="00F207C5"/>
    <w:rsid w:val="00F22159"/>
    <w:rsid w:val="00F2762E"/>
    <w:rsid w:val="00F30CE1"/>
    <w:rsid w:val="00F32BB9"/>
    <w:rsid w:val="00F34262"/>
    <w:rsid w:val="00F378CA"/>
    <w:rsid w:val="00F378D9"/>
    <w:rsid w:val="00F37A17"/>
    <w:rsid w:val="00F41F56"/>
    <w:rsid w:val="00F454DE"/>
    <w:rsid w:val="00F45D30"/>
    <w:rsid w:val="00F46602"/>
    <w:rsid w:val="00F516EE"/>
    <w:rsid w:val="00F5278C"/>
    <w:rsid w:val="00F56394"/>
    <w:rsid w:val="00F61FF9"/>
    <w:rsid w:val="00F62124"/>
    <w:rsid w:val="00F64BCE"/>
    <w:rsid w:val="00F672B6"/>
    <w:rsid w:val="00F7047E"/>
    <w:rsid w:val="00F70534"/>
    <w:rsid w:val="00F70BCF"/>
    <w:rsid w:val="00F74B2C"/>
    <w:rsid w:val="00F75377"/>
    <w:rsid w:val="00F75432"/>
    <w:rsid w:val="00F75CAB"/>
    <w:rsid w:val="00F77280"/>
    <w:rsid w:val="00F853B8"/>
    <w:rsid w:val="00F86161"/>
    <w:rsid w:val="00F86469"/>
    <w:rsid w:val="00F87B0F"/>
    <w:rsid w:val="00F87F7A"/>
    <w:rsid w:val="00F92484"/>
    <w:rsid w:val="00F92CB3"/>
    <w:rsid w:val="00F97DDB"/>
    <w:rsid w:val="00FA0E79"/>
    <w:rsid w:val="00FA1217"/>
    <w:rsid w:val="00FA1B96"/>
    <w:rsid w:val="00FA1DF3"/>
    <w:rsid w:val="00FA2D5F"/>
    <w:rsid w:val="00FA3CA1"/>
    <w:rsid w:val="00FA5315"/>
    <w:rsid w:val="00FA5B34"/>
    <w:rsid w:val="00FA6DDA"/>
    <w:rsid w:val="00FB160B"/>
    <w:rsid w:val="00FB5517"/>
    <w:rsid w:val="00FB6A83"/>
    <w:rsid w:val="00FB7398"/>
    <w:rsid w:val="00FB7C85"/>
    <w:rsid w:val="00FC453F"/>
    <w:rsid w:val="00FC4869"/>
    <w:rsid w:val="00FC5BBA"/>
    <w:rsid w:val="00FC62C8"/>
    <w:rsid w:val="00FC7BE5"/>
    <w:rsid w:val="00FD6300"/>
    <w:rsid w:val="00FD67F0"/>
    <w:rsid w:val="00FE276C"/>
    <w:rsid w:val="00FE343F"/>
    <w:rsid w:val="00FE4794"/>
    <w:rsid w:val="00FE5610"/>
    <w:rsid w:val="00FE723D"/>
    <w:rsid w:val="00FF1691"/>
    <w:rsid w:val="00FF2264"/>
    <w:rsid w:val="00FF29D8"/>
    <w:rsid w:val="00FF6AAE"/>
  </w:rsids>
  <m:mathPr>
    <m:mathFont m:val="Cambria Math"/>
    <m:brkBin m:val="before"/>
    <m:brkBinSub m:val="--"/>
    <m:smallFrac m:val="0"/>
    <m:dispDef/>
    <m:lMargin m:val="0"/>
    <m:rMargin m:val="0"/>
    <m:defJc m:val="centerGroup"/>
    <m:wrapIndent m:val="1440"/>
    <m:intLim m:val="subSup"/>
    <m:naryLim m:val="undOvr"/>
  </m:mathPr>
  <w:themeFontLang w:val="ru-RU"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4F79E258"/>
  <w15:docId w15:val="{1D540649-984B-45A7-B348-7D21AFFD605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ru-RU" w:eastAsia="ru-RU" w:bidi="ar-SA"/>
      </w:rPr>
    </w:rPrDefault>
    <w:pPrDefault/>
  </w:docDefaults>
  <w:latentStyles w:defLockedState="0" w:defUIPriority="99" w:defSemiHidden="0" w:defUnhideWhenUsed="0" w:defQFormat="0" w:count="371">
    <w:lsdException w:name="Normal" w:uiPriority="0" w:qFormat="1"/>
    <w:lsdException w:name="heading 1" w:uiPriority="1" w:qFormat="1"/>
    <w:lsdException w:name="heading 2" w:uiPriority="1" w:qFormat="1"/>
    <w:lsdException w:name="heading 3" w:uiPriority="1"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1" w:unhideWhenUsed="1" w:qFormat="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3">
    <w:name w:val="Normal"/>
    <w:qFormat/>
    <w:rsid w:val="00017BFB"/>
    <w:pPr>
      <w:ind w:right="284" w:firstLine="380"/>
      <w:jc w:val="both"/>
    </w:pPr>
    <w:rPr>
      <w:sz w:val="24"/>
    </w:rPr>
  </w:style>
  <w:style w:type="paragraph" w:styleId="12">
    <w:name w:val="heading 1"/>
    <w:basedOn w:val="a3"/>
    <w:next w:val="a3"/>
    <w:link w:val="13"/>
    <w:uiPriority w:val="1"/>
    <w:qFormat/>
    <w:pPr>
      <w:keepNext/>
      <w:ind w:firstLine="0"/>
      <w:jc w:val="center"/>
      <w:outlineLvl w:val="0"/>
    </w:pPr>
    <w:rPr>
      <w:b/>
      <w:caps/>
      <w:snapToGrid w:val="0"/>
      <w:sz w:val="32"/>
      <w:lang w:val="en-US"/>
      <w14:shadow w14:blurRad="50800" w14:dist="38100" w14:dir="2700000" w14:sx="100000" w14:sy="100000" w14:kx="0" w14:ky="0" w14:algn="tl">
        <w14:srgbClr w14:val="000000">
          <w14:alpha w14:val="60000"/>
        </w14:srgbClr>
      </w14:shadow>
    </w:rPr>
  </w:style>
  <w:style w:type="paragraph" w:styleId="21">
    <w:name w:val="heading 2"/>
    <w:basedOn w:val="a3"/>
    <w:next w:val="a3"/>
    <w:uiPriority w:val="1"/>
    <w:qFormat/>
    <w:pPr>
      <w:keepNext/>
      <w:spacing w:before="240" w:after="60"/>
      <w:ind w:right="0" w:firstLine="0"/>
      <w:outlineLvl w:val="1"/>
    </w:pPr>
    <w:rPr>
      <w:rFonts w:ascii="a_GildiaTitulGr" w:hAnsi="a_GildiaTitulGr"/>
      <w:b/>
      <w:sz w:val="36"/>
      <w14:shadow w14:blurRad="50800" w14:dist="38100" w14:dir="2700000" w14:sx="100000" w14:sy="100000" w14:kx="0" w14:ky="0" w14:algn="tl">
        <w14:srgbClr w14:val="000000">
          <w14:alpha w14:val="60000"/>
        </w14:srgbClr>
      </w14:shadow>
    </w:rPr>
  </w:style>
  <w:style w:type="paragraph" w:styleId="31">
    <w:name w:val="heading 3"/>
    <w:basedOn w:val="a3"/>
    <w:next w:val="a3"/>
    <w:uiPriority w:val="1"/>
    <w:qFormat/>
    <w:pPr>
      <w:keepNext/>
      <w:spacing w:before="240" w:after="60"/>
      <w:ind w:right="0" w:firstLine="0"/>
      <w:jc w:val="center"/>
      <w:outlineLvl w:val="2"/>
    </w:pPr>
    <w:rPr>
      <w:rFonts w:ascii="Traktir" w:hAnsi="Traktir"/>
      <w:caps/>
      <w:sz w:val="36"/>
    </w:rPr>
  </w:style>
  <w:style w:type="paragraph" w:styleId="40">
    <w:name w:val="heading 4"/>
    <w:basedOn w:val="a3"/>
    <w:next w:val="a3"/>
    <w:qFormat/>
    <w:pPr>
      <w:keepNext/>
      <w:spacing w:before="240" w:after="60"/>
      <w:ind w:right="0" w:firstLine="0"/>
      <w:jc w:val="center"/>
      <w:outlineLvl w:val="3"/>
    </w:pPr>
    <w:rPr>
      <w:rFonts w:ascii="Bookman Old Style" w:hAnsi="Bookman Old Style"/>
      <w:b/>
      <w:caps/>
      <w:sz w:val="28"/>
    </w:rPr>
  </w:style>
  <w:style w:type="paragraph" w:styleId="5">
    <w:name w:val="heading 5"/>
    <w:basedOn w:val="a3"/>
    <w:next w:val="a3"/>
    <w:qFormat/>
    <w:pPr>
      <w:spacing w:before="240" w:after="60"/>
      <w:ind w:right="0" w:firstLine="0"/>
      <w:outlineLvl w:val="4"/>
    </w:pPr>
    <w:rPr>
      <w:rFonts w:ascii="a_RomanusTitul" w:hAnsi="a_RomanusTitul"/>
      <w:b/>
      <w:caps/>
      <w:sz w:val="32"/>
    </w:rPr>
  </w:style>
  <w:style w:type="paragraph" w:styleId="60">
    <w:name w:val="heading 6"/>
    <w:basedOn w:val="a3"/>
    <w:next w:val="a3"/>
    <w:qFormat/>
    <w:pPr>
      <w:spacing w:before="240" w:after="60"/>
      <w:ind w:right="0" w:firstLine="0"/>
      <w:outlineLvl w:val="5"/>
    </w:pPr>
    <w:rPr>
      <w:rFonts w:ascii="Boyarsky" w:hAnsi="Boyarsky"/>
      <w:b/>
      <w:i/>
      <w:caps/>
      <w:sz w:val="22"/>
    </w:rPr>
  </w:style>
  <w:style w:type="paragraph" w:styleId="7">
    <w:name w:val="heading 7"/>
    <w:basedOn w:val="a3"/>
    <w:next w:val="a3"/>
    <w:qFormat/>
    <w:pPr>
      <w:spacing w:before="240" w:after="60"/>
      <w:ind w:right="0" w:firstLine="0"/>
      <w:outlineLvl w:val="6"/>
    </w:pPr>
    <w:rPr>
      <w:rFonts w:ascii="Decor" w:hAnsi="Decor"/>
      <w:b/>
      <w:i/>
      <w:caps/>
      <w:sz w:val="32"/>
    </w:rPr>
  </w:style>
  <w:style w:type="paragraph" w:styleId="8">
    <w:name w:val="heading 8"/>
    <w:basedOn w:val="a3"/>
    <w:next w:val="a3"/>
    <w:qFormat/>
    <w:pPr>
      <w:spacing w:before="240" w:after="60"/>
      <w:ind w:right="0" w:firstLine="0"/>
      <w:outlineLvl w:val="7"/>
    </w:pPr>
    <w:rPr>
      <w:rFonts w:ascii="GothicRus" w:hAnsi="GothicRus"/>
      <w:b/>
      <w:caps/>
      <w:sz w:val="32"/>
    </w:rPr>
  </w:style>
  <w:style w:type="paragraph" w:styleId="9">
    <w:name w:val="heading 9"/>
    <w:basedOn w:val="a3"/>
    <w:next w:val="a3"/>
    <w:qFormat/>
    <w:pPr>
      <w:spacing w:before="240" w:after="60"/>
      <w:ind w:right="0" w:firstLine="0"/>
      <w:outlineLvl w:val="8"/>
    </w:pPr>
    <w:rPr>
      <w:rFonts w:ascii="Unicorn" w:hAnsi="Unicorn"/>
      <w:b/>
      <w:caps/>
      <w:sz w:val="32"/>
    </w:rPr>
  </w:style>
  <w:style w:type="character" w:default="1" w:styleId="a4">
    <w:name w:val="Default Paragraph Font"/>
    <w:uiPriority w:val="1"/>
    <w:semiHidden/>
    <w:unhideWhenUsed/>
  </w:style>
  <w:style w:type="table" w:default="1" w:styleId="a5">
    <w:name w:val="Normal Table"/>
    <w:uiPriority w:val="99"/>
    <w:semiHidden/>
    <w:unhideWhenUsed/>
    <w:tblPr>
      <w:tblInd w:w="0" w:type="dxa"/>
      <w:tblCellMar>
        <w:top w:w="0" w:type="dxa"/>
        <w:left w:w="108" w:type="dxa"/>
        <w:bottom w:w="0" w:type="dxa"/>
        <w:right w:w="108" w:type="dxa"/>
      </w:tblCellMar>
    </w:tblPr>
  </w:style>
  <w:style w:type="numbering" w:default="1" w:styleId="a6">
    <w:name w:val="No List"/>
    <w:uiPriority w:val="99"/>
    <w:semiHidden/>
    <w:unhideWhenUsed/>
  </w:style>
  <w:style w:type="paragraph" w:styleId="a7">
    <w:name w:val="Date"/>
    <w:basedOn w:val="a3"/>
    <w:next w:val="a3"/>
    <w:semiHidden/>
    <w:pPr>
      <w:ind w:firstLine="340"/>
    </w:pPr>
    <w:rPr>
      <w:rFonts w:ascii="BookmanCTT" w:hAnsi="BookmanCTT"/>
      <w:b/>
      <w:bCs/>
      <w:sz w:val="12"/>
    </w:rPr>
  </w:style>
  <w:style w:type="paragraph" w:customStyle="1" w:styleId="100">
    <w:name w:val="Заголовок 10"/>
    <w:basedOn w:val="12"/>
    <w:pPr>
      <w:ind w:right="0"/>
    </w:pPr>
    <w:rPr>
      <w:rFonts w:ascii="a_GildiaExp" w:hAnsi="a_GildiaExp"/>
      <w:sz w:val="44"/>
    </w:rPr>
  </w:style>
  <w:style w:type="paragraph" w:customStyle="1" w:styleId="110">
    <w:name w:val="Заголовок 11"/>
    <w:basedOn w:val="a3"/>
    <w:pPr>
      <w:ind w:right="0" w:firstLine="0"/>
    </w:pPr>
    <w:rPr>
      <w:rFonts w:ascii="AGUniversityCyr-Roman" w:hAnsi="AGUniversityCyr-Roman"/>
      <w:b/>
      <w:caps/>
      <w:sz w:val="32"/>
    </w:rPr>
  </w:style>
  <w:style w:type="character" w:styleId="a8">
    <w:name w:val="footnote reference"/>
    <w:rPr>
      <w:vertAlign w:val="superscript"/>
    </w:rPr>
  </w:style>
  <w:style w:type="paragraph" w:customStyle="1" w:styleId="1">
    <w:name w:val="маркированный 1"/>
    <w:basedOn w:val="a3"/>
    <w:next w:val="a3"/>
    <w:pPr>
      <w:numPr>
        <w:numId w:val="1"/>
      </w:numPr>
      <w:tabs>
        <w:tab w:val="clear" w:pos="717"/>
      </w:tabs>
    </w:pPr>
  </w:style>
  <w:style w:type="paragraph" w:customStyle="1" w:styleId="2">
    <w:name w:val="маркированный 2"/>
    <w:basedOn w:val="a3"/>
    <w:next w:val="a3"/>
    <w:pPr>
      <w:numPr>
        <w:numId w:val="2"/>
      </w:numPr>
      <w:tabs>
        <w:tab w:val="clear" w:pos="717"/>
      </w:tabs>
    </w:pPr>
  </w:style>
  <w:style w:type="paragraph" w:customStyle="1" w:styleId="30">
    <w:name w:val="маркированный 3"/>
    <w:basedOn w:val="a3"/>
    <w:next w:val="2"/>
    <w:pPr>
      <w:numPr>
        <w:numId w:val="3"/>
      </w:numPr>
      <w:tabs>
        <w:tab w:val="clear" w:pos="717"/>
      </w:tabs>
    </w:pPr>
  </w:style>
  <w:style w:type="paragraph" w:customStyle="1" w:styleId="6">
    <w:name w:val="маркированный 6"/>
    <w:basedOn w:val="a3"/>
    <w:next w:val="a"/>
    <w:pPr>
      <w:numPr>
        <w:numId w:val="4"/>
      </w:numPr>
      <w:tabs>
        <w:tab w:val="clear" w:pos="1457"/>
      </w:tabs>
      <w:ind w:left="0"/>
    </w:pPr>
  </w:style>
  <w:style w:type="paragraph" w:styleId="a">
    <w:name w:val="List Bullet"/>
    <w:basedOn w:val="a3"/>
    <w:autoRedefine/>
    <w:uiPriority w:val="99"/>
    <w:semiHidden/>
    <w:pPr>
      <w:numPr>
        <w:numId w:val="5"/>
      </w:numPr>
      <w:tabs>
        <w:tab w:val="clear" w:pos="700"/>
      </w:tabs>
      <w:ind w:firstLine="357"/>
    </w:pPr>
  </w:style>
  <w:style w:type="paragraph" w:styleId="3">
    <w:name w:val="List Bullet 3"/>
    <w:basedOn w:val="a3"/>
    <w:autoRedefine/>
    <w:semiHidden/>
    <w:pPr>
      <w:numPr>
        <w:numId w:val="11"/>
      </w:numPr>
      <w:ind w:left="0" w:firstLine="380"/>
    </w:pPr>
    <w:rPr>
      <w:iCs/>
      <w:sz w:val="28"/>
    </w:rPr>
  </w:style>
  <w:style w:type="paragraph" w:styleId="4">
    <w:name w:val="List Bullet 4"/>
    <w:basedOn w:val="a3"/>
    <w:autoRedefine/>
    <w:semiHidden/>
    <w:pPr>
      <w:numPr>
        <w:numId w:val="6"/>
      </w:numPr>
      <w:tabs>
        <w:tab w:val="clear" w:pos="700"/>
        <w:tab w:val="num" w:pos="360"/>
      </w:tabs>
      <w:ind w:firstLine="357"/>
    </w:pPr>
  </w:style>
  <w:style w:type="paragraph" w:customStyle="1" w:styleId="a9">
    <w:name w:val="Название рисунка"/>
    <w:basedOn w:val="a3"/>
    <w:pPr>
      <w:jc w:val="center"/>
    </w:pPr>
    <w:rPr>
      <w:rFonts w:ascii="BookmanCTT" w:hAnsi="BookmanCTT"/>
      <w:b/>
      <w:bCs/>
      <w:sz w:val="20"/>
      <w:szCs w:val="16"/>
    </w:rPr>
  </w:style>
  <w:style w:type="character" w:styleId="aa">
    <w:name w:val="page number"/>
    <w:semiHidden/>
    <w:rPr>
      <w:rFonts w:ascii="BookmanCTT" w:hAnsi="BookmanCTT"/>
      <w:b/>
      <w:sz w:val="20"/>
    </w:rPr>
  </w:style>
  <w:style w:type="paragraph" w:customStyle="1" w:styleId="a2">
    <w:name w:val="Нумерованный"/>
    <w:basedOn w:val="a3"/>
    <w:pPr>
      <w:numPr>
        <w:numId w:val="7"/>
      </w:numPr>
    </w:pPr>
    <w:rPr>
      <w:bCs/>
      <w:szCs w:val="23"/>
    </w:rPr>
  </w:style>
  <w:style w:type="paragraph" w:customStyle="1" w:styleId="10">
    <w:name w:val="Нумерованный 1"/>
    <w:basedOn w:val="a3"/>
    <w:pPr>
      <w:numPr>
        <w:numId w:val="8"/>
      </w:numPr>
      <w:tabs>
        <w:tab w:val="clear" w:pos="1077"/>
      </w:tabs>
    </w:pPr>
  </w:style>
  <w:style w:type="paragraph" w:customStyle="1" w:styleId="11">
    <w:name w:val="нумерованный 1"/>
    <w:basedOn w:val="a3"/>
    <w:pPr>
      <w:numPr>
        <w:numId w:val="9"/>
      </w:numPr>
      <w:tabs>
        <w:tab w:val="clear" w:pos="717"/>
      </w:tabs>
    </w:pPr>
  </w:style>
  <w:style w:type="paragraph" w:customStyle="1" w:styleId="20">
    <w:name w:val="Нумерованный 2"/>
    <w:basedOn w:val="a3"/>
    <w:pPr>
      <w:numPr>
        <w:numId w:val="10"/>
      </w:numPr>
      <w:tabs>
        <w:tab w:val="clear" w:pos="717"/>
      </w:tabs>
    </w:pPr>
    <w:rPr>
      <w:bCs/>
      <w:iCs/>
    </w:rPr>
  </w:style>
  <w:style w:type="paragraph" w:styleId="ab">
    <w:name w:val="Normal Indent"/>
    <w:basedOn w:val="a3"/>
    <w:semiHidden/>
  </w:style>
  <w:style w:type="paragraph" w:styleId="ac">
    <w:name w:val="annotation text"/>
    <w:basedOn w:val="a3"/>
    <w:link w:val="ad"/>
    <w:rPr>
      <w:sz w:val="20"/>
    </w:rPr>
  </w:style>
  <w:style w:type="paragraph" w:styleId="ae">
    <w:name w:val="footnote text"/>
    <w:aliases w:val="Текст сноски Знак1 Знак1,Текст сноски Знак Знак Знак1,Текст сноски Знак1 Знак Знак,Текст сноски Знак Знак Знак Знак,Текст сноски Знак1,Знак1 Знак1,Текст сноски Знак Знак1,Текст сноски Знак1 Знак Знак Знак Знак,Знак,Знак6,F"/>
    <w:basedOn w:val="a3"/>
    <w:link w:val="af"/>
    <w:rPr>
      <w:sz w:val="20"/>
    </w:rPr>
  </w:style>
  <w:style w:type="paragraph" w:styleId="af0">
    <w:name w:val="Block Text"/>
    <w:basedOn w:val="a3"/>
    <w:uiPriority w:val="99"/>
    <w:semiHidden/>
    <w:pPr>
      <w:ind w:left="851" w:firstLine="142"/>
    </w:pPr>
  </w:style>
  <w:style w:type="paragraph" w:styleId="af1">
    <w:name w:val="Message Header"/>
    <w:basedOn w:val="a3"/>
    <w:semiHidden/>
    <w:pPr>
      <w:pBdr>
        <w:top w:val="single" w:sz="6" w:space="1" w:color="auto"/>
        <w:left w:val="single" w:sz="6" w:space="1" w:color="auto"/>
        <w:bottom w:val="single" w:sz="6" w:space="1" w:color="auto"/>
        <w:right w:val="single" w:sz="6" w:space="1" w:color="auto"/>
      </w:pBdr>
      <w:shd w:val="pct20" w:color="auto" w:fill="auto"/>
      <w:ind w:firstLine="1134"/>
    </w:pPr>
  </w:style>
  <w:style w:type="paragraph" w:styleId="af2">
    <w:name w:val="Body Text Indent"/>
    <w:aliases w:val="текст,Основной текст 1"/>
    <w:basedOn w:val="a3"/>
    <w:link w:val="af3"/>
    <w:semiHidden/>
    <w:pPr>
      <w:ind w:left="3540" w:right="0" w:firstLine="0"/>
      <w:jc w:val="left"/>
    </w:pPr>
    <w:rPr>
      <w:szCs w:val="24"/>
      <w:lang w:val="x-none" w:eastAsia="x-none"/>
    </w:rPr>
  </w:style>
  <w:style w:type="paragraph" w:styleId="32">
    <w:name w:val="Body Text Indent 3"/>
    <w:basedOn w:val="a3"/>
    <w:semiHidden/>
    <w:pPr>
      <w:spacing w:after="120"/>
      <w:ind w:left="283" w:right="0" w:firstLine="0"/>
      <w:jc w:val="left"/>
    </w:pPr>
    <w:rPr>
      <w:sz w:val="16"/>
      <w:szCs w:val="16"/>
    </w:rPr>
  </w:style>
  <w:style w:type="paragraph" w:customStyle="1" w:styleId="14">
    <w:name w:val="Название1"/>
    <w:basedOn w:val="a3"/>
    <w:qFormat/>
    <w:pPr>
      <w:ind w:right="0" w:firstLine="0"/>
      <w:jc w:val="center"/>
    </w:pPr>
    <w:rPr>
      <w:b/>
      <w:sz w:val="28"/>
    </w:rPr>
  </w:style>
  <w:style w:type="paragraph" w:customStyle="1" w:styleId="22">
    <w:name w:val="Îñíîâíîé òåêñò ñ îòñòóïîì 2"/>
    <w:basedOn w:val="a3"/>
    <w:pPr>
      <w:spacing w:line="360" w:lineRule="auto"/>
      <w:ind w:right="0" w:firstLine="720"/>
      <w:jc w:val="center"/>
    </w:pPr>
    <w:rPr>
      <w:sz w:val="22"/>
      <w:lang w:val="en-US"/>
    </w:rPr>
  </w:style>
  <w:style w:type="character" w:customStyle="1" w:styleId="titbook">
    <w:name w:val="tit_book"/>
    <w:basedOn w:val="a4"/>
  </w:style>
  <w:style w:type="paragraph" w:styleId="af4">
    <w:name w:val="Body Text"/>
    <w:basedOn w:val="a3"/>
    <w:link w:val="af5"/>
    <w:uiPriority w:val="1"/>
    <w:qFormat/>
    <w:pPr>
      <w:ind w:right="0" w:firstLine="0"/>
    </w:pPr>
    <w:rPr>
      <w:szCs w:val="24"/>
    </w:rPr>
  </w:style>
  <w:style w:type="character" w:styleId="af6">
    <w:name w:val="Hyperlink"/>
    <w:uiPriority w:val="99"/>
    <w:rPr>
      <w:color w:val="0000FF"/>
      <w:u w:val="single"/>
    </w:rPr>
  </w:style>
  <w:style w:type="paragraph" w:styleId="23">
    <w:name w:val="Body Text Indent 2"/>
    <w:basedOn w:val="a3"/>
    <w:semiHidden/>
    <w:pPr>
      <w:spacing w:line="360" w:lineRule="auto"/>
      <w:ind w:right="0" w:firstLine="709"/>
    </w:pPr>
    <w:rPr>
      <w:sz w:val="28"/>
      <w:szCs w:val="28"/>
    </w:rPr>
  </w:style>
  <w:style w:type="paragraph" w:customStyle="1" w:styleId="15">
    <w:name w:val="Обычный1"/>
    <w:pPr>
      <w:widowControl w:val="0"/>
      <w:spacing w:line="260" w:lineRule="auto"/>
      <w:ind w:left="520" w:firstLine="300"/>
      <w:jc w:val="both"/>
    </w:pPr>
    <w:rPr>
      <w:snapToGrid w:val="0"/>
      <w:sz w:val="22"/>
    </w:rPr>
  </w:style>
  <w:style w:type="paragraph" w:styleId="af7">
    <w:name w:val="Subtitle"/>
    <w:basedOn w:val="a3"/>
    <w:qFormat/>
    <w:pPr>
      <w:autoSpaceDE w:val="0"/>
      <w:autoSpaceDN w:val="0"/>
      <w:ind w:right="0" w:firstLine="0"/>
      <w:jc w:val="center"/>
    </w:pPr>
    <w:rPr>
      <w:b/>
      <w:bCs/>
      <w:sz w:val="28"/>
      <w:szCs w:val="28"/>
    </w:rPr>
  </w:style>
  <w:style w:type="paragraph" w:styleId="33">
    <w:name w:val="Body Text 3"/>
    <w:basedOn w:val="a3"/>
    <w:semiHidden/>
    <w:pPr>
      <w:shd w:val="clear" w:color="auto" w:fill="FFFFFF"/>
      <w:spacing w:before="50" w:line="360" w:lineRule="auto"/>
      <w:ind w:right="0" w:firstLine="0"/>
    </w:pPr>
    <w:rPr>
      <w:color w:val="000000"/>
      <w:spacing w:val="-8"/>
      <w:sz w:val="28"/>
      <w:szCs w:val="24"/>
    </w:rPr>
  </w:style>
  <w:style w:type="paragraph" w:styleId="af8">
    <w:name w:val="List Paragraph"/>
    <w:aliases w:val="2 Спс точк,Имя Рисунка,List Paragraph"/>
    <w:basedOn w:val="a3"/>
    <w:link w:val="af9"/>
    <w:uiPriority w:val="34"/>
    <w:qFormat/>
    <w:pPr>
      <w:ind w:left="720" w:right="0" w:firstLine="0"/>
      <w:jc w:val="left"/>
    </w:pPr>
    <w:rPr>
      <w:rFonts w:ascii="Arial Unicode MS" w:eastAsia="Arial Unicode MS" w:hAnsi="Arial Unicode MS" w:cs="Arial Unicode MS"/>
      <w:color w:val="000000"/>
      <w:szCs w:val="24"/>
    </w:rPr>
  </w:style>
  <w:style w:type="paragraph" w:styleId="50">
    <w:name w:val="toc 5"/>
    <w:basedOn w:val="a3"/>
    <w:next w:val="a3"/>
    <w:autoRedefine/>
    <w:semiHidden/>
    <w:pPr>
      <w:tabs>
        <w:tab w:val="right" w:leader="dot" w:pos="9061"/>
      </w:tabs>
      <w:spacing w:line="360" w:lineRule="auto"/>
      <w:ind w:right="0" w:firstLine="709"/>
      <w:jc w:val="left"/>
    </w:pPr>
    <w:rPr>
      <w:noProof/>
      <w:sz w:val="28"/>
      <w:szCs w:val="28"/>
    </w:rPr>
  </w:style>
  <w:style w:type="paragraph" w:styleId="afa">
    <w:name w:val="header"/>
    <w:basedOn w:val="a3"/>
    <w:unhideWhenUsed/>
    <w:pPr>
      <w:tabs>
        <w:tab w:val="center" w:pos="4677"/>
        <w:tab w:val="right" w:pos="9355"/>
      </w:tabs>
    </w:pPr>
  </w:style>
  <w:style w:type="character" w:customStyle="1" w:styleId="afb">
    <w:name w:val="Верхний колонтитул Знак"/>
    <w:semiHidden/>
    <w:rPr>
      <w:sz w:val="24"/>
    </w:rPr>
  </w:style>
  <w:style w:type="paragraph" w:styleId="afc">
    <w:name w:val="footer"/>
    <w:basedOn w:val="a3"/>
    <w:unhideWhenUsed/>
    <w:pPr>
      <w:tabs>
        <w:tab w:val="center" w:pos="4677"/>
        <w:tab w:val="right" w:pos="9355"/>
      </w:tabs>
    </w:pPr>
  </w:style>
  <w:style w:type="character" w:customStyle="1" w:styleId="afd">
    <w:name w:val="Нижний колонтитул Знак"/>
    <w:uiPriority w:val="99"/>
    <w:rPr>
      <w:sz w:val="24"/>
    </w:rPr>
  </w:style>
  <w:style w:type="character" w:customStyle="1" w:styleId="24">
    <w:name w:val="Основной текст с отступом 2 Знак"/>
    <w:semiHidden/>
    <w:rPr>
      <w:sz w:val="28"/>
      <w:szCs w:val="28"/>
    </w:rPr>
  </w:style>
  <w:style w:type="character" w:customStyle="1" w:styleId="34">
    <w:name w:val="Основной текст 3 Знак"/>
    <w:semiHidden/>
    <w:rPr>
      <w:color w:val="000000"/>
      <w:spacing w:val="-8"/>
      <w:sz w:val="28"/>
      <w:szCs w:val="24"/>
      <w:shd w:val="clear" w:color="auto" w:fill="FFFFFF"/>
    </w:rPr>
  </w:style>
  <w:style w:type="paragraph" w:customStyle="1" w:styleId="FR2">
    <w:name w:val="FR2"/>
    <w:pPr>
      <w:widowControl w:val="0"/>
      <w:spacing w:line="260" w:lineRule="auto"/>
      <w:ind w:left="40" w:firstLine="320"/>
    </w:pPr>
    <w:rPr>
      <w:rFonts w:ascii="Arial" w:hAnsi="Arial"/>
      <w:snapToGrid w:val="0"/>
      <w:sz w:val="18"/>
    </w:rPr>
  </w:style>
  <w:style w:type="paragraph" w:customStyle="1" w:styleId="Default">
    <w:name w:val="Default"/>
    <w:rsid w:val="00897399"/>
    <w:pPr>
      <w:autoSpaceDE w:val="0"/>
      <w:autoSpaceDN w:val="0"/>
      <w:adjustRightInd w:val="0"/>
    </w:pPr>
    <w:rPr>
      <w:rFonts w:eastAsia="Calibri"/>
      <w:color w:val="000000"/>
      <w:sz w:val="24"/>
      <w:szCs w:val="24"/>
      <w:lang w:eastAsia="en-US"/>
    </w:rPr>
  </w:style>
  <w:style w:type="paragraph" w:styleId="afe">
    <w:name w:val="Normal (Web)"/>
    <w:aliases w:val="Обычный (Web)"/>
    <w:basedOn w:val="a3"/>
    <w:uiPriority w:val="99"/>
    <w:unhideWhenUsed/>
    <w:rsid w:val="00AC7A7B"/>
    <w:pPr>
      <w:spacing w:before="100" w:beforeAutospacing="1" w:after="100" w:afterAutospacing="1"/>
      <w:ind w:right="0" w:firstLine="0"/>
      <w:jc w:val="left"/>
    </w:pPr>
    <w:rPr>
      <w:szCs w:val="24"/>
    </w:rPr>
  </w:style>
  <w:style w:type="character" w:styleId="aff">
    <w:name w:val="Emphasis"/>
    <w:uiPriority w:val="20"/>
    <w:qFormat/>
    <w:rsid w:val="00AC7A7B"/>
    <w:rPr>
      <w:i/>
      <w:iCs/>
    </w:rPr>
  </w:style>
  <w:style w:type="character" w:styleId="aff0">
    <w:name w:val="Strong"/>
    <w:uiPriority w:val="22"/>
    <w:qFormat/>
    <w:rsid w:val="00AC7A7B"/>
    <w:rPr>
      <w:b/>
      <w:bCs/>
    </w:rPr>
  </w:style>
  <w:style w:type="paragraph" w:styleId="25">
    <w:name w:val="Body Text 2"/>
    <w:basedOn w:val="a3"/>
    <w:link w:val="26"/>
    <w:uiPriority w:val="99"/>
    <w:semiHidden/>
    <w:unhideWhenUsed/>
    <w:rsid w:val="00CA7DDC"/>
    <w:pPr>
      <w:spacing w:after="120" w:line="480" w:lineRule="auto"/>
    </w:pPr>
    <w:rPr>
      <w:lang w:val="x-none" w:eastAsia="x-none"/>
    </w:rPr>
  </w:style>
  <w:style w:type="character" w:customStyle="1" w:styleId="26">
    <w:name w:val="Основной текст 2 Знак"/>
    <w:link w:val="25"/>
    <w:uiPriority w:val="99"/>
    <w:semiHidden/>
    <w:rsid w:val="00CA7DDC"/>
    <w:rPr>
      <w:sz w:val="24"/>
    </w:rPr>
  </w:style>
  <w:style w:type="paragraph" w:customStyle="1" w:styleId="a0">
    <w:name w:val="список с точками"/>
    <w:basedOn w:val="a3"/>
    <w:rsid w:val="00DF71EA"/>
    <w:pPr>
      <w:numPr>
        <w:numId w:val="12"/>
      </w:numPr>
      <w:spacing w:line="312" w:lineRule="auto"/>
      <w:ind w:right="0"/>
    </w:pPr>
    <w:rPr>
      <w:rFonts w:eastAsia="Calibri"/>
      <w:szCs w:val="24"/>
    </w:rPr>
  </w:style>
  <w:style w:type="character" w:customStyle="1" w:styleId="af3">
    <w:name w:val="Основной текст с отступом Знак"/>
    <w:aliases w:val="текст Знак,Основной текст 1 Знак"/>
    <w:link w:val="af2"/>
    <w:semiHidden/>
    <w:locked/>
    <w:rsid w:val="00983889"/>
    <w:rPr>
      <w:sz w:val="24"/>
      <w:szCs w:val="24"/>
    </w:rPr>
  </w:style>
  <w:style w:type="character" w:customStyle="1" w:styleId="af">
    <w:name w:val="Текст сноски Знак"/>
    <w:aliases w:val="Текст сноски Знак1 Знак1 Знак1,Текст сноски Знак Знак Знак1 Знак1,Текст сноски Знак1 Знак Знак Знак1,Текст сноски Знак Знак Знак Знак Знак1,Текст сноски Знак1 Знак2,Знак1 Знак1 Знак1,Текст сноски Знак Знак1 Знак1,Знак Знак1,Знак6 Знак1"/>
    <w:basedOn w:val="a4"/>
    <w:link w:val="ae"/>
    <w:rsid w:val="00DE7C1A"/>
  </w:style>
  <w:style w:type="character" w:customStyle="1" w:styleId="highlighthighlightactive">
    <w:name w:val="highlight highlight_active"/>
    <w:rsid w:val="00B13286"/>
  </w:style>
  <w:style w:type="paragraph" w:styleId="aff1">
    <w:name w:val="Balloon Text"/>
    <w:basedOn w:val="a3"/>
    <w:link w:val="aff2"/>
    <w:uiPriority w:val="99"/>
    <w:semiHidden/>
    <w:unhideWhenUsed/>
    <w:rsid w:val="00E12304"/>
    <w:rPr>
      <w:rFonts w:ascii="Tahoma" w:hAnsi="Tahoma" w:cs="Tahoma"/>
      <w:sz w:val="16"/>
      <w:szCs w:val="16"/>
    </w:rPr>
  </w:style>
  <w:style w:type="character" w:customStyle="1" w:styleId="aff2">
    <w:name w:val="Текст выноски Знак"/>
    <w:link w:val="aff1"/>
    <w:uiPriority w:val="99"/>
    <w:semiHidden/>
    <w:rsid w:val="00E12304"/>
    <w:rPr>
      <w:rFonts w:ascii="Tahoma" w:hAnsi="Tahoma" w:cs="Tahoma"/>
      <w:sz w:val="16"/>
      <w:szCs w:val="16"/>
    </w:rPr>
  </w:style>
  <w:style w:type="numbering" w:customStyle="1" w:styleId="16">
    <w:name w:val="Нет списка1"/>
    <w:next w:val="a6"/>
    <w:uiPriority w:val="99"/>
    <w:semiHidden/>
    <w:unhideWhenUsed/>
    <w:rsid w:val="00B350DD"/>
  </w:style>
  <w:style w:type="character" w:customStyle="1" w:styleId="Heading1Char">
    <w:name w:val="Heading 1 Char"/>
    <w:rsid w:val="00B350DD"/>
    <w:rPr>
      <w:rFonts w:ascii="Cambria" w:hAnsi="Cambria"/>
      <w:b/>
      <w:color w:val="365F91"/>
      <w:sz w:val="28"/>
      <w:lang w:val="ru-RU" w:eastAsia="en-US"/>
    </w:rPr>
  </w:style>
  <w:style w:type="paragraph" w:customStyle="1" w:styleId="Iniiaiieoaenonionooiii3">
    <w:name w:val="Iniiaiie oaeno n ionooiii 3"/>
    <w:basedOn w:val="Default"/>
    <w:next w:val="Default"/>
    <w:rsid w:val="00B350DD"/>
    <w:rPr>
      <w:rFonts w:eastAsia="Times New Roman"/>
      <w:color w:val="auto"/>
    </w:rPr>
  </w:style>
  <w:style w:type="paragraph" w:customStyle="1" w:styleId="Iaeaaeaiea2">
    <w:name w:val="Iaeaaeaiea 2"/>
    <w:basedOn w:val="Default"/>
    <w:next w:val="Default"/>
    <w:rsid w:val="00B350DD"/>
    <w:rPr>
      <w:rFonts w:eastAsia="Times New Roman"/>
      <w:color w:val="auto"/>
    </w:rPr>
  </w:style>
  <w:style w:type="character" w:customStyle="1" w:styleId="Aeiannueea">
    <w:name w:val="Aeia.nnueea"/>
    <w:rsid w:val="00B350DD"/>
    <w:rPr>
      <w:color w:val="000000"/>
      <w:sz w:val="28"/>
    </w:rPr>
  </w:style>
  <w:style w:type="character" w:customStyle="1" w:styleId="BodyTextIndent3Char">
    <w:name w:val="Body Text Indent 3 Char"/>
    <w:rsid w:val="00B350DD"/>
    <w:rPr>
      <w:sz w:val="16"/>
      <w:lang w:val="ru-RU" w:eastAsia="ru-RU"/>
    </w:rPr>
  </w:style>
  <w:style w:type="paragraph" w:customStyle="1" w:styleId="17">
    <w:name w:val="Основной текст с отступом1"/>
    <w:basedOn w:val="a3"/>
    <w:rsid w:val="00B350DD"/>
    <w:pPr>
      <w:spacing w:after="120"/>
      <w:ind w:left="283" w:right="0" w:firstLine="340"/>
    </w:pPr>
    <w:rPr>
      <w:rFonts w:ascii="Calibri" w:hAnsi="Calibri"/>
      <w:sz w:val="22"/>
      <w:szCs w:val="22"/>
      <w:lang w:eastAsia="en-US"/>
    </w:rPr>
  </w:style>
  <w:style w:type="paragraph" w:customStyle="1" w:styleId="ConsPlusNormal">
    <w:name w:val="ConsPlusNormal"/>
    <w:rsid w:val="00B350DD"/>
    <w:pPr>
      <w:widowControl w:val="0"/>
      <w:autoSpaceDE w:val="0"/>
      <w:autoSpaceDN w:val="0"/>
      <w:adjustRightInd w:val="0"/>
      <w:ind w:firstLine="720"/>
    </w:pPr>
    <w:rPr>
      <w:rFonts w:ascii="Arial" w:hAnsi="Arial" w:cs="Arial"/>
    </w:rPr>
  </w:style>
  <w:style w:type="paragraph" w:customStyle="1" w:styleId="18">
    <w:name w:val="Абзац списка1"/>
    <w:basedOn w:val="a3"/>
    <w:rsid w:val="00B350DD"/>
    <w:pPr>
      <w:ind w:left="720" w:right="0" w:firstLine="340"/>
    </w:pPr>
    <w:rPr>
      <w:rFonts w:ascii="Calibri" w:hAnsi="Calibri"/>
      <w:sz w:val="22"/>
      <w:szCs w:val="22"/>
      <w:lang w:eastAsia="en-US"/>
    </w:rPr>
  </w:style>
  <w:style w:type="paragraph" w:customStyle="1" w:styleId="27">
    <w:name w:val="Абзац списка2"/>
    <w:basedOn w:val="a3"/>
    <w:rsid w:val="00B350DD"/>
    <w:pPr>
      <w:spacing w:after="200" w:line="276" w:lineRule="auto"/>
      <w:ind w:left="720" w:right="0" w:firstLine="0"/>
      <w:jc w:val="left"/>
    </w:pPr>
    <w:rPr>
      <w:rFonts w:ascii="Calibri" w:hAnsi="Calibri"/>
      <w:sz w:val="22"/>
      <w:szCs w:val="22"/>
      <w:lang w:eastAsia="en-US"/>
    </w:rPr>
  </w:style>
  <w:style w:type="character" w:customStyle="1" w:styleId="FooterChar">
    <w:name w:val="Footer Char"/>
    <w:rsid w:val="00B350DD"/>
    <w:rPr>
      <w:rFonts w:ascii="Calibri" w:hAnsi="Calibri"/>
      <w:sz w:val="22"/>
      <w:lang w:val="x-none" w:eastAsia="en-US"/>
    </w:rPr>
  </w:style>
  <w:style w:type="paragraph" w:customStyle="1" w:styleId="111">
    <w:name w:val="Обычный11"/>
    <w:rsid w:val="00B350DD"/>
  </w:style>
  <w:style w:type="paragraph" w:customStyle="1" w:styleId="Iauiue">
    <w:name w:val="Iau.iue"/>
    <w:basedOn w:val="Default"/>
    <w:next w:val="Default"/>
    <w:rsid w:val="00B350DD"/>
    <w:rPr>
      <w:rFonts w:eastAsia="Times New Roman"/>
      <w:color w:val="auto"/>
      <w:lang w:eastAsia="ru-RU"/>
    </w:rPr>
  </w:style>
  <w:style w:type="paragraph" w:customStyle="1" w:styleId="19">
    <w:name w:val="Текст выноски1"/>
    <w:basedOn w:val="a3"/>
    <w:rsid w:val="00B350DD"/>
    <w:pPr>
      <w:ind w:right="0" w:firstLine="340"/>
    </w:pPr>
    <w:rPr>
      <w:rFonts w:ascii="Tahoma" w:hAnsi="Tahoma" w:cs="Tahoma"/>
      <w:sz w:val="16"/>
      <w:szCs w:val="16"/>
      <w:lang w:eastAsia="en-US"/>
    </w:rPr>
  </w:style>
  <w:style w:type="character" w:customStyle="1" w:styleId="BalloonTextChar">
    <w:name w:val="Balloon Text Char"/>
    <w:rsid w:val="00B350DD"/>
    <w:rPr>
      <w:rFonts w:ascii="Tahoma" w:hAnsi="Tahoma" w:cs="Tahoma"/>
      <w:sz w:val="16"/>
      <w:lang w:val="x-none" w:eastAsia="en-US"/>
    </w:rPr>
  </w:style>
  <w:style w:type="character" w:customStyle="1" w:styleId="FootnoteTextChar">
    <w:name w:val="Footnote Text Char"/>
    <w:rsid w:val="00B350DD"/>
    <w:rPr>
      <w:rFonts w:ascii="Calibri" w:hAnsi="Calibri"/>
      <w:lang w:val="x-none" w:eastAsia="en-US"/>
    </w:rPr>
  </w:style>
  <w:style w:type="paragraph" w:customStyle="1" w:styleId="Style3">
    <w:name w:val="Style3"/>
    <w:basedOn w:val="a3"/>
    <w:rsid w:val="00B350DD"/>
    <w:pPr>
      <w:widowControl w:val="0"/>
      <w:autoSpaceDE w:val="0"/>
      <w:autoSpaceDN w:val="0"/>
      <w:adjustRightInd w:val="0"/>
      <w:ind w:right="0" w:firstLine="0"/>
      <w:jc w:val="left"/>
    </w:pPr>
    <w:rPr>
      <w:szCs w:val="24"/>
    </w:rPr>
  </w:style>
  <w:style w:type="character" w:customStyle="1" w:styleId="FontStyle18">
    <w:name w:val="Font Style18"/>
    <w:rsid w:val="00B350DD"/>
    <w:rPr>
      <w:rFonts w:ascii="Times New Roman" w:hAnsi="Times New Roman" w:cs="Times New Roman"/>
      <w:sz w:val="22"/>
    </w:rPr>
  </w:style>
  <w:style w:type="character" w:customStyle="1" w:styleId="ListParagraphChar">
    <w:name w:val="List Paragraph Char"/>
    <w:rsid w:val="00B350DD"/>
    <w:rPr>
      <w:rFonts w:ascii="Calibri" w:eastAsia="Times New Roman" w:hAnsi="Calibri"/>
      <w:sz w:val="22"/>
      <w:lang w:val="x-none" w:eastAsia="en-US"/>
    </w:rPr>
  </w:style>
  <w:style w:type="character" w:customStyle="1" w:styleId="apple-converted-space">
    <w:name w:val="apple-converted-space"/>
    <w:rsid w:val="00B350DD"/>
  </w:style>
  <w:style w:type="paragraph" w:customStyle="1" w:styleId="28">
    <w:name w:val="Стиль2"/>
    <w:basedOn w:val="a3"/>
    <w:rsid w:val="00B350DD"/>
    <w:pPr>
      <w:spacing w:line="360" w:lineRule="exact"/>
      <w:ind w:right="0" w:firstLine="720"/>
      <w:jc w:val="left"/>
    </w:pPr>
    <w:rPr>
      <w:sz w:val="26"/>
      <w:szCs w:val="26"/>
    </w:rPr>
  </w:style>
  <w:style w:type="paragraph" w:customStyle="1" w:styleId="210">
    <w:name w:val="Абзац списка21"/>
    <w:basedOn w:val="a3"/>
    <w:rsid w:val="00B350DD"/>
    <w:pPr>
      <w:spacing w:after="200" w:line="276" w:lineRule="auto"/>
      <w:ind w:left="720" w:right="0" w:firstLine="0"/>
      <w:jc w:val="left"/>
    </w:pPr>
    <w:rPr>
      <w:rFonts w:ascii="Calibri" w:hAnsi="Calibri"/>
      <w:sz w:val="22"/>
      <w:szCs w:val="22"/>
      <w:lang w:eastAsia="en-US"/>
    </w:rPr>
  </w:style>
  <w:style w:type="character" w:customStyle="1" w:styleId="aff3">
    <w:name w:val="Основной шрифт"/>
    <w:rsid w:val="00B350DD"/>
  </w:style>
  <w:style w:type="paragraph" w:customStyle="1" w:styleId="FR1">
    <w:name w:val="FR1"/>
    <w:rsid w:val="00B350DD"/>
    <w:pPr>
      <w:widowControl w:val="0"/>
      <w:suppressAutoHyphens/>
      <w:spacing w:line="256" w:lineRule="auto"/>
      <w:ind w:left="40" w:firstLine="100"/>
      <w:jc w:val="both"/>
    </w:pPr>
    <w:rPr>
      <w:rFonts w:ascii="Arial" w:hAnsi="Arial"/>
      <w:sz w:val="18"/>
      <w:lang w:eastAsia="ar-SA"/>
    </w:rPr>
  </w:style>
  <w:style w:type="character" w:customStyle="1" w:styleId="aff4">
    <w:name w:val="Основной текст_"/>
    <w:link w:val="41"/>
    <w:rsid w:val="00B350DD"/>
    <w:rPr>
      <w:sz w:val="26"/>
      <w:szCs w:val="26"/>
      <w:shd w:val="clear" w:color="auto" w:fill="FFFFFF"/>
    </w:rPr>
  </w:style>
  <w:style w:type="paragraph" w:customStyle="1" w:styleId="41">
    <w:name w:val="Основной текст4"/>
    <w:basedOn w:val="a3"/>
    <w:link w:val="aff4"/>
    <w:rsid w:val="00B350DD"/>
    <w:pPr>
      <w:shd w:val="clear" w:color="auto" w:fill="FFFFFF"/>
      <w:spacing w:after="960" w:line="480" w:lineRule="exact"/>
      <w:ind w:right="0" w:hanging="380"/>
    </w:pPr>
    <w:rPr>
      <w:sz w:val="26"/>
      <w:szCs w:val="26"/>
    </w:rPr>
  </w:style>
  <w:style w:type="paragraph" w:customStyle="1" w:styleId="rmcbsaam">
    <w:name w:val="rmcbsaam"/>
    <w:basedOn w:val="a3"/>
    <w:rsid w:val="00B350DD"/>
    <w:pPr>
      <w:spacing w:before="100" w:beforeAutospacing="1" w:after="100" w:afterAutospacing="1"/>
      <w:ind w:right="0" w:firstLine="0"/>
      <w:jc w:val="left"/>
    </w:pPr>
    <w:rPr>
      <w:szCs w:val="24"/>
    </w:rPr>
  </w:style>
  <w:style w:type="paragraph" w:customStyle="1" w:styleId="Style17">
    <w:name w:val="Style17"/>
    <w:basedOn w:val="a3"/>
    <w:rsid w:val="00B350DD"/>
    <w:pPr>
      <w:widowControl w:val="0"/>
      <w:autoSpaceDE w:val="0"/>
      <w:autoSpaceDN w:val="0"/>
      <w:adjustRightInd w:val="0"/>
      <w:spacing w:line="245" w:lineRule="exact"/>
      <w:ind w:right="0" w:firstLine="571"/>
    </w:pPr>
    <w:rPr>
      <w:rFonts w:ascii="Microsoft Sans Serif" w:hAnsi="Microsoft Sans Serif"/>
      <w:sz w:val="20"/>
      <w:szCs w:val="24"/>
    </w:rPr>
  </w:style>
  <w:style w:type="character" w:customStyle="1" w:styleId="af9">
    <w:name w:val="Абзац списка Знак"/>
    <w:aliases w:val="2 Спс точк Знак,Имя Рисунка Знак,List Paragraph Знак"/>
    <w:link w:val="af8"/>
    <w:uiPriority w:val="34"/>
    <w:rsid w:val="00B350DD"/>
    <w:rPr>
      <w:rFonts w:ascii="Arial Unicode MS" w:eastAsia="Arial Unicode MS" w:hAnsi="Arial Unicode MS" w:cs="Arial Unicode MS"/>
      <w:color w:val="000000"/>
      <w:sz w:val="24"/>
      <w:szCs w:val="24"/>
    </w:rPr>
  </w:style>
  <w:style w:type="character" w:styleId="aff5">
    <w:name w:val="FollowedHyperlink"/>
    <w:uiPriority w:val="99"/>
    <w:semiHidden/>
    <w:unhideWhenUsed/>
    <w:rsid w:val="00B350DD"/>
    <w:rPr>
      <w:color w:val="954F72"/>
      <w:u w:val="single"/>
    </w:rPr>
  </w:style>
  <w:style w:type="paragraph" w:customStyle="1" w:styleId="211">
    <w:name w:val="Основной текст 21"/>
    <w:basedOn w:val="a3"/>
    <w:rsid w:val="00F20505"/>
    <w:pPr>
      <w:widowControl w:val="0"/>
      <w:overflowPunct w:val="0"/>
      <w:autoSpaceDE w:val="0"/>
      <w:autoSpaceDN w:val="0"/>
      <w:adjustRightInd w:val="0"/>
      <w:ind w:right="0" w:firstLine="0"/>
    </w:pPr>
    <w:rPr>
      <w:sz w:val="28"/>
    </w:rPr>
  </w:style>
  <w:style w:type="table" w:styleId="aff6">
    <w:name w:val="Table Grid"/>
    <w:basedOn w:val="a5"/>
    <w:uiPriority w:val="39"/>
    <w:rsid w:val="009A653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odytext2">
    <w:name w:val="Body text (2)_"/>
    <w:link w:val="Bodytext20"/>
    <w:rsid w:val="00B30BA0"/>
    <w:rPr>
      <w:sz w:val="24"/>
      <w:szCs w:val="24"/>
      <w:shd w:val="clear" w:color="auto" w:fill="FFFFFF"/>
    </w:rPr>
  </w:style>
  <w:style w:type="paragraph" w:customStyle="1" w:styleId="Bodytext20">
    <w:name w:val="Body text (2)"/>
    <w:basedOn w:val="a3"/>
    <w:link w:val="Bodytext2"/>
    <w:rsid w:val="00B30BA0"/>
    <w:pPr>
      <w:shd w:val="clear" w:color="auto" w:fill="FFFFFF"/>
      <w:spacing w:line="269" w:lineRule="exact"/>
      <w:ind w:right="0" w:firstLine="0"/>
      <w:jc w:val="center"/>
    </w:pPr>
    <w:rPr>
      <w:szCs w:val="24"/>
    </w:rPr>
  </w:style>
  <w:style w:type="character" w:customStyle="1" w:styleId="af5">
    <w:name w:val="Основной текст Знак"/>
    <w:link w:val="af4"/>
    <w:rsid w:val="00736FAA"/>
    <w:rPr>
      <w:sz w:val="24"/>
      <w:szCs w:val="24"/>
    </w:rPr>
  </w:style>
  <w:style w:type="character" w:customStyle="1" w:styleId="29">
    <w:name w:val="Текст сноски Знак2"/>
    <w:aliases w:val="Текст сноски Знак1 Знак1 Знак,Текст сноски Знак Знак Знак1 Знак,Текст сноски Знак1 Знак Знак Знак,Текст сноски Знак Знак Знак Знак Знак,Текст сноски Знак1 Знак,Знак1 Знак1 Знак,Текст сноски Знак Знак1 Знак,Знак Знак,Знак6 Знак,F Знак"/>
    <w:uiPriority w:val="99"/>
    <w:locked/>
    <w:rsid w:val="009D0D1B"/>
    <w:rPr>
      <w:rFonts w:ascii="Times New Roman" w:eastAsia="Times New Roman" w:hAnsi="Times New Roman" w:cs="Times New Roman"/>
      <w:sz w:val="20"/>
      <w:szCs w:val="20"/>
      <w:lang w:eastAsia="ru-RU"/>
    </w:rPr>
  </w:style>
  <w:style w:type="paragraph" w:customStyle="1" w:styleId="a1">
    <w:name w:val="Маркированный."/>
    <w:basedOn w:val="a3"/>
    <w:rsid w:val="009D3324"/>
    <w:pPr>
      <w:numPr>
        <w:numId w:val="13"/>
      </w:numPr>
      <w:ind w:right="0"/>
      <w:jc w:val="left"/>
    </w:pPr>
    <w:rPr>
      <w:rFonts w:eastAsia="Calibri"/>
      <w:szCs w:val="22"/>
      <w:lang w:eastAsia="en-US"/>
    </w:rPr>
  </w:style>
  <w:style w:type="paragraph" w:styleId="aff7">
    <w:name w:val="Plain Text"/>
    <w:link w:val="aff8"/>
    <w:unhideWhenUsed/>
    <w:rsid w:val="00FA1217"/>
    <w:rPr>
      <w:rFonts w:ascii="Arial Unicode MS" w:eastAsia="Arial Unicode MS" w:hAnsi="Arial Unicode MS"/>
      <w:color w:val="000000"/>
      <w:sz w:val="22"/>
      <w:szCs w:val="22"/>
    </w:rPr>
  </w:style>
  <w:style w:type="character" w:customStyle="1" w:styleId="aff8">
    <w:name w:val="Текст Знак"/>
    <w:link w:val="aff7"/>
    <w:rsid w:val="00FA1217"/>
    <w:rPr>
      <w:rFonts w:ascii="Arial Unicode MS" w:eastAsia="Arial Unicode MS" w:hAnsi="Arial Unicode MS"/>
      <w:color w:val="000000"/>
      <w:sz w:val="22"/>
      <w:szCs w:val="22"/>
    </w:rPr>
  </w:style>
  <w:style w:type="table" w:customStyle="1" w:styleId="2a">
    <w:name w:val="Сетка таблицы2"/>
    <w:basedOn w:val="a5"/>
    <w:uiPriority w:val="59"/>
    <w:rsid w:val="006F2DCD"/>
    <w:rPr>
      <w:rFonts w:asciiTheme="minorHAnsi" w:eastAsiaTheme="minorHAnsi" w:hAnsiTheme="minorHAnsi" w:cstheme="minorBid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9">
    <w:name w:val="Title"/>
    <w:basedOn w:val="a3"/>
    <w:link w:val="1a"/>
    <w:uiPriority w:val="99"/>
    <w:qFormat/>
    <w:rsid w:val="00D81626"/>
    <w:pPr>
      <w:ind w:right="0" w:firstLine="0"/>
      <w:jc w:val="center"/>
    </w:pPr>
    <w:rPr>
      <w:b/>
      <w:bCs/>
      <w:sz w:val="28"/>
      <w:szCs w:val="28"/>
    </w:rPr>
  </w:style>
  <w:style w:type="character" w:customStyle="1" w:styleId="affa">
    <w:name w:val="Заголовок Знак"/>
    <w:basedOn w:val="a4"/>
    <w:uiPriority w:val="10"/>
    <w:rsid w:val="00D81626"/>
    <w:rPr>
      <w:rFonts w:asciiTheme="majorHAnsi" w:eastAsiaTheme="majorEastAsia" w:hAnsiTheme="majorHAnsi" w:cstheme="majorBidi"/>
      <w:spacing w:val="-10"/>
      <w:kern w:val="28"/>
      <w:sz w:val="56"/>
      <w:szCs w:val="56"/>
    </w:rPr>
  </w:style>
  <w:style w:type="character" w:customStyle="1" w:styleId="1a">
    <w:name w:val="Заголовок Знак1"/>
    <w:link w:val="aff9"/>
    <w:uiPriority w:val="99"/>
    <w:locked/>
    <w:rsid w:val="00D81626"/>
    <w:rPr>
      <w:b/>
      <w:bCs/>
      <w:sz w:val="28"/>
      <w:szCs w:val="28"/>
    </w:rPr>
  </w:style>
  <w:style w:type="character" w:customStyle="1" w:styleId="13">
    <w:name w:val="Заголовок 1 Знак"/>
    <w:basedOn w:val="a4"/>
    <w:link w:val="12"/>
    <w:uiPriority w:val="1"/>
    <w:rsid w:val="00147B99"/>
    <w:rPr>
      <w:b/>
      <w:caps/>
      <w:snapToGrid w:val="0"/>
      <w:sz w:val="32"/>
      <w:lang w:val="en-US"/>
      <w14:shadow w14:blurRad="50800" w14:dist="38100" w14:dir="2700000" w14:sx="100000" w14:sy="100000" w14:kx="0" w14:ky="0" w14:algn="tl">
        <w14:srgbClr w14:val="000000">
          <w14:alpha w14:val="60000"/>
        </w14:srgbClr>
      </w14:shadow>
    </w:rPr>
  </w:style>
  <w:style w:type="character" w:styleId="affb">
    <w:name w:val="line number"/>
    <w:basedOn w:val="a4"/>
    <w:uiPriority w:val="99"/>
    <w:semiHidden/>
    <w:unhideWhenUsed/>
    <w:rsid w:val="00C25519"/>
  </w:style>
  <w:style w:type="character" w:styleId="affc">
    <w:name w:val="annotation reference"/>
    <w:basedOn w:val="a4"/>
    <w:unhideWhenUsed/>
    <w:rsid w:val="00C448FF"/>
    <w:rPr>
      <w:sz w:val="16"/>
      <w:szCs w:val="16"/>
    </w:rPr>
  </w:style>
  <w:style w:type="paragraph" w:styleId="affd">
    <w:name w:val="annotation subject"/>
    <w:basedOn w:val="ac"/>
    <w:next w:val="ac"/>
    <w:link w:val="affe"/>
    <w:uiPriority w:val="99"/>
    <w:semiHidden/>
    <w:unhideWhenUsed/>
    <w:rsid w:val="00C448FF"/>
    <w:rPr>
      <w:b/>
      <w:bCs/>
    </w:rPr>
  </w:style>
  <w:style w:type="character" w:customStyle="1" w:styleId="ad">
    <w:name w:val="Текст примечания Знак"/>
    <w:basedOn w:val="a4"/>
    <w:link w:val="ac"/>
    <w:rsid w:val="00C448FF"/>
  </w:style>
  <w:style w:type="character" w:customStyle="1" w:styleId="affe">
    <w:name w:val="Тема примечания Знак"/>
    <w:basedOn w:val="ad"/>
    <w:link w:val="affd"/>
    <w:uiPriority w:val="99"/>
    <w:semiHidden/>
    <w:rsid w:val="00C448FF"/>
    <w:rPr>
      <w:b/>
      <w:bCs/>
    </w:rPr>
  </w:style>
  <w:style w:type="character" w:customStyle="1" w:styleId="FontStyle12">
    <w:name w:val="Font Style12"/>
    <w:rsid w:val="00044FA3"/>
    <w:rPr>
      <w:rFonts w:ascii="Times New Roman" w:hAnsi="Times New Roman" w:cs="Times New Roman"/>
      <w:sz w:val="26"/>
      <w:szCs w:val="26"/>
    </w:rPr>
  </w:style>
  <w:style w:type="paragraph" w:styleId="2b">
    <w:name w:val="toc 2"/>
    <w:basedOn w:val="a3"/>
    <w:next w:val="a3"/>
    <w:autoRedefine/>
    <w:uiPriority w:val="39"/>
    <w:semiHidden/>
    <w:unhideWhenUsed/>
    <w:rsid w:val="003A5712"/>
    <w:pPr>
      <w:spacing w:after="100"/>
      <w:ind w:left="240"/>
    </w:pPr>
  </w:style>
  <w:style w:type="character" w:customStyle="1" w:styleId="FontStyle60">
    <w:name w:val="Font Style60"/>
    <w:uiPriority w:val="99"/>
    <w:rsid w:val="0091705A"/>
    <w:rPr>
      <w:rFonts w:ascii="Times New Roman" w:hAnsi="Times New Roman" w:cs="Times New Roman"/>
      <w:b/>
      <w:bCs/>
      <w:color w:val="000000"/>
      <w:sz w:val="26"/>
      <w:szCs w:val="26"/>
    </w:rPr>
  </w:style>
  <w:style w:type="character" w:customStyle="1" w:styleId="FontStyle59">
    <w:name w:val="Font Style59"/>
    <w:uiPriority w:val="99"/>
    <w:rsid w:val="0091705A"/>
    <w:rPr>
      <w:rFonts w:ascii="Times New Roman" w:hAnsi="Times New Roman" w:cs="Times New Roman"/>
      <w:color w:val="000000"/>
      <w:sz w:val="26"/>
      <w:szCs w:val="26"/>
    </w:rPr>
  </w:style>
  <w:style w:type="paragraph" w:customStyle="1" w:styleId="Style5">
    <w:name w:val="Style5"/>
    <w:basedOn w:val="a3"/>
    <w:uiPriority w:val="99"/>
    <w:rsid w:val="0091705A"/>
    <w:pPr>
      <w:widowControl w:val="0"/>
      <w:autoSpaceDE w:val="0"/>
      <w:autoSpaceDN w:val="0"/>
      <w:adjustRightInd w:val="0"/>
      <w:ind w:right="0" w:firstLine="0"/>
      <w:jc w:val="left"/>
    </w:pPr>
    <w:rPr>
      <w:rFonts w:ascii="Tahoma" w:hAnsi="Tahoma" w:cs="Tahoma"/>
      <w:szCs w:val="24"/>
    </w:rPr>
  </w:style>
  <w:style w:type="table" w:customStyle="1" w:styleId="TableNormal">
    <w:name w:val="Table Normal"/>
    <w:uiPriority w:val="2"/>
    <w:semiHidden/>
    <w:unhideWhenUsed/>
    <w:qFormat/>
    <w:rsid w:val="00034411"/>
    <w:pPr>
      <w:widowControl w:val="0"/>
      <w:autoSpaceDE w:val="0"/>
      <w:autoSpaceDN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a3"/>
    <w:uiPriority w:val="1"/>
    <w:qFormat/>
    <w:rsid w:val="00034411"/>
    <w:pPr>
      <w:widowControl w:val="0"/>
      <w:autoSpaceDE w:val="0"/>
      <w:autoSpaceDN w:val="0"/>
      <w:ind w:left="107" w:right="0" w:firstLine="0"/>
      <w:jc w:val="left"/>
    </w:pPr>
    <w:rPr>
      <w:sz w:val="22"/>
      <w:szCs w:val="22"/>
      <w:lang w:eastAsia="en-US"/>
    </w:rPr>
  </w:style>
  <w:style w:type="paragraph" w:styleId="1b">
    <w:name w:val="toc 1"/>
    <w:basedOn w:val="a3"/>
    <w:uiPriority w:val="1"/>
    <w:qFormat/>
    <w:rsid w:val="00EC1838"/>
    <w:pPr>
      <w:widowControl w:val="0"/>
      <w:autoSpaceDE w:val="0"/>
      <w:autoSpaceDN w:val="0"/>
      <w:spacing w:before="65"/>
      <w:ind w:left="542" w:right="0" w:firstLine="0"/>
      <w:jc w:val="left"/>
    </w:pPr>
    <w:rPr>
      <w:sz w:val="28"/>
      <w:szCs w:val="28"/>
      <w:lang w:eastAsia="en-US"/>
    </w:rPr>
  </w:style>
  <w:style w:type="character" w:customStyle="1" w:styleId="basetext">
    <w:name w:val="basetext"/>
    <w:rsid w:val="00BB43E2"/>
  </w:style>
  <w:style w:type="character" w:customStyle="1" w:styleId="anonstextlpad">
    <w:name w:val="anonstextlpad"/>
    <w:rsid w:val="00BB43E2"/>
  </w:style>
  <w:style w:type="paragraph" w:customStyle="1" w:styleId="stk-reset">
    <w:name w:val="stk-reset"/>
    <w:basedOn w:val="a3"/>
    <w:rsid w:val="00BB43E2"/>
    <w:pPr>
      <w:spacing w:before="100" w:beforeAutospacing="1" w:after="100" w:afterAutospacing="1"/>
      <w:ind w:right="0" w:firstLine="0"/>
      <w:jc w:val="left"/>
    </w:pPr>
    <w:rPr>
      <w:szCs w:val="24"/>
    </w:rPr>
  </w:style>
  <w:style w:type="paragraph" w:customStyle="1" w:styleId="04xlpa">
    <w:name w:val="_04xlpa"/>
    <w:basedOn w:val="a3"/>
    <w:rsid w:val="00BB43E2"/>
    <w:pPr>
      <w:spacing w:before="100" w:beforeAutospacing="1" w:after="100" w:afterAutospacing="1"/>
      <w:ind w:right="0" w:firstLine="0"/>
      <w:jc w:val="left"/>
    </w:pPr>
    <w:rPr>
      <w:szCs w:val="24"/>
    </w:rPr>
  </w:style>
  <w:style w:type="character" w:customStyle="1" w:styleId="jsgrdq">
    <w:name w:val="jsgrdq"/>
    <w:basedOn w:val="a4"/>
    <w:rsid w:val="00BB43E2"/>
  </w:style>
  <w:style w:type="paragraph" w:customStyle="1" w:styleId="Style2">
    <w:name w:val="Style2"/>
    <w:basedOn w:val="a3"/>
    <w:rsid w:val="00813C8E"/>
    <w:pPr>
      <w:widowControl w:val="0"/>
      <w:autoSpaceDE w:val="0"/>
      <w:autoSpaceDN w:val="0"/>
      <w:adjustRightInd w:val="0"/>
      <w:spacing w:line="484" w:lineRule="exact"/>
      <w:ind w:right="0" w:firstLine="715"/>
    </w:pPr>
    <w:rPr>
      <w:szCs w:val="24"/>
    </w:rPr>
  </w:style>
  <w:style w:type="paragraph" w:customStyle="1" w:styleId="Standard">
    <w:name w:val="Standard"/>
    <w:rsid w:val="006069AF"/>
    <w:pPr>
      <w:suppressAutoHyphens/>
      <w:autoSpaceDN w:val="0"/>
      <w:jc w:val="both"/>
      <w:textAlignment w:val="baseline"/>
    </w:pPr>
    <w:rPr>
      <w:rFonts w:ascii="Liberation Serif" w:eastAsia="Noto Sans CJK SC" w:hAnsi="Liberation Serif" w:cs="Lohit Devanagari"/>
      <w:kern w:val="3"/>
      <w:sz w:val="24"/>
      <w:szCs w:val="24"/>
      <w:lang w:eastAsia="zh-CN" w:bidi="hi-IN"/>
    </w:rPr>
  </w:style>
  <w:style w:type="paragraph" w:customStyle="1" w:styleId="Normal1">
    <w:name w:val="Normal1"/>
    <w:link w:val="Normal"/>
    <w:rsid w:val="00D703EB"/>
    <w:pPr>
      <w:spacing w:before="100" w:after="100"/>
    </w:pPr>
    <w:rPr>
      <w:snapToGrid w:val="0"/>
      <w:sz w:val="24"/>
      <w:szCs w:val="24"/>
    </w:rPr>
  </w:style>
  <w:style w:type="character" w:customStyle="1" w:styleId="Normal">
    <w:name w:val="Normal Знак"/>
    <w:link w:val="Normal1"/>
    <w:locked/>
    <w:rsid w:val="00D703EB"/>
    <w:rPr>
      <w:snapToGrid w:val="0"/>
      <w:sz w:val="24"/>
      <w:szCs w:val="24"/>
    </w:rPr>
  </w:style>
  <w:style w:type="character" w:customStyle="1" w:styleId="1c">
    <w:name w:val="Неразрешенное упоминание1"/>
    <w:basedOn w:val="a4"/>
    <w:uiPriority w:val="99"/>
    <w:semiHidden/>
    <w:unhideWhenUsed/>
    <w:rsid w:val="00435A30"/>
    <w:rPr>
      <w:color w:val="605E5C"/>
      <w:shd w:val="clear" w:color="auto" w:fill="E1DFDD"/>
    </w:rPr>
  </w:style>
  <w:style w:type="character" w:customStyle="1" w:styleId="2c">
    <w:name w:val="Неразрешенное упоминание2"/>
    <w:basedOn w:val="a4"/>
    <w:uiPriority w:val="99"/>
    <w:semiHidden/>
    <w:unhideWhenUsed/>
    <w:rsid w:val="002C7068"/>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2923873">
      <w:bodyDiv w:val="1"/>
      <w:marLeft w:val="0"/>
      <w:marRight w:val="0"/>
      <w:marTop w:val="0"/>
      <w:marBottom w:val="0"/>
      <w:divBdr>
        <w:top w:val="none" w:sz="0" w:space="0" w:color="auto"/>
        <w:left w:val="none" w:sz="0" w:space="0" w:color="auto"/>
        <w:bottom w:val="none" w:sz="0" w:space="0" w:color="auto"/>
        <w:right w:val="none" w:sz="0" w:space="0" w:color="auto"/>
      </w:divBdr>
      <w:divsChild>
        <w:div w:id="387799042">
          <w:marLeft w:val="0"/>
          <w:marRight w:val="0"/>
          <w:marTop w:val="0"/>
          <w:marBottom w:val="0"/>
          <w:divBdr>
            <w:top w:val="none" w:sz="0" w:space="0" w:color="auto"/>
            <w:left w:val="none" w:sz="0" w:space="0" w:color="auto"/>
            <w:bottom w:val="none" w:sz="0" w:space="0" w:color="auto"/>
            <w:right w:val="none" w:sz="0" w:space="0" w:color="auto"/>
          </w:divBdr>
          <w:divsChild>
            <w:div w:id="285159072">
              <w:marLeft w:val="0"/>
              <w:marRight w:val="0"/>
              <w:marTop w:val="0"/>
              <w:marBottom w:val="0"/>
              <w:divBdr>
                <w:top w:val="none" w:sz="0" w:space="0" w:color="auto"/>
                <w:left w:val="none" w:sz="0" w:space="0" w:color="auto"/>
                <w:bottom w:val="none" w:sz="0" w:space="0" w:color="auto"/>
                <w:right w:val="none" w:sz="0" w:space="0" w:color="auto"/>
              </w:divBdr>
            </w:div>
            <w:div w:id="288707850">
              <w:marLeft w:val="0"/>
              <w:marRight w:val="0"/>
              <w:marTop w:val="0"/>
              <w:marBottom w:val="0"/>
              <w:divBdr>
                <w:top w:val="none" w:sz="0" w:space="0" w:color="auto"/>
                <w:left w:val="none" w:sz="0" w:space="0" w:color="auto"/>
                <w:bottom w:val="none" w:sz="0" w:space="0" w:color="auto"/>
                <w:right w:val="none" w:sz="0" w:space="0" w:color="auto"/>
              </w:divBdr>
            </w:div>
            <w:div w:id="312294640">
              <w:marLeft w:val="0"/>
              <w:marRight w:val="0"/>
              <w:marTop w:val="0"/>
              <w:marBottom w:val="0"/>
              <w:divBdr>
                <w:top w:val="none" w:sz="0" w:space="0" w:color="auto"/>
                <w:left w:val="none" w:sz="0" w:space="0" w:color="auto"/>
                <w:bottom w:val="none" w:sz="0" w:space="0" w:color="auto"/>
                <w:right w:val="none" w:sz="0" w:space="0" w:color="auto"/>
              </w:divBdr>
            </w:div>
            <w:div w:id="959455576">
              <w:marLeft w:val="0"/>
              <w:marRight w:val="0"/>
              <w:marTop w:val="0"/>
              <w:marBottom w:val="0"/>
              <w:divBdr>
                <w:top w:val="none" w:sz="0" w:space="0" w:color="auto"/>
                <w:left w:val="none" w:sz="0" w:space="0" w:color="auto"/>
                <w:bottom w:val="none" w:sz="0" w:space="0" w:color="auto"/>
                <w:right w:val="none" w:sz="0" w:space="0" w:color="auto"/>
              </w:divBdr>
              <w:divsChild>
                <w:div w:id="474570823">
                  <w:marLeft w:val="0"/>
                  <w:marRight w:val="0"/>
                  <w:marTop w:val="0"/>
                  <w:marBottom w:val="0"/>
                  <w:divBdr>
                    <w:top w:val="none" w:sz="0" w:space="0" w:color="auto"/>
                    <w:left w:val="none" w:sz="0" w:space="0" w:color="auto"/>
                    <w:bottom w:val="none" w:sz="0" w:space="0" w:color="auto"/>
                    <w:right w:val="none" w:sz="0" w:space="0" w:color="auto"/>
                  </w:divBdr>
                </w:div>
                <w:div w:id="1051686284">
                  <w:marLeft w:val="0"/>
                  <w:marRight w:val="0"/>
                  <w:marTop w:val="0"/>
                  <w:marBottom w:val="0"/>
                  <w:divBdr>
                    <w:top w:val="none" w:sz="0" w:space="0" w:color="auto"/>
                    <w:left w:val="none" w:sz="0" w:space="0" w:color="auto"/>
                    <w:bottom w:val="none" w:sz="0" w:space="0" w:color="auto"/>
                    <w:right w:val="none" w:sz="0" w:space="0" w:color="auto"/>
                  </w:divBdr>
                </w:div>
              </w:divsChild>
            </w:div>
            <w:div w:id="1010185333">
              <w:marLeft w:val="0"/>
              <w:marRight w:val="0"/>
              <w:marTop w:val="0"/>
              <w:marBottom w:val="0"/>
              <w:divBdr>
                <w:top w:val="none" w:sz="0" w:space="0" w:color="auto"/>
                <w:left w:val="none" w:sz="0" w:space="0" w:color="auto"/>
                <w:bottom w:val="none" w:sz="0" w:space="0" w:color="auto"/>
                <w:right w:val="none" w:sz="0" w:space="0" w:color="auto"/>
              </w:divBdr>
            </w:div>
            <w:div w:id="1178615707">
              <w:marLeft w:val="0"/>
              <w:marRight w:val="0"/>
              <w:marTop w:val="0"/>
              <w:marBottom w:val="0"/>
              <w:divBdr>
                <w:top w:val="none" w:sz="0" w:space="0" w:color="auto"/>
                <w:left w:val="none" w:sz="0" w:space="0" w:color="auto"/>
                <w:bottom w:val="none" w:sz="0" w:space="0" w:color="auto"/>
                <w:right w:val="none" w:sz="0" w:space="0" w:color="auto"/>
              </w:divBdr>
              <w:divsChild>
                <w:div w:id="838429689">
                  <w:marLeft w:val="0"/>
                  <w:marRight w:val="0"/>
                  <w:marTop w:val="0"/>
                  <w:marBottom w:val="0"/>
                  <w:divBdr>
                    <w:top w:val="none" w:sz="0" w:space="0" w:color="auto"/>
                    <w:left w:val="none" w:sz="0" w:space="0" w:color="auto"/>
                    <w:bottom w:val="none" w:sz="0" w:space="0" w:color="auto"/>
                    <w:right w:val="none" w:sz="0" w:space="0" w:color="auto"/>
                  </w:divBdr>
                </w:div>
              </w:divsChild>
            </w:div>
            <w:div w:id="1180973173">
              <w:marLeft w:val="0"/>
              <w:marRight w:val="0"/>
              <w:marTop w:val="0"/>
              <w:marBottom w:val="0"/>
              <w:divBdr>
                <w:top w:val="none" w:sz="0" w:space="0" w:color="auto"/>
                <w:left w:val="none" w:sz="0" w:space="0" w:color="auto"/>
                <w:bottom w:val="none" w:sz="0" w:space="0" w:color="auto"/>
                <w:right w:val="none" w:sz="0" w:space="0" w:color="auto"/>
              </w:divBdr>
            </w:div>
            <w:div w:id="1254320775">
              <w:marLeft w:val="0"/>
              <w:marRight w:val="0"/>
              <w:marTop w:val="0"/>
              <w:marBottom w:val="0"/>
              <w:divBdr>
                <w:top w:val="none" w:sz="0" w:space="0" w:color="auto"/>
                <w:left w:val="none" w:sz="0" w:space="0" w:color="auto"/>
                <w:bottom w:val="none" w:sz="0" w:space="0" w:color="auto"/>
                <w:right w:val="none" w:sz="0" w:space="0" w:color="auto"/>
              </w:divBdr>
            </w:div>
            <w:div w:id="1752502267">
              <w:marLeft w:val="0"/>
              <w:marRight w:val="0"/>
              <w:marTop w:val="0"/>
              <w:marBottom w:val="0"/>
              <w:divBdr>
                <w:top w:val="none" w:sz="0" w:space="0" w:color="auto"/>
                <w:left w:val="none" w:sz="0" w:space="0" w:color="auto"/>
                <w:bottom w:val="none" w:sz="0" w:space="0" w:color="auto"/>
                <w:right w:val="none" w:sz="0" w:space="0" w:color="auto"/>
              </w:divBdr>
            </w:div>
            <w:div w:id="1797063999">
              <w:marLeft w:val="0"/>
              <w:marRight w:val="0"/>
              <w:marTop w:val="0"/>
              <w:marBottom w:val="0"/>
              <w:divBdr>
                <w:top w:val="none" w:sz="0" w:space="0" w:color="auto"/>
                <w:left w:val="none" w:sz="0" w:space="0" w:color="auto"/>
                <w:bottom w:val="none" w:sz="0" w:space="0" w:color="auto"/>
                <w:right w:val="none" w:sz="0" w:space="0" w:color="auto"/>
              </w:divBdr>
              <w:divsChild>
                <w:div w:id="827477550">
                  <w:marLeft w:val="0"/>
                  <w:marRight w:val="0"/>
                  <w:marTop w:val="0"/>
                  <w:marBottom w:val="0"/>
                  <w:divBdr>
                    <w:top w:val="none" w:sz="0" w:space="0" w:color="auto"/>
                    <w:left w:val="none" w:sz="0" w:space="0" w:color="auto"/>
                    <w:bottom w:val="none" w:sz="0" w:space="0" w:color="auto"/>
                    <w:right w:val="none" w:sz="0" w:space="0" w:color="auto"/>
                  </w:divBdr>
                  <w:divsChild>
                    <w:div w:id="108208615">
                      <w:marLeft w:val="0"/>
                      <w:marRight w:val="0"/>
                      <w:marTop w:val="0"/>
                      <w:marBottom w:val="0"/>
                      <w:divBdr>
                        <w:top w:val="none" w:sz="0" w:space="0" w:color="auto"/>
                        <w:left w:val="none" w:sz="0" w:space="0" w:color="auto"/>
                        <w:bottom w:val="none" w:sz="0" w:space="0" w:color="auto"/>
                        <w:right w:val="none" w:sz="0" w:space="0" w:color="auto"/>
                      </w:divBdr>
                    </w:div>
                  </w:divsChild>
                </w:div>
                <w:div w:id="1030642750">
                  <w:marLeft w:val="0"/>
                  <w:marRight w:val="0"/>
                  <w:marTop w:val="0"/>
                  <w:marBottom w:val="0"/>
                  <w:divBdr>
                    <w:top w:val="none" w:sz="0" w:space="0" w:color="auto"/>
                    <w:left w:val="none" w:sz="0" w:space="0" w:color="auto"/>
                    <w:bottom w:val="none" w:sz="0" w:space="0" w:color="auto"/>
                    <w:right w:val="none" w:sz="0" w:space="0" w:color="auto"/>
                  </w:divBdr>
                </w:div>
                <w:div w:id="2005930253">
                  <w:marLeft w:val="0"/>
                  <w:marRight w:val="0"/>
                  <w:marTop w:val="0"/>
                  <w:marBottom w:val="0"/>
                  <w:divBdr>
                    <w:top w:val="none" w:sz="0" w:space="0" w:color="auto"/>
                    <w:left w:val="none" w:sz="0" w:space="0" w:color="auto"/>
                    <w:bottom w:val="none" w:sz="0" w:space="0" w:color="auto"/>
                    <w:right w:val="none" w:sz="0" w:space="0" w:color="auto"/>
                  </w:divBdr>
                  <w:divsChild>
                    <w:div w:id="1222594265">
                      <w:marLeft w:val="0"/>
                      <w:marRight w:val="0"/>
                      <w:marTop w:val="0"/>
                      <w:marBottom w:val="0"/>
                      <w:divBdr>
                        <w:top w:val="none" w:sz="0" w:space="0" w:color="auto"/>
                        <w:left w:val="none" w:sz="0" w:space="0" w:color="auto"/>
                        <w:bottom w:val="none" w:sz="0" w:space="0" w:color="auto"/>
                        <w:right w:val="none" w:sz="0" w:space="0" w:color="auto"/>
                      </w:divBdr>
                    </w:div>
                    <w:div w:id="16944535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93292400">
              <w:marLeft w:val="0"/>
              <w:marRight w:val="0"/>
              <w:marTop w:val="0"/>
              <w:marBottom w:val="0"/>
              <w:divBdr>
                <w:top w:val="none" w:sz="0" w:space="0" w:color="auto"/>
                <w:left w:val="none" w:sz="0" w:space="0" w:color="auto"/>
                <w:bottom w:val="none" w:sz="0" w:space="0" w:color="auto"/>
                <w:right w:val="none" w:sz="0" w:space="0" w:color="auto"/>
              </w:divBdr>
            </w:div>
            <w:div w:id="2004116444">
              <w:marLeft w:val="0"/>
              <w:marRight w:val="0"/>
              <w:marTop w:val="0"/>
              <w:marBottom w:val="0"/>
              <w:divBdr>
                <w:top w:val="none" w:sz="0" w:space="0" w:color="auto"/>
                <w:left w:val="none" w:sz="0" w:space="0" w:color="auto"/>
                <w:bottom w:val="none" w:sz="0" w:space="0" w:color="auto"/>
                <w:right w:val="none" w:sz="0" w:space="0" w:color="auto"/>
              </w:divBdr>
              <w:divsChild>
                <w:div w:id="46879747">
                  <w:marLeft w:val="0"/>
                  <w:marRight w:val="0"/>
                  <w:marTop w:val="0"/>
                  <w:marBottom w:val="0"/>
                  <w:divBdr>
                    <w:top w:val="none" w:sz="0" w:space="0" w:color="auto"/>
                    <w:left w:val="none" w:sz="0" w:space="0" w:color="auto"/>
                    <w:bottom w:val="none" w:sz="0" w:space="0" w:color="auto"/>
                    <w:right w:val="none" w:sz="0" w:space="0" w:color="auto"/>
                  </w:divBdr>
                </w:div>
                <w:div w:id="158813085">
                  <w:marLeft w:val="0"/>
                  <w:marRight w:val="0"/>
                  <w:marTop w:val="0"/>
                  <w:marBottom w:val="0"/>
                  <w:divBdr>
                    <w:top w:val="none" w:sz="0" w:space="0" w:color="auto"/>
                    <w:left w:val="none" w:sz="0" w:space="0" w:color="auto"/>
                    <w:bottom w:val="none" w:sz="0" w:space="0" w:color="auto"/>
                    <w:right w:val="none" w:sz="0" w:space="0" w:color="auto"/>
                  </w:divBdr>
                </w:div>
                <w:div w:id="477697005">
                  <w:marLeft w:val="0"/>
                  <w:marRight w:val="0"/>
                  <w:marTop w:val="0"/>
                  <w:marBottom w:val="0"/>
                  <w:divBdr>
                    <w:top w:val="none" w:sz="0" w:space="0" w:color="auto"/>
                    <w:left w:val="none" w:sz="0" w:space="0" w:color="auto"/>
                    <w:bottom w:val="none" w:sz="0" w:space="0" w:color="auto"/>
                    <w:right w:val="none" w:sz="0" w:space="0" w:color="auto"/>
                  </w:divBdr>
                  <w:divsChild>
                    <w:div w:id="1230849667">
                      <w:marLeft w:val="0"/>
                      <w:marRight w:val="0"/>
                      <w:marTop w:val="0"/>
                      <w:marBottom w:val="0"/>
                      <w:divBdr>
                        <w:top w:val="none" w:sz="0" w:space="0" w:color="auto"/>
                        <w:left w:val="none" w:sz="0" w:space="0" w:color="auto"/>
                        <w:bottom w:val="none" w:sz="0" w:space="0" w:color="auto"/>
                        <w:right w:val="none" w:sz="0" w:space="0" w:color="auto"/>
                      </w:divBdr>
                    </w:div>
                    <w:div w:id="1956057985">
                      <w:marLeft w:val="0"/>
                      <w:marRight w:val="0"/>
                      <w:marTop w:val="0"/>
                      <w:marBottom w:val="0"/>
                      <w:divBdr>
                        <w:top w:val="none" w:sz="0" w:space="0" w:color="auto"/>
                        <w:left w:val="none" w:sz="0" w:space="0" w:color="auto"/>
                        <w:bottom w:val="none" w:sz="0" w:space="0" w:color="auto"/>
                        <w:right w:val="none" w:sz="0" w:space="0" w:color="auto"/>
                      </w:divBdr>
                    </w:div>
                  </w:divsChild>
                </w:div>
                <w:div w:id="12935133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78105383">
          <w:marLeft w:val="0"/>
          <w:marRight w:val="0"/>
          <w:marTop w:val="0"/>
          <w:marBottom w:val="0"/>
          <w:divBdr>
            <w:top w:val="none" w:sz="0" w:space="0" w:color="auto"/>
            <w:left w:val="none" w:sz="0" w:space="0" w:color="auto"/>
            <w:bottom w:val="none" w:sz="0" w:space="0" w:color="auto"/>
            <w:right w:val="none" w:sz="0" w:space="0" w:color="auto"/>
          </w:divBdr>
          <w:divsChild>
            <w:div w:id="1568686617">
              <w:marLeft w:val="0"/>
              <w:marRight w:val="0"/>
              <w:marTop w:val="0"/>
              <w:marBottom w:val="0"/>
              <w:divBdr>
                <w:top w:val="none" w:sz="0" w:space="0" w:color="auto"/>
                <w:left w:val="none" w:sz="0" w:space="0" w:color="auto"/>
                <w:bottom w:val="none" w:sz="0" w:space="0" w:color="auto"/>
                <w:right w:val="none" w:sz="0" w:space="0" w:color="auto"/>
              </w:divBdr>
            </w:div>
            <w:div w:id="2137799076">
              <w:marLeft w:val="0"/>
              <w:marRight w:val="0"/>
              <w:marTop w:val="0"/>
              <w:marBottom w:val="0"/>
              <w:divBdr>
                <w:top w:val="none" w:sz="0" w:space="0" w:color="auto"/>
                <w:left w:val="none" w:sz="0" w:space="0" w:color="auto"/>
                <w:bottom w:val="none" w:sz="0" w:space="0" w:color="auto"/>
                <w:right w:val="none" w:sz="0" w:space="0" w:color="auto"/>
              </w:divBdr>
              <w:divsChild>
                <w:div w:id="260259280">
                  <w:marLeft w:val="0"/>
                  <w:marRight w:val="0"/>
                  <w:marTop w:val="0"/>
                  <w:marBottom w:val="0"/>
                  <w:divBdr>
                    <w:top w:val="none" w:sz="0" w:space="0" w:color="auto"/>
                    <w:left w:val="none" w:sz="0" w:space="0" w:color="auto"/>
                    <w:bottom w:val="none" w:sz="0" w:space="0" w:color="auto"/>
                    <w:right w:val="none" w:sz="0" w:space="0" w:color="auto"/>
                  </w:divBdr>
                </w:div>
                <w:div w:id="515536408">
                  <w:marLeft w:val="0"/>
                  <w:marRight w:val="0"/>
                  <w:marTop w:val="0"/>
                  <w:marBottom w:val="0"/>
                  <w:divBdr>
                    <w:top w:val="none" w:sz="0" w:space="0" w:color="auto"/>
                    <w:left w:val="none" w:sz="0" w:space="0" w:color="auto"/>
                    <w:bottom w:val="none" w:sz="0" w:space="0" w:color="auto"/>
                    <w:right w:val="none" w:sz="0" w:space="0" w:color="auto"/>
                  </w:divBdr>
                </w:div>
                <w:div w:id="547033870">
                  <w:marLeft w:val="0"/>
                  <w:marRight w:val="0"/>
                  <w:marTop w:val="0"/>
                  <w:marBottom w:val="0"/>
                  <w:divBdr>
                    <w:top w:val="none" w:sz="0" w:space="0" w:color="auto"/>
                    <w:left w:val="none" w:sz="0" w:space="0" w:color="auto"/>
                    <w:bottom w:val="none" w:sz="0" w:space="0" w:color="auto"/>
                    <w:right w:val="none" w:sz="0" w:space="0" w:color="auto"/>
                  </w:divBdr>
                </w:div>
                <w:div w:id="1152259628">
                  <w:marLeft w:val="0"/>
                  <w:marRight w:val="0"/>
                  <w:marTop w:val="0"/>
                  <w:marBottom w:val="0"/>
                  <w:divBdr>
                    <w:top w:val="none" w:sz="0" w:space="0" w:color="auto"/>
                    <w:left w:val="none" w:sz="0" w:space="0" w:color="auto"/>
                    <w:bottom w:val="none" w:sz="0" w:space="0" w:color="auto"/>
                    <w:right w:val="none" w:sz="0" w:space="0" w:color="auto"/>
                  </w:divBdr>
                </w:div>
                <w:div w:id="1719667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7344211">
      <w:bodyDiv w:val="1"/>
      <w:marLeft w:val="0"/>
      <w:marRight w:val="0"/>
      <w:marTop w:val="0"/>
      <w:marBottom w:val="0"/>
      <w:divBdr>
        <w:top w:val="none" w:sz="0" w:space="0" w:color="auto"/>
        <w:left w:val="none" w:sz="0" w:space="0" w:color="auto"/>
        <w:bottom w:val="none" w:sz="0" w:space="0" w:color="auto"/>
        <w:right w:val="none" w:sz="0" w:space="0" w:color="auto"/>
      </w:divBdr>
    </w:div>
    <w:div w:id="51736845">
      <w:bodyDiv w:val="1"/>
      <w:marLeft w:val="0"/>
      <w:marRight w:val="0"/>
      <w:marTop w:val="0"/>
      <w:marBottom w:val="0"/>
      <w:divBdr>
        <w:top w:val="none" w:sz="0" w:space="0" w:color="auto"/>
        <w:left w:val="none" w:sz="0" w:space="0" w:color="auto"/>
        <w:bottom w:val="none" w:sz="0" w:space="0" w:color="auto"/>
        <w:right w:val="none" w:sz="0" w:space="0" w:color="auto"/>
      </w:divBdr>
    </w:div>
    <w:div w:id="71200144">
      <w:bodyDiv w:val="1"/>
      <w:marLeft w:val="0"/>
      <w:marRight w:val="0"/>
      <w:marTop w:val="0"/>
      <w:marBottom w:val="0"/>
      <w:divBdr>
        <w:top w:val="none" w:sz="0" w:space="0" w:color="auto"/>
        <w:left w:val="none" w:sz="0" w:space="0" w:color="auto"/>
        <w:bottom w:val="none" w:sz="0" w:space="0" w:color="auto"/>
        <w:right w:val="none" w:sz="0" w:space="0" w:color="auto"/>
      </w:divBdr>
      <w:divsChild>
        <w:div w:id="162743888">
          <w:marLeft w:val="547"/>
          <w:marRight w:val="0"/>
          <w:marTop w:val="0"/>
          <w:marBottom w:val="0"/>
          <w:divBdr>
            <w:top w:val="none" w:sz="0" w:space="0" w:color="auto"/>
            <w:left w:val="none" w:sz="0" w:space="0" w:color="auto"/>
            <w:bottom w:val="none" w:sz="0" w:space="0" w:color="auto"/>
            <w:right w:val="none" w:sz="0" w:space="0" w:color="auto"/>
          </w:divBdr>
        </w:div>
        <w:div w:id="388505635">
          <w:marLeft w:val="547"/>
          <w:marRight w:val="0"/>
          <w:marTop w:val="0"/>
          <w:marBottom w:val="0"/>
          <w:divBdr>
            <w:top w:val="none" w:sz="0" w:space="0" w:color="auto"/>
            <w:left w:val="none" w:sz="0" w:space="0" w:color="auto"/>
            <w:bottom w:val="none" w:sz="0" w:space="0" w:color="auto"/>
            <w:right w:val="none" w:sz="0" w:space="0" w:color="auto"/>
          </w:divBdr>
        </w:div>
        <w:div w:id="431437550">
          <w:marLeft w:val="547"/>
          <w:marRight w:val="0"/>
          <w:marTop w:val="0"/>
          <w:marBottom w:val="0"/>
          <w:divBdr>
            <w:top w:val="none" w:sz="0" w:space="0" w:color="auto"/>
            <w:left w:val="none" w:sz="0" w:space="0" w:color="auto"/>
            <w:bottom w:val="none" w:sz="0" w:space="0" w:color="auto"/>
            <w:right w:val="none" w:sz="0" w:space="0" w:color="auto"/>
          </w:divBdr>
        </w:div>
        <w:div w:id="536770856">
          <w:marLeft w:val="547"/>
          <w:marRight w:val="0"/>
          <w:marTop w:val="0"/>
          <w:marBottom w:val="0"/>
          <w:divBdr>
            <w:top w:val="none" w:sz="0" w:space="0" w:color="auto"/>
            <w:left w:val="none" w:sz="0" w:space="0" w:color="auto"/>
            <w:bottom w:val="none" w:sz="0" w:space="0" w:color="auto"/>
            <w:right w:val="none" w:sz="0" w:space="0" w:color="auto"/>
          </w:divBdr>
        </w:div>
        <w:div w:id="923301210">
          <w:marLeft w:val="547"/>
          <w:marRight w:val="0"/>
          <w:marTop w:val="0"/>
          <w:marBottom w:val="0"/>
          <w:divBdr>
            <w:top w:val="none" w:sz="0" w:space="0" w:color="auto"/>
            <w:left w:val="none" w:sz="0" w:space="0" w:color="auto"/>
            <w:bottom w:val="none" w:sz="0" w:space="0" w:color="auto"/>
            <w:right w:val="none" w:sz="0" w:space="0" w:color="auto"/>
          </w:divBdr>
        </w:div>
        <w:div w:id="1709992025">
          <w:marLeft w:val="547"/>
          <w:marRight w:val="0"/>
          <w:marTop w:val="0"/>
          <w:marBottom w:val="0"/>
          <w:divBdr>
            <w:top w:val="none" w:sz="0" w:space="0" w:color="auto"/>
            <w:left w:val="none" w:sz="0" w:space="0" w:color="auto"/>
            <w:bottom w:val="none" w:sz="0" w:space="0" w:color="auto"/>
            <w:right w:val="none" w:sz="0" w:space="0" w:color="auto"/>
          </w:divBdr>
        </w:div>
        <w:div w:id="1877112366">
          <w:marLeft w:val="547"/>
          <w:marRight w:val="0"/>
          <w:marTop w:val="0"/>
          <w:marBottom w:val="0"/>
          <w:divBdr>
            <w:top w:val="none" w:sz="0" w:space="0" w:color="auto"/>
            <w:left w:val="none" w:sz="0" w:space="0" w:color="auto"/>
            <w:bottom w:val="none" w:sz="0" w:space="0" w:color="auto"/>
            <w:right w:val="none" w:sz="0" w:space="0" w:color="auto"/>
          </w:divBdr>
        </w:div>
        <w:div w:id="2012249199">
          <w:marLeft w:val="547"/>
          <w:marRight w:val="0"/>
          <w:marTop w:val="0"/>
          <w:marBottom w:val="0"/>
          <w:divBdr>
            <w:top w:val="none" w:sz="0" w:space="0" w:color="auto"/>
            <w:left w:val="none" w:sz="0" w:space="0" w:color="auto"/>
            <w:bottom w:val="none" w:sz="0" w:space="0" w:color="auto"/>
            <w:right w:val="none" w:sz="0" w:space="0" w:color="auto"/>
          </w:divBdr>
        </w:div>
      </w:divsChild>
    </w:div>
    <w:div w:id="99843154">
      <w:bodyDiv w:val="1"/>
      <w:marLeft w:val="0"/>
      <w:marRight w:val="0"/>
      <w:marTop w:val="0"/>
      <w:marBottom w:val="0"/>
      <w:divBdr>
        <w:top w:val="none" w:sz="0" w:space="0" w:color="auto"/>
        <w:left w:val="none" w:sz="0" w:space="0" w:color="auto"/>
        <w:bottom w:val="none" w:sz="0" w:space="0" w:color="auto"/>
        <w:right w:val="none" w:sz="0" w:space="0" w:color="auto"/>
      </w:divBdr>
    </w:div>
    <w:div w:id="123541840">
      <w:bodyDiv w:val="1"/>
      <w:marLeft w:val="0"/>
      <w:marRight w:val="0"/>
      <w:marTop w:val="0"/>
      <w:marBottom w:val="0"/>
      <w:divBdr>
        <w:top w:val="none" w:sz="0" w:space="0" w:color="auto"/>
        <w:left w:val="none" w:sz="0" w:space="0" w:color="auto"/>
        <w:bottom w:val="none" w:sz="0" w:space="0" w:color="auto"/>
        <w:right w:val="none" w:sz="0" w:space="0" w:color="auto"/>
      </w:divBdr>
    </w:div>
    <w:div w:id="127213516">
      <w:bodyDiv w:val="1"/>
      <w:marLeft w:val="0"/>
      <w:marRight w:val="0"/>
      <w:marTop w:val="0"/>
      <w:marBottom w:val="0"/>
      <w:divBdr>
        <w:top w:val="none" w:sz="0" w:space="0" w:color="auto"/>
        <w:left w:val="none" w:sz="0" w:space="0" w:color="auto"/>
        <w:bottom w:val="none" w:sz="0" w:space="0" w:color="auto"/>
        <w:right w:val="none" w:sz="0" w:space="0" w:color="auto"/>
      </w:divBdr>
    </w:div>
    <w:div w:id="133526757">
      <w:bodyDiv w:val="1"/>
      <w:marLeft w:val="0"/>
      <w:marRight w:val="0"/>
      <w:marTop w:val="0"/>
      <w:marBottom w:val="0"/>
      <w:divBdr>
        <w:top w:val="none" w:sz="0" w:space="0" w:color="auto"/>
        <w:left w:val="none" w:sz="0" w:space="0" w:color="auto"/>
        <w:bottom w:val="none" w:sz="0" w:space="0" w:color="auto"/>
        <w:right w:val="none" w:sz="0" w:space="0" w:color="auto"/>
      </w:divBdr>
    </w:div>
    <w:div w:id="144011519">
      <w:bodyDiv w:val="1"/>
      <w:marLeft w:val="0"/>
      <w:marRight w:val="0"/>
      <w:marTop w:val="0"/>
      <w:marBottom w:val="0"/>
      <w:divBdr>
        <w:top w:val="none" w:sz="0" w:space="0" w:color="auto"/>
        <w:left w:val="none" w:sz="0" w:space="0" w:color="auto"/>
        <w:bottom w:val="none" w:sz="0" w:space="0" w:color="auto"/>
        <w:right w:val="none" w:sz="0" w:space="0" w:color="auto"/>
      </w:divBdr>
    </w:div>
    <w:div w:id="190342736">
      <w:bodyDiv w:val="1"/>
      <w:marLeft w:val="0"/>
      <w:marRight w:val="0"/>
      <w:marTop w:val="0"/>
      <w:marBottom w:val="0"/>
      <w:divBdr>
        <w:top w:val="none" w:sz="0" w:space="0" w:color="auto"/>
        <w:left w:val="none" w:sz="0" w:space="0" w:color="auto"/>
        <w:bottom w:val="none" w:sz="0" w:space="0" w:color="auto"/>
        <w:right w:val="none" w:sz="0" w:space="0" w:color="auto"/>
      </w:divBdr>
    </w:div>
    <w:div w:id="192615966">
      <w:bodyDiv w:val="1"/>
      <w:marLeft w:val="0"/>
      <w:marRight w:val="0"/>
      <w:marTop w:val="0"/>
      <w:marBottom w:val="0"/>
      <w:divBdr>
        <w:top w:val="none" w:sz="0" w:space="0" w:color="auto"/>
        <w:left w:val="none" w:sz="0" w:space="0" w:color="auto"/>
        <w:bottom w:val="none" w:sz="0" w:space="0" w:color="auto"/>
        <w:right w:val="none" w:sz="0" w:space="0" w:color="auto"/>
      </w:divBdr>
    </w:div>
    <w:div w:id="203181008">
      <w:bodyDiv w:val="1"/>
      <w:marLeft w:val="0"/>
      <w:marRight w:val="0"/>
      <w:marTop w:val="0"/>
      <w:marBottom w:val="0"/>
      <w:divBdr>
        <w:top w:val="none" w:sz="0" w:space="0" w:color="auto"/>
        <w:left w:val="none" w:sz="0" w:space="0" w:color="auto"/>
        <w:bottom w:val="none" w:sz="0" w:space="0" w:color="auto"/>
        <w:right w:val="none" w:sz="0" w:space="0" w:color="auto"/>
      </w:divBdr>
    </w:div>
    <w:div w:id="214779254">
      <w:bodyDiv w:val="1"/>
      <w:marLeft w:val="0"/>
      <w:marRight w:val="0"/>
      <w:marTop w:val="0"/>
      <w:marBottom w:val="0"/>
      <w:divBdr>
        <w:top w:val="none" w:sz="0" w:space="0" w:color="auto"/>
        <w:left w:val="none" w:sz="0" w:space="0" w:color="auto"/>
        <w:bottom w:val="none" w:sz="0" w:space="0" w:color="auto"/>
        <w:right w:val="none" w:sz="0" w:space="0" w:color="auto"/>
      </w:divBdr>
    </w:div>
    <w:div w:id="273481900">
      <w:bodyDiv w:val="1"/>
      <w:marLeft w:val="0"/>
      <w:marRight w:val="0"/>
      <w:marTop w:val="0"/>
      <w:marBottom w:val="0"/>
      <w:divBdr>
        <w:top w:val="none" w:sz="0" w:space="0" w:color="auto"/>
        <w:left w:val="none" w:sz="0" w:space="0" w:color="auto"/>
        <w:bottom w:val="none" w:sz="0" w:space="0" w:color="auto"/>
        <w:right w:val="none" w:sz="0" w:space="0" w:color="auto"/>
      </w:divBdr>
    </w:div>
    <w:div w:id="299847651">
      <w:bodyDiv w:val="1"/>
      <w:marLeft w:val="0"/>
      <w:marRight w:val="0"/>
      <w:marTop w:val="0"/>
      <w:marBottom w:val="0"/>
      <w:divBdr>
        <w:top w:val="none" w:sz="0" w:space="0" w:color="auto"/>
        <w:left w:val="none" w:sz="0" w:space="0" w:color="auto"/>
        <w:bottom w:val="none" w:sz="0" w:space="0" w:color="auto"/>
        <w:right w:val="none" w:sz="0" w:space="0" w:color="auto"/>
      </w:divBdr>
    </w:div>
    <w:div w:id="300771755">
      <w:bodyDiv w:val="1"/>
      <w:marLeft w:val="0"/>
      <w:marRight w:val="0"/>
      <w:marTop w:val="0"/>
      <w:marBottom w:val="0"/>
      <w:divBdr>
        <w:top w:val="none" w:sz="0" w:space="0" w:color="auto"/>
        <w:left w:val="none" w:sz="0" w:space="0" w:color="auto"/>
        <w:bottom w:val="none" w:sz="0" w:space="0" w:color="auto"/>
        <w:right w:val="none" w:sz="0" w:space="0" w:color="auto"/>
      </w:divBdr>
      <w:divsChild>
        <w:div w:id="8413724">
          <w:marLeft w:val="547"/>
          <w:marRight w:val="0"/>
          <w:marTop w:val="77"/>
          <w:marBottom w:val="0"/>
          <w:divBdr>
            <w:top w:val="none" w:sz="0" w:space="0" w:color="auto"/>
            <w:left w:val="none" w:sz="0" w:space="0" w:color="auto"/>
            <w:bottom w:val="none" w:sz="0" w:space="0" w:color="auto"/>
            <w:right w:val="none" w:sz="0" w:space="0" w:color="auto"/>
          </w:divBdr>
        </w:div>
        <w:div w:id="135807835">
          <w:marLeft w:val="547"/>
          <w:marRight w:val="0"/>
          <w:marTop w:val="77"/>
          <w:marBottom w:val="0"/>
          <w:divBdr>
            <w:top w:val="none" w:sz="0" w:space="0" w:color="auto"/>
            <w:left w:val="none" w:sz="0" w:space="0" w:color="auto"/>
            <w:bottom w:val="none" w:sz="0" w:space="0" w:color="auto"/>
            <w:right w:val="none" w:sz="0" w:space="0" w:color="auto"/>
          </w:divBdr>
        </w:div>
        <w:div w:id="276958629">
          <w:marLeft w:val="547"/>
          <w:marRight w:val="0"/>
          <w:marTop w:val="77"/>
          <w:marBottom w:val="0"/>
          <w:divBdr>
            <w:top w:val="none" w:sz="0" w:space="0" w:color="auto"/>
            <w:left w:val="none" w:sz="0" w:space="0" w:color="auto"/>
            <w:bottom w:val="none" w:sz="0" w:space="0" w:color="auto"/>
            <w:right w:val="none" w:sz="0" w:space="0" w:color="auto"/>
          </w:divBdr>
        </w:div>
        <w:div w:id="1152404693">
          <w:marLeft w:val="547"/>
          <w:marRight w:val="0"/>
          <w:marTop w:val="77"/>
          <w:marBottom w:val="0"/>
          <w:divBdr>
            <w:top w:val="none" w:sz="0" w:space="0" w:color="auto"/>
            <w:left w:val="none" w:sz="0" w:space="0" w:color="auto"/>
            <w:bottom w:val="none" w:sz="0" w:space="0" w:color="auto"/>
            <w:right w:val="none" w:sz="0" w:space="0" w:color="auto"/>
          </w:divBdr>
        </w:div>
        <w:div w:id="1641154993">
          <w:marLeft w:val="547"/>
          <w:marRight w:val="0"/>
          <w:marTop w:val="77"/>
          <w:marBottom w:val="0"/>
          <w:divBdr>
            <w:top w:val="none" w:sz="0" w:space="0" w:color="auto"/>
            <w:left w:val="none" w:sz="0" w:space="0" w:color="auto"/>
            <w:bottom w:val="none" w:sz="0" w:space="0" w:color="auto"/>
            <w:right w:val="none" w:sz="0" w:space="0" w:color="auto"/>
          </w:divBdr>
        </w:div>
        <w:div w:id="1760829523">
          <w:marLeft w:val="547"/>
          <w:marRight w:val="0"/>
          <w:marTop w:val="77"/>
          <w:marBottom w:val="0"/>
          <w:divBdr>
            <w:top w:val="none" w:sz="0" w:space="0" w:color="auto"/>
            <w:left w:val="none" w:sz="0" w:space="0" w:color="auto"/>
            <w:bottom w:val="none" w:sz="0" w:space="0" w:color="auto"/>
            <w:right w:val="none" w:sz="0" w:space="0" w:color="auto"/>
          </w:divBdr>
        </w:div>
      </w:divsChild>
    </w:div>
    <w:div w:id="337998857">
      <w:bodyDiv w:val="1"/>
      <w:marLeft w:val="0"/>
      <w:marRight w:val="0"/>
      <w:marTop w:val="0"/>
      <w:marBottom w:val="0"/>
      <w:divBdr>
        <w:top w:val="none" w:sz="0" w:space="0" w:color="auto"/>
        <w:left w:val="none" w:sz="0" w:space="0" w:color="auto"/>
        <w:bottom w:val="none" w:sz="0" w:space="0" w:color="auto"/>
        <w:right w:val="none" w:sz="0" w:space="0" w:color="auto"/>
      </w:divBdr>
    </w:div>
    <w:div w:id="373699508">
      <w:bodyDiv w:val="1"/>
      <w:marLeft w:val="0"/>
      <w:marRight w:val="0"/>
      <w:marTop w:val="0"/>
      <w:marBottom w:val="0"/>
      <w:divBdr>
        <w:top w:val="none" w:sz="0" w:space="0" w:color="auto"/>
        <w:left w:val="none" w:sz="0" w:space="0" w:color="auto"/>
        <w:bottom w:val="none" w:sz="0" w:space="0" w:color="auto"/>
        <w:right w:val="none" w:sz="0" w:space="0" w:color="auto"/>
      </w:divBdr>
    </w:div>
    <w:div w:id="382290241">
      <w:bodyDiv w:val="1"/>
      <w:marLeft w:val="0"/>
      <w:marRight w:val="0"/>
      <w:marTop w:val="0"/>
      <w:marBottom w:val="0"/>
      <w:divBdr>
        <w:top w:val="none" w:sz="0" w:space="0" w:color="auto"/>
        <w:left w:val="none" w:sz="0" w:space="0" w:color="auto"/>
        <w:bottom w:val="none" w:sz="0" w:space="0" w:color="auto"/>
        <w:right w:val="none" w:sz="0" w:space="0" w:color="auto"/>
      </w:divBdr>
    </w:div>
    <w:div w:id="389616933">
      <w:bodyDiv w:val="1"/>
      <w:marLeft w:val="0"/>
      <w:marRight w:val="0"/>
      <w:marTop w:val="0"/>
      <w:marBottom w:val="0"/>
      <w:divBdr>
        <w:top w:val="none" w:sz="0" w:space="0" w:color="auto"/>
        <w:left w:val="none" w:sz="0" w:space="0" w:color="auto"/>
        <w:bottom w:val="none" w:sz="0" w:space="0" w:color="auto"/>
        <w:right w:val="none" w:sz="0" w:space="0" w:color="auto"/>
      </w:divBdr>
    </w:div>
    <w:div w:id="397627695">
      <w:bodyDiv w:val="1"/>
      <w:marLeft w:val="0"/>
      <w:marRight w:val="0"/>
      <w:marTop w:val="0"/>
      <w:marBottom w:val="0"/>
      <w:divBdr>
        <w:top w:val="none" w:sz="0" w:space="0" w:color="auto"/>
        <w:left w:val="none" w:sz="0" w:space="0" w:color="auto"/>
        <w:bottom w:val="none" w:sz="0" w:space="0" w:color="auto"/>
        <w:right w:val="none" w:sz="0" w:space="0" w:color="auto"/>
      </w:divBdr>
    </w:div>
    <w:div w:id="414594212">
      <w:bodyDiv w:val="1"/>
      <w:marLeft w:val="0"/>
      <w:marRight w:val="0"/>
      <w:marTop w:val="0"/>
      <w:marBottom w:val="0"/>
      <w:divBdr>
        <w:top w:val="none" w:sz="0" w:space="0" w:color="auto"/>
        <w:left w:val="none" w:sz="0" w:space="0" w:color="auto"/>
        <w:bottom w:val="none" w:sz="0" w:space="0" w:color="auto"/>
        <w:right w:val="none" w:sz="0" w:space="0" w:color="auto"/>
      </w:divBdr>
    </w:div>
    <w:div w:id="449512145">
      <w:bodyDiv w:val="1"/>
      <w:marLeft w:val="0"/>
      <w:marRight w:val="0"/>
      <w:marTop w:val="0"/>
      <w:marBottom w:val="0"/>
      <w:divBdr>
        <w:top w:val="none" w:sz="0" w:space="0" w:color="auto"/>
        <w:left w:val="none" w:sz="0" w:space="0" w:color="auto"/>
        <w:bottom w:val="none" w:sz="0" w:space="0" w:color="auto"/>
        <w:right w:val="none" w:sz="0" w:space="0" w:color="auto"/>
      </w:divBdr>
    </w:div>
    <w:div w:id="453063436">
      <w:bodyDiv w:val="1"/>
      <w:marLeft w:val="0"/>
      <w:marRight w:val="0"/>
      <w:marTop w:val="0"/>
      <w:marBottom w:val="0"/>
      <w:divBdr>
        <w:top w:val="none" w:sz="0" w:space="0" w:color="auto"/>
        <w:left w:val="none" w:sz="0" w:space="0" w:color="auto"/>
        <w:bottom w:val="none" w:sz="0" w:space="0" w:color="auto"/>
        <w:right w:val="none" w:sz="0" w:space="0" w:color="auto"/>
      </w:divBdr>
    </w:div>
    <w:div w:id="512694504">
      <w:bodyDiv w:val="1"/>
      <w:marLeft w:val="0"/>
      <w:marRight w:val="0"/>
      <w:marTop w:val="0"/>
      <w:marBottom w:val="0"/>
      <w:divBdr>
        <w:top w:val="none" w:sz="0" w:space="0" w:color="auto"/>
        <w:left w:val="none" w:sz="0" w:space="0" w:color="auto"/>
        <w:bottom w:val="none" w:sz="0" w:space="0" w:color="auto"/>
        <w:right w:val="none" w:sz="0" w:space="0" w:color="auto"/>
      </w:divBdr>
    </w:div>
    <w:div w:id="517278728">
      <w:bodyDiv w:val="1"/>
      <w:marLeft w:val="0"/>
      <w:marRight w:val="0"/>
      <w:marTop w:val="0"/>
      <w:marBottom w:val="0"/>
      <w:divBdr>
        <w:top w:val="none" w:sz="0" w:space="0" w:color="auto"/>
        <w:left w:val="none" w:sz="0" w:space="0" w:color="auto"/>
        <w:bottom w:val="none" w:sz="0" w:space="0" w:color="auto"/>
        <w:right w:val="none" w:sz="0" w:space="0" w:color="auto"/>
      </w:divBdr>
    </w:div>
    <w:div w:id="519247960">
      <w:bodyDiv w:val="1"/>
      <w:marLeft w:val="0"/>
      <w:marRight w:val="0"/>
      <w:marTop w:val="0"/>
      <w:marBottom w:val="0"/>
      <w:divBdr>
        <w:top w:val="none" w:sz="0" w:space="0" w:color="auto"/>
        <w:left w:val="none" w:sz="0" w:space="0" w:color="auto"/>
        <w:bottom w:val="none" w:sz="0" w:space="0" w:color="auto"/>
        <w:right w:val="none" w:sz="0" w:space="0" w:color="auto"/>
      </w:divBdr>
    </w:div>
    <w:div w:id="577635643">
      <w:bodyDiv w:val="1"/>
      <w:marLeft w:val="0"/>
      <w:marRight w:val="0"/>
      <w:marTop w:val="0"/>
      <w:marBottom w:val="0"/>
      <w:divBdr>
        <w:top w:val="none" w:sz="0" w:space="0" w:color="auto"/>
        <w:left w:val="none" w:sz="0" w:space="0" w:color="auto"/>
        <w:bottom w:val="none" w:sz="0" w:space="0" w:color="auto"/>
        <w:right w:val="none" w:sz="0" w:space="0" w:color="auto"/>
      </w:divBdr>
    </w:div>
    <w:div w:id="598872798">
      <w:bodyDiv w:val="1"/>
      <w:marLeft w:val="0"/>
      <w:marRight w:val="0"/>
      <w:marTop w:val="0"/>
      <w:marBottom w:val="0"/>
      <w:divBdr>
        <w:top w:val="none" w:sz="0" w:space="0" w:color="auto"/>
        <w:left w:val="none" w:sz="0" w:space="0" w:color="auto"/>
        <w:bottom w:val="none" w:sz="0" w:space="0" w:color="auto"/>
        <w:right w:val="none" w:sz="0" w:space="0" w:color="auto"/>
      </w:divBdr>
    </w:div>
    <w:div w:id="651525934">
      <w:bodyDiv w:val="1"/>
      <w:marLeft w:val="0"/>
      <w:marRight w:val="0"/>
      <w:marTop w:val="0"/>
      <w:marBottom w:val="0"/>
      <w:divBdr>
        <w:top w:val="none" w:sz="0" w:space="0" w:color="auto"/>
        <w:left w:val="none" w:sz="0" w:space="0" w:color="auto"/>
        <w:bottom w:val="none" w:sz="0" w:space="0" w:color="auto"/>
        <w:right w:val="none" w:sz="0" w:space="0" w:color="auto"/>
      </w:divBdr>
    </w:div>
    <w:div w:id="713695084">
      <w:bodyDiv w:val="1"/>
      <w:marLeft w:val="0"/>
      <w:marRight w:val="0"/>
      <w:marTop w:val="0"/>
      <w:marBottom w:val="0"/>
      <w:divBdr>
        <w:top w:val="none" w:sz="0" w:space="0" w:color="auto"/>
        <w:left w:val="none" w:sz="0" w:space="0" w:color="auto"/>
        <w:bottom w:val="none" w:sz="0" w:space="0" w:color="auto"/>
        <w:right w:val="none" w:sz="0" w:space="0" w:color="auto"/>
      </w:divBdr>
    </w:div>
    <w:div w:id="774590694">
      <w:bodyDiv w:val="1"/>
      <w:marLeft w:val="0"/>
      <w:marRight w:val="0"/>
      <w:marTop w:val="0"/>
      <w:marBottom w:val="0"/>
      <w:divBdr>
        <w:top w:val="none" w:sz="0" w:space="0" w:color="auto"/>
        <w:left w:val="none" w:sz="0" w:space="0" w:color="auto"/>
        <w:bottom w:val="none" w:sz="0" w:space="0" w:color="auto"/>
        <w:right w:val="none" w:sz="0" w:space="0" w:color="auto"/>
      </w:divBdr>
    </w:div>
    <w:div w:id="840510843">
      <w:bodyDiv w:val="1"/>
      <w:marLeft w:val="0"/>
      <w:marRight w:val="0"/>
      <w:marTop w:val="0"/>
      <w:marBottom w:val="0"/>
      <w:divBdr>
        <w:top w:val="none" w:sz="0" w:space="0" w:color="auto"/>
        <w:left w:val="none" w:sz="0" w:space="0" w:color="auto"/>
        <w:bottom w:val="none" w:sz="0" w:space="0" w:color="auto"/>
        <w:right w:val="none" w:sz="0" w:space="0" w:color="auto"/>
      </w:divBdr>
    </w:div>
    <w:div w:id="841892669">
      <w:bodyDiv w:val="1"/>
      <w:marLeft w:val="0"/>
      <w:marRight w:val="0"/>
      <w:marTop w:val="100"/>
      <w:marBottom w:val="100"/>
      <w:divBdr>
        <w:top w:val="none" w:sz="0" w:space="0" w:color="auto"/>
        <w:left w:val="none" w:sz="0" w:space="0" w:color="auto"/>
        <w:bottom w:val="none" w:sz="0" w:space="0" w:color="auto"/>
        <w:right w:val="none" w:sz="0" w:space="0" w:color="auto"/>
      </w:divBdr>
      <w:divsChild>
        <w:div w:id="1037508935">
          <w:marLeft w:val="0"/>
          <w:marRight w:val="0"/>
          <w:marTop w:val="0"/>
          <w:marBottom w:val="0"/>
          <w:divBdr>
            <w:top w:val="none" w:sz="0" w:space="0" w:color="auto"/>
            <w:left w:val="none" w:sz="0" w:space="0" w:color="auto"/>
            <w:bottom w:val="none" w:sz="0" w:space="0" w:color="auto"/>
            <w:right w:val="none" w:sz="0" w:space="0" w:color="auto"/>
          </w:divBdr>
          <w:divsChild>
            <w:div w:id="1774741009">
              <w:marLeft w:val="0"/>
              <w:marRight w:val="0"/>
              <w:marTop w:val="0"/>
              <w:marBottom w:val="0"/>
              <w:divBdr>
                <w:top w:val="none" w:sz="0" w:space="0" w:color="auto"/>
                <w:left w:val="none" w:sz="0" w:space="0" w:color="auto"/>
                <w:bottom w:val="none" w:sz="0" w:space="0" w:color="auto"/>
                <w:right w:val="none" w:sz="0" w:space="0" w:color="auto"/>
              </w:divBdr>
              <w:divsChild>
                <w:div w:id="366640967">
                  <w:marLeft w:val="0"/>
                  <w:marRight w:val="0"/>
                  <w:marTop w:val="0"/>
                  <w:marBottom w:val="0"/>
                  <w:divBdr>
                    <w:top w:val="none" w:sz="0" w:space="0" w:color="auto"/>
                    <w:left w:val="none" w:sz="0" w:space="0" w:color="auto"/>
                    <w:bottom w:val="none" w:sz="0" w:space="0" w:color="auto"/>
                    <w:right w:val="none" w:sz="0" w:space="0" w:color="auto"/>
                  </w:divBdr>
                  <w:divsChild>
                    <w:div w:id="503595203">
                      <w:marLeft w:val="0"/>
                      <w:marRight w:val="0"/>
                      <w:marTop w:val="0"/>
                      <w:marBottom w:val="0"/>
                      <w:divBdr>
                        <w:top w:val="none" w:sz="0" w:space="0" w:color="auto"/>
                        <w:left w:val="none" w:sz="0" w:space="0" w:color="auto"/>
                        <w:bottom w:val="none" w:sz="0" w:space="0" w:color="auto"/>
                        <w:right w:val="none" w:sz="0" w:space="0" w:color="auto"/>
                      </w:divBdr>
                      <w:divsChild>
                        <w:div w:id="1734623527">
                          <w:marLeft w:val="0"/>
                          <w:marRight w:val="0"/>
                          <w:marTop w:val="0"/>
                          <w:marBottom w:val="0"/>
                          <w:divBdr>
                            <w:top w:val="none" w:sz="0" w:space="0" w:color="auto"/>
                            <w:left w:val="none" w:sz="0" w:space="0" w:color="auto"/>
                            <w:bottom w:val="none" w:sz="0" w:space="0" w:color="auto"/>
                            <w:right w:val="none" w:sz="0" w:space="0" w:color="auto"/>
                          </w:divBdr>
                          <w:divsChild>
                            <w:div w:id="629672723">
                              <w:marLeft w:val="0"/>
                              <w:marRight w:val="0"/>
                              <w:marTop w:val="0"/>
                              <w:marBottom w:val="0"/>
                              <w:divBdr>
                                <w:top w:val="none" w:sz="0" w:space="0" w:color="auto"/>
                                <w:left w:val="none" w:sz="0" w:space="0" w:color="auto"/>
                                <w:bottom w:val="none" w:sz="0" w:space="0" w:color="auto"/>
                                <w:right w:val="none" w:sz="0" w:space="0" w:color="auto"/>
                              </w:divBdr>
                              <w:divsChild>
                                <w:div w:id="750009613">
                                  <w:marLeft w:val="0"/>
                                  <w:marRight w:val="0"/>
                                  <w:marTop w:val="0"/>
                                  <w:marBottom w:val="0"/>
                                  <w:divBdr>
                                    <w:top w:val="none" w:sz="0" w:space="0" w:color="auto"/>
                                    <w:left w:val="none" w:sz="0" w:space="0" w:color="auto"/>
                                    <w:bottom w:val="none" w:sz="0" w:space="0" w:color="auto"/>
                                    <w:right w:val="none" w:sz="0" w:space="0" w:color="auto"/>
                                  </w:divBdr>
                                  <w:divsChild>
                                    <w:div w:id="492726214">
                                      <w:marLeft w:val="0"/>
                                      <w:marRight w:val="0"/>
                                      <w:marTop w:val="0"/>
                                      <w:marBottom w:val="0"/>
                                      <w:divBdr>
                                        <w:top w:val="none" w:sz="0" w:space="0" w:color="auto"/>
                                        <w:left w:val="none" w:sz="0" w:space="0" w:color="auto"/>
                                        <w:bottom w:val="none" w:sz="0" w:space="0" w:color="auto"/>
                                        <w:right w:val="none" w:sz="0" w:space="0" w:color="auto"/>
                                      </w:divBdr>
                                      <w:divsChild>
                                        <w:div w:id="835612530">
                                          <w:marLeft w:val="0"/>
                                          <w:marRight w:val="0"/>
                                          <w:marTop w:val="0"/>
                                          <w:marBottom w:val="0"/>
                                          <w:divBdr>
                                            <w:top w:val="none" w:sz="0" w:space="0" w:color="auto"/>
                                            <w:left w:val="none" w:sz="0" w:space="0" w:color="auto"/>
                                            <w:bottom w:val="none" w:sz="0" w:space="0" w:color="auto"/>
                                            <w:right w:val="none" w:sz="0" w:space="0" w:color="auto"/>
                                          </w:divBdr>
                                          <w:divsChild>
                                            <w:div w:id="1454011578">
                                              <w:marLeft w:val="0"/>
                                              <w:marRight w:val="0"/>
                                              <w:marTop w:val="0"/>
                                              <w:marBottom w:val="0"/>
                                              <w:divBdr>
                                                <w:top w:val="none" w:sz="0" w:space="0" w:color="auto"/>
                                                <w:left w:val="none" w:sz="0" w:space="0" w:color="auto"/>
                                                <w:bottom w:val="none" w:sz="0" w:space="0" w:color="auto"/>
                                                <w:right w:val="none" w:sz="0" w:space="0" w:color="auto"/>
                                              </w:divBdr>
                                              <w:divsChild>
                                                <w:div w:id="2101565311">
                                                  <w:marLeft w:val="0"/>
                                                  <w:marRight w:val="0"/>
                                                  <w:marTop w:val="0"/>
                                                  <w:marBottom w:val="0"/>
                                                  <w:divBdr>
                                                    <w:top w:val="none" w:sz="0" w:space="0" w:color="auto"/>
                                                    <w:left w:val="none" w:sz="0" w:space="0" w:color="auto"/>
                                                    <w:bottom w:val="none" w:sz="0" w:space="0" w:color="auto"/>
                                                    <w:right w:val="none" w:sz="0" w:space="0" w:color="auto"/>
                                                  </w:divBdr>
                                                  <w:divsChild>
                                                    <w:div w:id="1376075126">
                                                      <w:marLeft w:val="0"/>
                                                      <w:marRight w:val="0"/>
                                                      <w:marTop w:val="0"/>
                                                      <w:marBottom w:val="0"/>
                                                      <w:divBdr>
                                                        <w:top w:val="none" w:sz="0" w:space="0" w:color="auto"/>
                                                        <w:left w:val="none" w:sz="0" w:space="0" w:color="auto"/>
                                                        <w:bottom w:val="none" w:sz="0" w:space="0" w:color="auto"/>
                                                        <w:right w:val="none" w:sz="0" w:space="0" w:color="auto"/>
                                                      </w:divBdr>
                                                      <w:divsChild>
                                                        <w:div w:id="1988434724">
                                                          <w:marLeft w:val="0"/>
                                                          <w:marRight w:val="0"/>
                                                          <w:marTop w:val="0"/>
                                                          <w:marBottom w:val="0"/>
                                                          <w:divBdr>
                                                            <w:top w:val="none" w:sz="0" w:space="0" w:color="auto"/>
                                                            <w:left w:val="none" w:sz="0" w:space="0" w:color="auto"/>
                                                            <w:bottom w:val="none" w:sz="0" w:space="0" w:color="auto"/>
                                                            <w:right w:val="none" w:sz="0" w:space="0" w:color="auto"/>
                                                          </w:divBdr>
                                                          <w:divsChild>
                                                            <w:div w:id="687681539">
                                                              <w:marLeft w:val="0"/>
                                                              <w:marRight w:val="0"/>
                                                              <w:marTop w:val="0"/>
                                                              <w:marBottom w:val="0"/>
                                                              <w:divBdr>
                                                                <w:top w:val="none" w:sz="0" w:space="0" w:color="auto"/>
                                                                <w:left w:val="none" w:sz="0" w:space="0" w:color="auto"/>
                                                                <w:bottom w:val="none" w:sz="0" w:space="0" w:color="auto"/>
                                                                <w:right w:val="none" w:sz="0" w:space="0" w:color="auto"/>
                                                              </w:divBdr>
                                                              <w:divsChild>
                                                                <w:div w:id="1732073856">
                                                                  <w:marLeft w:val="0"/>
                                                                  <w:marRight w:val="0"/>
                                                                  <w:marTop w:val="0"/>
                                                                  <w:marBottom w:val="0"/>
                                                                  <w:divBdr>
                                                                    <w:top w:val="none" w:sz="0" w:space="0" w:color="auto"/>
                                                                    <w:left w:val="none" w:sz="0" w:space="0" w:color="auto"/>
                                                                    <w:bottom w:val="none" w:sz="0" w:space="0" w:color="auto"/>
                                                                    <w:right w:val="none" w:sz="0" w:space="0" w:color="auto"/>
                                                                  </w:divBdr>
                                                                  <w:divsChild>
                                                                    <w:div w:id="16210333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 w:id="845436387">
      <w:bodyDiv w:val="1"/>
      <w:marLeft w:val="0"/>
      <w:marRight w:val="0"/>
      <w:marTop w:val="0"/>
      <w:marBottom w:val="0"/>
      <w:divBdr>
        <w:top w:val="none" w:sz="0" w:space="0" w:color="auto"/>
        <w:left w:val="none" w:sz="0" w:space="0" w:color="auto"/>
        <w:bottom w:val="none" w:sz="0" w:space="0" w:color="auto"/>
        <w:right w:val="none" w:sz="0" w:space="0" w:color="auto"/>
      </w:divBdr>
    </w:div>
    <w:div w:id="847674961">
      <w:bodyDiv w:val="1"/>
      <w:marLeft w:val="0"/>
      <w:marRight w:val="0"/>
      <w:marTop w:val="0"/>
      <w:marBottom w:val="0"/>
      <w:divBdr>
        <w:top w:val="none" w:sz="0" w:space="0" w:color="auto"/>
        <w:left w:val="none" w:sz="0" w:space="0" w:color="auto"/>
        <w:bottom w:val="none" w:sz="0" w:space="0" w:color="auto"/>
        <w:right w:val="none" w:sz="0" w:space="0" w:color="auto"/>
      </w:divBdr>
    </w:div>
    <w:div w:id="1105928396">
      <w:bodyDiv w:val="1"/>
      <w:marLeft w:val="0"/>
      <w:marRight w:val="0"/>
      <w:marTop w:val="0"/>
      <w:marBottom w:val="0"/>
      <w:divBdr>
        <w:top w:val="none" w:sz="0" w:space="0" w:color="auto"/>
        <w:left w:val="none" w:sz="0" w:space="0" w:color="auto"/>
        <w:bottom w:val="none" w:sz="0" w:space="0" w:color="auto"/>
        <w:right w:val="none" w:sz="0" w:space="0" w:color="auto"/>
      </w:divBdr>
    </w:div>
    <w:div w:id="1119715038">
      <w:bodyDiv w:val="1"/>
      <w:marLeft w:val="0"/>
      <w:marRight w:val="0"/>
      <w:marTop w:val="0"/>
      <w:marBottom w:val="0"/>
      <w:divBdr>
        <w:top w:val="none" w:sz="0" w:space="0" w:color="auto"/>
        <w:left w:val="none" w:sz="0" w:space="0" w:color="auto"/>
        <w:bottom w:val="none" w:sz="0" w:space="0" w:color="auto"/>
        <w:right w:val="none" w:sz="0" w:space="0" w:color="auto"/>
      </w:divBdr>
    </w:div>
    <w:div w:id="1161703144">
      <w:bodyDiv w:val="1"/>
      <w:marLeft w:val="0"/>
      <w:marRight w:val="0"/>
      <w:marTop w:val="0"/>
      <w:marBottom w:val="0"/>
      <w:divBdr>
        <w:top w:val="none" w:sz="0" w:space="0" w:color="auto"/>
        <w:left w:val="none" w:sz="0" w:space="0" w:color="auto"/>
        <w:bottom w:val="none" w:sz="0" w:space="0" w:color="auto"/>
        <w:right w:val="none" w:sz="0" w:space="0" w:color="auto"/>
      </w:divBdr>
    </w:div>
    <w:div w:id="1213495260">
      <w:bodyDiv w:val="1"/>
      <w:marLeft w:val="0"/>
      <w:marRight w:val="0"/>
      <w:marTop w:val="0"/>
      <w:marBottom w:val="0"/>
      <w:divBdr>
        <w:top w:val="none" w:sz="0" w:space="0" w:color="auto"/>
        <w:left w:val="none" w:sz="0" w:space="0" w:color="auto"/>
        <w:bottom w:val="none" w:sz="0" w:space="0" w:color="auto"/>
        <w:right w:val="none" w:sz="0" w:space="0" w:color="auto"/>
      </w:divBdr>
    </w:div>
    <w:div w:id="1220046208">
      <w:bodyDiv w:val="1"/>
      <w:marLeft w:val="0"/>
      <w:marRight w:val="0"/>
      <w:marTop w:val="0"/>
      <w:marBottom w:val="0"/>
      <w:divBdr>
        <w:top w:val="none" w:sz="0" w:space="0" w:color="auto"/>
        <w:left w:val="none" w:sz="0" w:space="0" w:color="auto"/>
        <w:bottom w:val="none" w:sz="0" w:space="0" w:color="auto"/>
        <w:right w:val="none" w:sz="0" w:space="0" w:color="auto"/>
      </w:divBdr>
    </w:div>
    <w:div w:id="1262300496">
      <w:bodyDiv w:val="1"/>
      <w:marLeft w:val="0"/>
      <w:marRight w:val="0"/>
      <w:marTop w:val="0"/>
      <w:marBottom w:val="0"/>
      <w:divBdr>
        <w:top w:val="none" w:sz="0" w:space="0" w:color="auto"/>
        <w:left w:val="none" w:sz="0" w:space="0" w:color="auto"/>
        <w:bottom w:val="none" w:sz="0" w:space="0" w:color="auto"/>
        <w:right w:val="none" w:sz="0" w:space="0" w:color="auto"/>
      </w:divBdr>
    </w:div>
    <w:div w:id="1316492141">
      <w:bodyDiv w:val="1"/>
      <w:marLeft w:val="0"/>
      <w:marRight w:val="0"/>
      <w:marTop w:val="0"/>
      <w:marBottom w:val="0"/>
      <w:divBdr>
        <w:top w:val="none" w:sz="0" w:space="0" w:color="auto"/>
        <w:left w:val="none" w:sz="0" w:space="0" w:color="auto"/>
        <w:bottom w:val="none" w:sz="0" w:space="0" w:color="auto"/>
        <w:right w:val="none" w:sz="0" w:space="0" w:color="auto"/>
      </w:divBdr>
    </w:div>
    <w:div w:id="1322006669">
      <w:bodyDiv w:val="1"/>
      <w:marLeft w:val="0"/>
      <w:marRight w:val="0"/>
      <w:marTop w:val="0"/>
      <w:marBottom w:val="0"/>
      <w:divBdr>
        <w:top w:val="none" w:sz="0" w:space="0" w:color="auto"/>
        <w:left w:val="none" w:sz="0" w:space="0" w:color="auto"/>
        <w:bottom w:val="none" w:sz="0" w:space="0" w:color="auto"/>
        <w:right w:val="none" w:sz="0" w:space="0" w:color="auto"/>
      </w:divBdr>
    </w:div>
    <w:div w:id="1324550295">
      <w:bodyDiv w:val="1"/>
      <w:marLeft w:val="0"/>
      <w:marRight w:val="0"/>
      <w:marTop w:val="0"/>
      <w:marBottom w:val="0"/>
      <w:divBdr>
        <w:top w:val="none" w:sz="0" w:space="0" w:color="auto"/>
        <w:left w:val="none" w:sz="0" w:space="0" w:color="auto"/>
        <w:bottom w:val="none" w:sz="0" w:space="0" w:color="auto"/>
        <w:right w:val="none" w:sz="0" w:space="0" w:color="auto"/>
      </w:divBdr>
    </w:div>
    <w:div w:id="1327706751">
      <w:bodyDiv w:val="1"/>
      <w:marLeft w:val="0"/>
      <w:marRight w:val="0"/>
      <w:marTop w:val="0"/>
      <w:marBottom w:val="0"/>
      <w:divBdr>
        <w:top w:val="none" w:sz="0" w:space="0" w:color="auto"/>
        <w:left w:val="none" w:sz="0" w:space="0" w:color="auto"/>
        <w:bottom w:val="none" w:sz="0" w:space="0" w:color="auto"/>
        <w:right w:val="none" w:sz="0" w:space="0" w:color="auto"/>
      </w:divBdr>
    </w:div>
    <w:div w:id="1384673983">
      <w:bodyDiv w:val="1"/>
      <w:marLeft w:val="0"/>
      <w:marRight w:val="0"/>
      <w:marTop w:val="0"/>
      <w:marBottom w:val="0"/>
      <w:divBdr>
        <w:top w:val="none" w:sz="0" w:space="0" w:color="auto"/>
        <w:left w:val="none" w:sz="0" w:space="0" w:color="auto"/>
        <w:bottom w:val="none" w:sz="0" w:space="0" w:color="auto"/>
        <w:right w:val="none" w:sz="0" w:space="0" w:color="auto"/>
      </w:divBdr>
      <w:divsChild>
        <w:div w:id="530150515">
          <w:marLeft w:val="0"/>
          <w:marRight w:val="0"/>
          <w:marTop w:val="0"/>
          <w:marBottom w:val="0"/>
          <w:divBdr>
            <w:top w:val="none" w:sz="0" w:space="0" w:color="auto"/>
            <w:left w:val="none" w:sz="0" w:space="0" w:color="auto"/>
            <w:bottom w:val="none" w:sz="0" w:space="0" w:color="auto"/>
            <w:right w:val="none" w:sz="0" w:space="0" w:color="auto"/>
          </w:divBdr>
          <w:divsChild>
            <w:div w:id="898633720">
              <w:marLeft w:val="0"/>
              <w:marRight w:val="0"/>
              <w:marTop w:val="0"/>
              <w:marBottom w:val="0"/>
              <w:divBdr>
                <w:top w:val="none" w:sz="0" w:space="0" w:color="auto"/>
                <w:left w:val="none" w:sz="0" w:space="0" w:color="auto"/>
                <w:bottom w:val="none" w:sz="0" w:space="0" w:color="auto"/>
                <w:right w:val="none" w:sz="0" w:space="0" w:color="auto"/>
              </w:divBdr>
            </w:div>
          </w:divsChild>
        </w:div>
        <w:div w:id="190581883">
          <w:marLeft w:val="0"/>
          <w:marRight w:val="0"/>
          <w:marTop w:val="0"/>
          <w:marBottom w:val="0"/>
          <w:divBdr>
            <w:top w:val="none" w:sz="0" w:space="0" w:color="auto"/>
            <w:left w:val="none" w:sz="0" w:space="0" w:color="auto"/>
            <w:bottom w:val="none" w:sz="0" w:space="0" w:color="auto"/>
            <w:right w:val="none" w:sz="0" w:space="0" w:color="auto"/>
          </w:divBdr>
        </w:div>
        <w:div w:id="1214345653">
          <w:marLeft w:val="0"/>
          <w:marRight w:val="0"/>
          <w:marTop w:val="0"/>
          <w:marBottom w:val="0"/>
          <w:divBdr>
            <w:top w:val="none" w:sz="0" w:space="0" w:color="auto"/>
            <w:left w:val="none" w:sz="0" w:space="0" w:color="auto"/>
            <w:bottom w:val="none" w:sz="0" w:space="0" w:color="auto"/>
            <w:right w:val="none" w:sz="0" w:space="0" w:color="auto"/>
          </w:divBdr>
          <w:divsChild>
            <w:div w:id="1453212078">
              <w:marLeft w:val="0"/>
              <w:marRight w:val="0"/>
              <w:marTop w:val="0"/>
              <w:marBottom w:val="0"/>
              <w:divBdr>
                <w:top w:val="none" w:sz="0" w:space="0" w:color="auto"/>
                <w:left w:val="none" w:sz="0" w:space="0" w:color="auto"/>
                <w:bottom w:val="none" w:sz="0" w:space="0" w:color="auto"/>
                <w:right w:val="none" w:sz="0" w:space="0" w:color="auto"/>
              </w:divBdr>
            </w:div>
          </w:divsChild>
        </w:div>
        <w:div w:id="1744522665">
          <w:marLeft w:val="0"/>
          <w:marRight w:val="0"/>
          <w:marTop w:val="0"/>
          <w:marBottom w:val="0"/>
          <w:divBdr>
            <w:top w:val="none" w:sz="0" w:space="0" w:color="auto"/>
            <w:left w:val="none" w:sz="0" w:space="0" w:color="auto"/>
            <w:bottom w:val="none" w:sz="0" w:space="0" w:color="auto"/>
            <w:right w:val="none" w:sz="0" w:space="0" w:color="auto"/>
          </w:divBdr>
        </w:div>
        <w:div w:id="1041829901">
          <w:marLeft w:val="0"/>
          <w:marRight w:val="0"/>
          <w:marTop w:val="0"/>
          <w:marBottom w:val="0"/>
          <w:divBdr>
            <w:top w:val="none" w:sz="0" w:space="0" w:color="auto"/>
            <w:left w:val="none" w:sz="0" w:space="0" w:color="auto"/>
            <w:bottom w:val="none" w:sz="0" w:space="0" w:color="auto"/>
            <w:right w:val="none" w:sz="0" w:space="0" w:color="auto"/>
          </w:divBdr>
          <w:divsChild>
            <w:div w:id="2093044036">
              <w:marLeft w:val="0"/>
              <w:marRight w:val="0"/>
              <w:marTop w:val="0"/>
              <w:marBottom w:val="0"/>
              <w:divBdr>
                <w:top w:val="none" w:sz="0" w:space="0" w:color="auto"/>
                <w:left w:val="none" w:sz="0" w:space="0" w:color="auto"/>
                <w:bottom w:val="none" w:sz="0" w:space="0" w:color="auto"/>
                <w:right w:val="none" w:sz="0" w:space="0" w:color="auto"/>
              </w:divBdr>
            </w:div>
          </w:divsChild>
        </w:div>
        <w:div w:id="1280650498">
          <w:marLeft w:val="0"/>
          <w:marRight w:val="0"/>
          <w:marTop w:val="0"/>
          <w:marBottom w:val="0"/>
          <w:divBdr>
            <w:top w:val="none" w:sz="0" w:space="0" w:color="auto"/>
            <w:left w:val="none" w:sz="0" w:space="0" w:color="auto"/>
            <w:bottom w:val="none" w:sz="0" w:space="0" w:color="auto"/>
            <w:right w:val="none" w:sz="0" w:space="0" w:color="auto"/>
          </w:divBdr>
        </w:div>
        <w:div w:id="986595432">
          <w:marLeft w:val="0"/>
          <w:marRight w:val="0"/>
          <w:marTop w:val="0"/>
          <w:marBottom w:val="0"/>
          <w:divBdr>
            <w:top w:val="none" w:sz="0" w:space="0" w:color="auto"/>
            <w:left w:val="none" w:sz="0" w:space="0" w:color="auto"/>
            <w:bottom w:val="none" w:sz="0" w:space="0" w:color="auto"/>
            <w:right w:val="none" w:sz="0" w:space="0" w:color="auto"/>
          </w:divBdr>
          <w:divsChild>
            <w:div w:id="838347644">
              <w:marLeft w:val="0"/>
              <w:marRight w:val="0"/>
              <w:marTop w:val="0"/>
              <w:marBottom w:val="0"/>
              <w:divBdr>
                <w:top w:val="none" w:sz="0" w:space="0" w:color="auto"/>
                <w:left w:val="none" w:sz="0" w:space="0" w:color="auto"/>
                <w:bottom w:val="none" w:sz="0" w:space="0" w:color="auto"/>
                <w:right w:val="none" w:sz="0" w:space="0" w:color="auto"/>
              </w:divBdr>
            </w:div>
          </w:divsChild>
        </w:div>
        <w:div w:id="291787687">
          <w:marLeft w:val="0"/>
          <w:marRight w:val="0"/>
          <w:marTop w:val="0"/>
          <w:marBottom w:val="0"/>
          <w:divBdr>
            <w:top w:val="none" w:sz="0" w:space="0" w:color="auto"/>
            <w:left w:val="none" w:sz="0" w:space="0" w:color="auto"/>
            <w:bottom w:val="none" w:sz="0" w:space="0" w:color="auto"/>
            <w:right w:val="none" w:sz="0" w:space="0" w:color="auto"/>
          </w:divBdr>
          <w:divsChild>
            <w:div w:id="20832111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47386540">
      <w:bodyDiv w:val="1"/>
      <w:marLeft w:val="0"/>
      <w:marRight w:val="0"/>
      <w:marTop w:val="0"/>
      <w:marBottom w:val="0"/>
      <w:divBdr>
        <w:top w:val="none" w:sz="0" w:space="0" w:color="auto"/>
        <w:left w:val="none" w:sz="0" w:space="0" w:color="auto"/>
        <w:bottom w:val="none" w:sz="0" w:space="0" w:color="auto"/>
        <w:right w:val="none" w:sz="0" w:space="0" w:color="auto"/>
      </w:divBdr>
    </w:div>
    <w:div w:id="1460611041">
      <w:bodyDiv w:val="1"/>
      <w:marLeft w:val="0"/>
      <w:marRight w:val="0"/>
      <w:marTop w:val="0"/>
      <w:marBottom w:val="0"/>
      <w:divBdr>
        <w:top w:val="none" w:sz="0" w:space="0" w:color="auto"/>
        <w:left w:val="none" w:sz="0" w:space="0" w:color="auto"/>
        <w:bottom w:val="none" w:sz="0" w:space="0" w:color="auto"/>
        <w:right w:val="none" w:sz="0" w:space="0" w:color="auto"/>
      </w:divBdr>
    </w:div>
    <w:div w:id="1577937034">
      <w:bodyDiv w:val="1"/>
      <w:marLeft w:val="0"/>
      <w:marRight w:val="0"/>
      <w:marTop w:val="0"/>
      <w:marBottom w:val="0"/>
      <w:divBdr>
        <w:top w:val="none" w:sz="0" w:space="0" w:color="auto"/>
        <w:left w:val="none" w:sz="0" w:space="0" w:color="auto"/>
        <w:bottom w:val="none" w:sz="0" w:space="0" w:color="auto"/>
        <w:right w:val="none" w:sz="0" w:space="0" w:color="auto"/>
      </w:divBdr>
    </w:div>
    <w:div w:id="1691177148">
      <w:bodyDiv w:val="1"/>
      <w:marLeft w:val="0"/>
      <w:marRight w:val="0"/>
      <w:marTop w:val="0"/>
      <w:marBottom w:val="0"/>
      <w:divBdr>
        <w:top w:val="none" w:sz="0" w:space="0" w:color="auto"/>
        <w:left w:val="none" w:sz="0" w:space="0" w:color="auto"/>
        <w:bottom w:val="none" w:sz="0" w:space="0" w:color="auto"/>
        <w:right w:val="none" w:sz="0" w:space="0" w:color="auto"/>
      </w:divBdr>
    </w:div>
    <w:div w:id="1746679576">
      <w:bodyDiv w:val="1"/>
      <w:marLeft w:val="0"/>
      <w:marRight w:val="0"/>
      <w:marTop w:val="0"/>
      <w:marBottom w:val="0"/>
      <w:divBdr>
        <w:top w:val="none" w:sz="0" w:space="0" w:color="auto"/>
        <w:left w:val="none" w:sz="0" w:space="0" w:color="auto"/>
        <w:bottom w:val="none" w:sz="0" w:space="0" w:color="auto"/>
        <w:right w:val="none" w:sz="0" w:space="0" w:color="auto"/>
      </w:divBdr>
    </w:div>
    <w:div w:id="1818842312">
      <w:bodyDiv w:val="1"/>
      <w:marLeft w:val="0"/>
      <w:marRight w:val="0"/>
      <w:marTop w:val="0"/>
      <w:marBottom w:val="0"/>
      <w:divBdr>
        <w:top w:val="none" w:sz="0" w:space="0" w:color="auto"/>
        <w:left w:val="none" w:sz="0" w:space="0" w:color="auto"/>
        <w:bottom w:val="none" w:sz="0" w:space="0" w:color="auto"/>
        <w:right w:val="none" w:sz="0" w:space="0" w:color="auto"/>
      </w:divBdr>
    </w:div>
    <w:div w:id="1865633188">
      <w:bodyDiv w:val="1"/>
      <w:marLeft w:val="0"/>
      <w:marRight w:val="0"/>
      <w:marTop w:val="0"/>
      <w:marBottom w:val="0"/>
      <w:divBdr>
        <w:top w:val="none" w:sz="0" w:space="0" w:color="auto"/>
        <w:left w:val="none" w:sz="0" w:space="0" w:color="auto"/>
        <w:bottom w:val="none" w:sz="0" w:space="0" w:color="auto"/>
        <w:right w:val="none" w:sz="0" w:space="0" w:color="auto"/>
      </w:divBdr>
    </w:div>
    <w:div w:id="1945260923">
      <w:bodyDiv w:val="1"/>
      <w:marLeft w:val="0"/>
      <w:marRight w:val="0"/>
      <w:marTop w:val="0"/>
      <w:marBottom w:val="0"/>
      <w:divBdr>
        <w:top w:val="none" w:sz="0" w:space="0" w:color="auto"/>
        <w:left w:val="none" w:sz="0" w:space="0" w:color="auto"/>
        <w:bottom w:val="none" w:sz="0" w:space="0" w:color="auto"/>
        <w:right w:val="none" w:sz="0" w:space="0" w:color="auto"/>
      </w:divBdr>
    </w:div>
    <w:div w:id="1950383957">
      <w:bodyDiv w:val="1"/>
      <w:marLeft w:val="0"/>
      <w:marRight w:val="0"/>
      <w:marTop w:val="0"/>
      <w:marBottom w:val="0"/>
      <w:divBdr>
        <w:top w:val="none" w:sz="0" w:space="0" w:color="auto"/>
        <w:left w:val="none" w:sz="0" w:space="0" w:color="auto"/>
        <w:bottom w:val="none" w:sz="0" w:space="0" w:color="auto"/>
        <w:right w:val="none" w:sz="0" w:space="0" w:color="auto"/>
      </w:divBdr>
    </w:div>
    <w:div w:id="2037342489">
      <w:bodyDiv w:val="1"/>
      <w:marLeft w:val="0"/>
      <w:marRight w:val="0"/>
      <w:marTop w:val="0"/>
      <w:marBottom w:val="0"/>
      <w:divBdr>
        <w:top w:val="none" w:sz="0" w:space="0" w:color="auto"/>
        <w:left w:val="none" w:sz="0" w:space="0" w:color="auto"/>
        <w:bottom w:val="none" w:sz="0" w:space="0" w:color="auto"/>
        <w:right w:val="none" w:sz="0" w:space="0" w:color="auto"/>
      </w:divBdr>
    </w:div>
    <w:div w:id="2075228402">
      <w:bodyDiv w:val="1"/>
      <w:marLeft w:val="0"/>
      <w:marRight w:val="0"/>
      <w:marTop w:val="0"/>
      <w:marBottom w:val="0"/>
      <w:divBdr>
        <w:top w:val="none" w:sz="0" w:space="0" w:color="auto"/>
        <w:left w:val="none" w:sz="0" w:space="0" w:color="auto"/>
        <w:bottom w:val="none" w:sz="0" w:space="0" w:color="auto"/>
        <w:right w:val="none" w:sz="0" w:space="0" w:color="auto"/>
      </w:divBdr>
    </w:div>
    <w:div w:id="2108891068">
      <w:bodyDiv w:val="1"/>
      <w:marLeft w:val="0"/>
      <w:marRight w:val="0"/>
      <w:marTop w:val="0"/>
      <w:marBottom w:val="0"/>
      <w:divBdr>
        <w:top w:val="none" w:sz="0" w:space="0" w:color="auto"/>
        <w:left w:val="none" w:sz="0" w:space="0" w:color="auto"/>
        <w:bottom w:val="none" w:sz="0" w:space="0" w:color="auto"/>
        <w:right w:val="none" w:sz="0" w:space="0" w:color="auto"/>
      </w:divBdr>
    </w:div>
    <w:div w:id="2109957788">
      <w:bodyDiv w:val="1"/>
      <w:marLeft w:val="0"/>
      <w:marRight w:val="0"/>
      <w:marTop w:val="0"/>
      <w:marBottom w:val="0"/>
      <w:divBdr>
        <w:top w:val="none" w:sz="0" w:space="0" w:color="auto"/>
        <w:left w:val="none" w:sz="0" w:space="0" w:color="auto"/>
        <w:bottom w:val="none" w:sz="0" w:space="0" w:color="auto"/>
        <w:right w:val="none" w:sz="0" w:space="0" w:color="auto"/>
      </w:divBdr>
    </w:div>
    <w:div w:id="213667870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www.sostav.ru/publication/svetit-vsegda-nuzhny-li-kompaniyam-medijnye-sotrudniki-69770.html" TargetMode="External"/><Relationship Id="rId13" Type="http://schemas.openxmlformats.org/officeDocument/2006/relationships/image" Target="media/image5.png"/><Relationship Id="rId18" Type="http://schemas.openxmlformats.org/officeDocument/2006/relationships/hyperlink" Target="http://ebs.prospekt.org/books" TargetMode="External"/><Relationship Id="rId26" Type="http://schemas.openxmlformats.org/officeDocument/2006/relationships/hyperlink" Target="https://onlinelibrary.wiley.com/" TargetMode="External"/><Relationship Id="rId3" Type="http://schemas.openxmlformats.org/officeDocument/2006/relationships/styles" Target="styles.xml"/><Relationship Id="rId21" Type="http://schemas.openxmlformats.org/officeDocument/2006/relationships/hyperlink" Target="http://link.springer.com/" TargetMode="External"/><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hyperlink" Target="https://urait.ru/" TargetMode="External"/><Relationship Id="rId25" Type="http://schemas.openxmlformats.org/officeDocument/2006/relationships/hyperlink" Target="https://www.oecd-ilibrary.org/" TargetMode="External"/><Relationship Id="rId2" Type="http://schemas.openxmlformats.org/officeDocument/2006/relationships/numbering" Target="numbering.xml"/><Relationship Id="rId16" Type="http://schemas.openxmlformats.org/officeDocument/2006/relationships/hyperlink" Target="http://elib.fa.ru/" TargetMode="External"/><Relationship Id="rId20" Type="http://schemas.openxmlformats.org/officeDocument/2006/relationships/hyperlink" Target="https://spark-interfax.ru/" TargetMode="External"/><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hyperlink" Target="https://www.jstor.org/" TargetMode="External"/><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hyperlink" Target="https://www.emerald.com/insight/" TargetMode="External"/><Relationship Id="rId28" Type="http://schemas.openxmlformats.org/officeDocument/2006/relationships/fontTable" Target="fontTable.xml"/><Relationship Id="rId10" Type="http://schemas.openxmlformats.org/officeDocument/2006/relationships/image" Target="media/image2.png"/><Relationship Id="rId19" Type="http://schemas.openxmlformats.org/officeDocument/2006/relationships/hyperlink" Target="http://lib.alpinadigital.ru/" TargetMode="External"/><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hyperlink" Target="http://www.sciencedirect.com" TargetMode="External"/><Relationship Id="rId27" Type="http://schemas.openxmlformats.org/officeDocument/2006/relationships/footer" Target="footer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3EABAB0-E316-45BB-8742-BB99E773F36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40</Pages>
  <Words>8740</Words>
  <Characters>49824</Characters>
  <Application>Microsoft Office Word</Application>
  <DocSecurity>0</DocSecurity>
  <Lines>415</Lines>
  <Paragraphs>116</Paragraphs>
  <ScaleCrop>false</ScaleCrop>
  <HeadingPairs>
    <vt:vector size="2" baseType="variant">
      <vt:variant>
        <vt:lpstr>Название</vt:lpstr>
      </vt:variant>
      <vt:variant>
        <vt:i4>1</vt:i4>
      </vt:variant>
    </vt:vector>
  </HeadingPairs>
  <TitlesOfParts>
    <vt:vector size="1" baseType="lpstr">
      <vt:lpstr>Федеральное государственное образовательное бюджетное учреждение</vt:lpstr>
    </vt:vector>
  </TitlesOfParts>
  <Company>Krokoz™</Company>
  <LinksUpToDate>false</LinksUpToDate>
  <CharactersWithSpaces>58448</CharactersWithSpaces>
  <SharedDoc>false</SharedDoc>
  <HLinks>
    <vt:vector size="42" baseType="variant">
      <vt:variant>
        <vt:i4>3801188</vt:i4>
      </vt:variant>
      <vt:variant>
        <vt:i4>18</vt:i4>
      </vt:variant>
      <vt:variant>
        <vt:i4>0</vt:i4>
      </vt:variant>
      <vt:variant>
        <vt:i4>5</vt:i4>
      </vt:variant>
      <vt:variant>
        <vt:lpwstr>http://www.znanium.com/</vt:lpwstr>
      </vt:variant>
      <vt:variant>
        <vt:lpwstr/>
      </vt:variant>
      <vt:variant>
        <vt:i4>8192038</vt:i4>
      </vt:variant>
      <vt:variant>
        <vt:i4>15</vt:i4>
      </vt:variant>
      <vt:variant>
        <vt:i4>0</vt:i4>
      </vt:variant>
      <vt:variant>
        <vt:i4>5</vt:i4>
      </vt:variant>
      <vt:variant>
        <vt:lpwstr>http://www.book.ru/</vt:lpwstr>
      </vt:variant>
      <vt:variant>
        <vt:lpwstr/>
      </vt:variant>
      <vt:variant>
        <vt:i4>8126573</vt:i4>
      </vt:variant>
      <vt:variant>
        <vt:i4>12</vt:i4>
      </vt:variant>
      <vt:variant>
        <vt:i4>0</vt:i4>
      </vt:variant>
      <vt:variant>
        <vt:i4>5</vt:i4>
      </vt:variant>
      <vt:variant>
        <vt:lpwstr>http://elibrary.ru/</vt:lpwstr>
      </vt:variant>
      <vt:variant>
        <vt:lpwstr/>
      </vt:variant>
      <vt:variant>
        <vt:i4>1310740</vt:i4>
      </vt:variant>
      <vt:variant>
        <vt:i4>9</vt:i4>
      </vt:variant>
      <vt:variant>
        <vt:i4>0</vt:i4>
      </vt:variant>
      <vt:variant>
        <vt:i4>5</vt:i4>
      </vt:variant>
      <vt:variant>
        <vt:lpwstr>https://www.biblio-online.ru/</vt:lpwstr>
      </vt:variant>
      <vt:variant>
        <vt:lpwstr/>
      </vt:variant>
      <vt:variant>
        <vt:i4>3473466</vt:i4>
      </vt:variant>
      <vt:variant>
        <vt:i4>6</vt:i4>
      </vt:variant>
      <vt:variant>
        <vt:i4>0</vt:i4>
      </vt:variant>
      <vt:variant>
        <vt:i4>5</vt:i4>
      </vt:variant>
      <vt:variant>
        <vt:lpwstr>http://elib.fa.ru/</vt:lpwstr>
      </vt:variant>
      <vt:variant>
        <vt:lpwstr/>
      </vt:variant>
      <vt:variant>
        <vt:i4>525334</vt:i4>
      </vt:variant>
      <vt:variant>
        <vt:i4>3</vt:i4>
      </vt:variant>
      <vt:variant>
        <vt:i4>0</vt:i4>
      </vt:variant>
      <vt:variant>
        <vt:i4>5</vt:i4>
      </vt:variant>
      <vt:variant>
        <vt:lpwstr>http://ru.wikipedia.org/wiki/ФИФА</vt:lpwstr>
      </vt:variant>
      <vt:variant>
        <vt:lpwstr/>
      </vt:variant>
      <vt:variant>
        <vt:i4>5374036</vt:i4>
      </vt:variant>
      <vt:variant>
        <vt:i4>0</vt:i4>
      </vt:variant>
      <vt:variant>
        <vt:i4>0</vt:i4>
      </vt:variant>
      <vt:variant>
        <vt:i4>5</vt:i4>
      </vt:variant>
      <vt:variant>
        <vt:lpwstr>http://ru.wikipedia.org/wiki/Чемпионат_мира_по_футболу</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Федеральное государственное образовательное бюджетное учреждение</dc:title>
  <dc:subject/>
  <dc:creator>Алеева Гульнара Ильдусовна</dc:creator>
  <cp:keywords/>
  <dc:description/>
  <cp:lastModifiedBy>Евсеева Ирина Владимировна</cp:lastModifiedBy>
  <cp:revision>2</cp:revision>
  <cp:lastPrinted>2024-05-24T14:55:00Z</cp:lastPrinted>
  <dcterms:created xsi:type="dcterms:W3CDTF">2025-02-28T08:32:00Z</dcterms:created>
  <dcterms:modified xsi:type="dcterms:W3CDTF">2025-02-28T08:32:00Z</dcterms:modified>
</cp:coreProperties>
</file>